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00E45" w14:textId="4E623D56" w:rsidR="004E1CF2" w:rsidRDefault="004E1CF2" w:rsidP="0028684E">
      <w:pPr>
        <w:ind w:left="720" w:firstLine="0"/>
        <w:jc w:val="center"/>
      </w:pPr>
      <w:r>
        <w:t>Int. No.</w:t>
      </w:r>
      <w:r w:rsidR="0025161B">
        <w:t xml:space="preserve"> 2449</w:t>
      </w:r>
    </w:p>
    <w:p w14:paraId="65E01EAB" w14:textId="77777777" w:rsidR="00E97376" w:rsidRDefault="00E97376" w:rsidP="00E97376">
      <w:pPr>
        <w:ind w:firstLine="0"/>
        <w:jc w:val="center"/>
      </w:pPr>
    </w:p>
    <w:p w14:paraId="62056967" w14:textId="309C4555" w:rsidR="004E1CF2" w:rsidRDefault="00F976D9" w:rsidP="00E97376">
      <w:pPr>
        <w:ind w:firstLine="0"/>
        <w:jc w:val="both"/>
      </w:pPr>
      <w:r>
        <w:t>By Council Members Gibson, Van Bramer, Gjonaj, Cornegy, Brannan and Yeger</w:t>
      </w:r>
      <w:bookmarkStart w:id="0" w:name="_GoBack"/>
      <w:bookmarkEnd w:id="0"/>
    </w:p>
    <w:p w14:paraId="1AA70E3A" w14:textId="77777777" w:rsidR="004E1CF2" w:rsidRDefault="004E1CF2" w:rsidP="007101A2">
      <w:pPr>
        <w:pStyle w:val="BodyText"/>
        <w:spacing w:line="240" w:lineRule="auto"/>
        <w:ind w:firstLine="0"/>
      </w:pPr>
    </w:p>
    <w:p w14:paraId="781B79F0" w14:textId="77777777" w:rsidR="004F7E8E" w:rsidRPr="004F7E8E" w:rsidRDefault="004F7E8E" w:rsidP="007101A2">
      <w:pPr>
        <w:pStyle w:val="BodyText"/>
        <w:spacing w:line="240" w:lineRule="auto"/>
        <w:ind w:firstLine="0"/>
        <w:rPr>
          <w:vanish/>
        </w:rPr>
      </w:pPr>
      <w:r w:rsidRPr="004F7E8E">
        <w:rPr>
          <w:vanish/>
        </w:rPr>
        <w:t>..Title</w:t>
      </w:r>
    </w:p>
    <w:p w14:paraId="15D99021" w14:textId="44976B35" w:rsidR="004E1CF2" w:rsidRDefault="004F7E8E" w:rsidP="007101A2">
      <w:pPr>
        <w:pStyle w:val="BodyText"/>
        <w:spacing w:line="240" w:lineRule="auto"/>
        <w:ind w:firstLine="0"/>
      </w:pPr>
      <w:r>
        <w:t>A Local Law t</w:t>
      </w:r>
      <w:r w:rsidR="004E1CF2">
        <w:t xml:space="preserve">o </w:t>
      </w:r>
      <w:r w:rsidR="00E310B4">
        <w:t>amend the</w:t>
      </w:r>
      <w:r w:rsidR="00FC547E">
        <w:t xml:space="preserve"> </w:t>
      </w:r>
      <w:r w:rsidR="008A4FCC">
        <w:t>administrative code of the city of New York</w:t>
      </w:r>
      <w:r w:rsidR="004E1CF2">
        <w:t>, in relation to</w:t>
      </w:r>
      <w:r w:rsidR="00873B26">
        <w:t xml:space="preserve"> </w:t>
      </w:r>
      <w:r w:rsidR="008A4FCC">
        <w:t xml:space="preserve">penalties for failing to certify correction of immediately hazardous conditions and the </w:t>
      </w:r>
      <w:proofErr w:type="spellStart"/>
      <w:r w:rsidR="008A4FCC">
        <w:t>reinspection</w:t>
      </w:r>
      <w:proofErr w:type="spellEnd"/>
      <w:r w:rsidR="008A4FCC">
        <w:t xml:space="preserve"> of immediately hazardous conditions at construction sites</w:t>
      </w:r>
      <w:r w:rsidR="0060001C">
        <w:t>, and penalties for one to four family homes</w:t>
      </w:r>
    </w:p>
    <w:p w14:paraId="7FF8A944" w14:textId="4FA6DF6D" w:rsidR="004F7E8E" w:rsidRPr="004F7E8E" w:rsidRDefault="004F7E8E" w:rsidP="007101A2">
      <w:pPr>
        <w:pStyle w:val="BodyText"/>
        <w:spacing w:line="240" w:lineRule="auto"/>
        <w:ind w:firstLine="0"/>
        <w:rPr>
          <w:vanish/>
        </w:rPr>
      </w:pPr>
      <w:r w:rsidRPr="004F7E8E">
        <w:rPr>
          <w:vanish/>
        </w:rPr>
        <w:t>..Body</w:t>
      </w:r>
    </w:p>
    <w:p w14:paraId="567AF949" w14:textId="77777777" w:rsidR="004E1CF2" w:rsidRDefault="004E1CF2" w:rsidP="007101A2">
      <w:pPr>
        <w:pStyle w:val="BodyText"/>
        <w:spacing w:line="240" w:lineRule="auto"/>
        <w:ind w:firstLine="0"/>
        <w:rPr>
          <w:u w:val="single"/>
        </w:rPr>
      </w:pPr>
    </w:p>
    <w:p w14:paraId="46BA414E" w14:textId="77777777" w:rsidR="004E1CF2" w:rsidRDefault="004E1CF2" w:rsidP="007101A2">
      <w:pPr>
        <w:ind w:firstLine="0"/>
        <w:jc w:val="both"/>
      </w:pPr>
      <w:proofErr w:type="gramStart"/>
      <w:r>
        <w:rPr>
          <w:u w:val="single"/>
        </w:rPr>
        <w:t>Be it enacted</w:t>
      </w:r>
      <w:proofErr w:type="gramEnd"/>
      <w:r>
        <w:rPr>
          <w:u w:val="single"/>
        </w:rPr>
        <w:t xml:space="preserve"> by the Council as follows</w:t>
      </w:r>
      <w:r w:rsidRPr="005B5DE4">
        <w:rPr>
          <w:u w:val="single"/>
        </w:rPr>
        <w:t>:</w:t>
      </w:r>
    </w:p>
    <w:p w14:paraId="72683ABA" w14:textId="77777777" w:rsidR="004E1CF2" w:rsidRDefault="004E1CF2" w:rsidP="006662DF">
      <w:pPr>
        <w:jc w:val="both"/>
      </w:pPr>
    </w:p>
    <w:p w14:paraId="23A1F944"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17E47DBF" w14:textId="77777777" w:rsidR="00595589" w:rsidRDefault="007101A2" w:rsidP="00595589">
      <w:pPr>
        <w:spacing w:line="480" w:lineRule="auto"/>
        <w:jc w:val="both"/>
      </w:pPr>
      <w:r>
        <w:t>S</w:t>
      </w:r>
      <w:r w:rsidR="004E1CF2">
        <w:t>ection 1.</w:t>
      </w:r>
      <w:r w:rsidR="007E79D5">
        <w:t xml:space="preserve"> </w:t>
      </w:r>
      <w:r w:rsidR="008A4FCC">
        <w:t xml:space="preserve">Section 28-219.1 of the administrative code of the city of New York, as added by chapter 250 of the laws of 2009 and renumbered by local law 51 for the year 2014, </w:t>
      </w:r>
      <w:proofErr w:type="gramStart"/>
      <w:r w:rsidR="008A4FCC">
        <w:t>is amended</w:t>
      </w:r>
      <w:proofErr w:type="gramEnd"/>
      <w:r w:rsidR="008A4FCC">
        <w:t xml:space="preserve"> to read as follows:</w:t>
      </w:r>
    </w:p>
    <w:p w14:paraId="33B8CC46" w14:textId="77777777" w:rsidR="008A4FCC" w:rsidRPr="008A4FCC" w:rsidRDefault="008A4FCC" w:rsidP="00A8237C">
      <w:pPr>
        <w:spacing w:after="240"/>
        <w:ind w:firstLine="0"/>
        <w:jc w:val="both"/>
      </w:pPr>
      <w:r>
        <w:rPr>
          <w:b/>
        </w:rPr>
        <w:t>§ 28-219.1 Department penalty for failure to certify correction.</w:t>
      </w:r>
      <w:r>
        <w:t xml:space="preserve"> </w:t>
      </w:r>
      <w:proofErr w:type="gramStart"/>
      <w:r>
        <w:t xml:space="preserve">In addition to any penalties otherwise authorized by law pursuant to article 202 and the rules of the department, whenever any person fails to submit certification of correction of an immediately hazardous violation </w:t>
      </w:r>
      <w:r>
        <w:rPr>
          <w:u w:val="single"/>
        </w:rPr>
        <w:t>issued with respect to an immediately hazardous condition at a construction site</w:t>
      </w:r>
      <w:r>
        <w:t xml:space="preserve"> that poses a threat of imminent danger to public safety or property, as required by an order issued pursuant to section 28-204.2, a penalty shall be paid to the department in the amount of [not less than one thousand five hundred dollars or more than five thousand dollars] </w:t>
      </w:r>
      <w:r>
        <w:rPr>
          <w:u w:val="single"/>
        </w:rPr>
        <w:t>no more than $5,000</w:t>
      </w:r>
      <w:r>
        <w:t>.</w:t>
      </w:r>
      <w:proofErr w:type="gramEnd"/>
      <w:r>
        <w:t xml:space="preserve"> No permit or certificate of occupancy </w:t>
      </w:r>
      <w:proofErr w:type="gramStart"/>
      <w:r>
        <w:t>shall be issued</w:t>
      </w:r>
      <w:proofErr w:type="gramEnd"/>
      <w:r>
        <w:t xml:space="preserve"> and no stop work order may be rescinded at the property named in the order until such penalty is paid to the department. Failure to pay such penalty shall not prevent the issuance of a permit for work to </w:t>
      </w:r>
      <w:proofErr w:type="gramStart"/>
      <w:r>
        <w:t>be performed</w:t>
      </w:r>
      <w:proofErr w:type="gramEnd"/>
      <w:r>
        <w:t xml:space="preserve"> pursuant to articles 215 or 216 of this chapter. </w:t>
      </w:r>
    </w:p>
    <w:p w14:paraId="538162A2" w14:textId="77777777" w:rsidR="004E1CF2" w:rsidRPr="008A4FCC" w:rsidRDefault="00595589" w:rsidP="00094A70">
      <w:pPr>
        <w:spacing w:line="480" w:lineRule="auto"/>
        <w:jc w:val="both"/>
        <w:rPr>
          <w:b/>
        </w:rPr>
      </w:pPr>
      <w:r>
        <w:t>§ 2.</w:t>
      </w:r>
      <w:r w:rsidR="008A4FCC">
        <w:t xml:space="preserve"> Section 28-219.2 of the administrative code of the city of New York, as added by chapter 250 of the laws of 2009 and renumbered by local law 51 for the year 2014, </w:t>
      </w:r>
      <w:proofErr w:type="gramStart"/>
      <w:r w:rsidR="008A4FCC">
        <w:t>is amended</w:t>
      </w:r>
      <w:proofErr w:type="gramEnd"/>
      <w:r w:rsidR="008A4FCC">
        <w:t xml:space="preserve"> to read as follows:</w:t>
      </w:r>
    </w:p>
    <w:p w14:paraId="25B1CC73" w14:textId="77777777" w:rsidR="002F196D" w:rsidRDefault="008A4FCC" w:rsidP="00AA01D2">
      <w:pPr>
        <w:spacing w:after="240"/>
        <w:ind w:firstLine="0"/>
        <w:jc w:val="both"/>
      </w:pPr>
      <w:r>
        <w:rPr>
          <w:b/>
        </w:rPr>
        <w:t xml:space="preserve">§ 28-219.2 </w:t>
      </w:r>
      <w:proofErr w:type="spellStart"/>
      <w:r>
        <w:rPr>
          <w:b/>
        </w:rPr>
        <w:t>Reinspection</w:t>
      </w:r>
      <w:proofErr w:type="spellEnd"/>
      <w:r>
        <w:rPr>
          <w:b/>
        </w:rPr>
        <w:t>.</w:t>
      </w:r>
      <w:r>
        <w:t xml:space="preserve"> Where an immediately hazardous condition </w:t>
      </w:r>
      <w:r>
        <w:rPr>
          <w:u w:val="single"/>
        </w:rPr>
        <w:t>at a construction site</w:t>
      </w:r>
      <w:r>
        <w:t xml:space="preserve"> </w:t>
      </w:r>
      <w:proofErr w:type="gramStart"/>
      <w:r>
        <w:t>has been identified</w:t>
      </w:r>
      <w:proofErr w:type="gramEnd"/>
      <w:r>
        <w:t xml:space="preserve"> as posing a threat of imminent danger to public safety or property and a violation has been issued, the commissioner shall re-inspect the condition that gave rise to the violation within 60 days of the date of the notice of a violation, unless:</w:t>
      </w:r>
    </w:p>
    <w:p w14:paraId="30FD2B53" w14:textId="77777777" w:rsidR="00A8237C" w:rsidRDefault="00A8237C" w:rsidP="00AA01D2">
      <w:pPr>
        <w:spacing w:after="240"/>
        <w:ind w:left="720" w:hanging="360"/>
        <w:jc w:val="both"/>
      </w:pPr>
      <w:r>
        <w:t>1. A certification of the correction of the condition has been filed in the manner and form prescribed by the department;</w:t>
      </w:r>
    </w:p>
    <w:p w14:paraId="7B73D6EE" w14:textId="77777777" w:rsidR="00A8237C" w:rsidRDefault="00A8237C" w:rsidP="00AA01D2">
      <w:pPr>
        <w:spacing w:after="240"/>
        <w:ind w:left="720" w:hanging="360"/>
        <w:jc w:val="both"/>
      </w:pPr>
      <w:r>
        <w:t>2. The person to whom the violation has been directed has obtained an extension of time for filing the certificate of correction of the violation from the commissioner in accordance with section 28-204.4 and with any applicable rules of the department, and said extension of time to file has not yet expired; or</w:t>
      </w:r>
    </w:p>
    <w:p w14:paraId="2609691D" w14:textId="77777777" w:rsidR="00A8237C" w:rsidRDefault="00A8237C" w:rsidP="00AA01D2">
      <w:pPr>
        <w:spacing w:after="240"/>
        <w:ind w:left="720" w:hanging="360"/>
        <w:jc w:val="both"/>
      </w:pPr>
      <w:r>
        <w:t xml:space="preserve">3. The condition </w:t>
      </w:r>
      <w:proofErr w:type="gramStart"/>
      <w:r>
        <w:t>has been corrected</w:t>
      </w:r>
      <w:proofErr w:type="gramEnd"/>
      <w:r>
        <w:t xml:space="preserve"> in the presence of the commissioner.</w:t>
      </w:r>
    </w:p>
    <w:p w14:paraId="521252BA" w14:textId="0687C3E9" w:rsidR="002D6BB7" w:rsidRDefault="00A8237C" w:rsidP="00A8237C">
      <w:pPr>
        <w:spacing w:line="480" w:lineRule="auto"/>
        <w:jc w:val="both"/>
      </w:pPr>
      <w:r>
        <w:lastRenderedPageBreak/>
        <w:t xml:space="preserve">§ 3. </w:t>
      </w:r>
      <w:r w:rsidR="002D6BB7">
        <w:t xml:space="preserve">Article </w:t>
      </w:r>
      <w:r w:rsidR="00F7141C">
        <w:t xml:space="preserve">202 </w:t>
      </w:r>
      <w:r w:rsidR="002D6BB7">
        <w:t xml:space="preserve">of title 28 of the administrative code of the city of New York </w:t>
      </w:r>
      <w:proofErr w:type="gramStart"/>
      <w:r w:rsidR="002D6BB7">
        <w:t>is amended</w:t>
      </w:r>
      <w:proofErr w:type="gramEnd"/>
      <w:r w:rsidR="002D6BB7">
        <w:t xml:space="preserve"> by adding a new section 28-2</w:t>
      </w:r>
      <w:r w:rsidR="00F7141C">
        <w:t>02</w:t>
      </w:r>
      <w:r w:rsidR="002D6BB7">
        <w:t>.5 to read as follows:</w:t>
      </w:r>
    </w:p>
    <w:p w14:paraId="23FC9791" w14:textId="10DCB7CD" w:rsidR="002D6BB7" w:rsidRDefault="002D6BB7" w:rsidP="007A2030">
      <w:pPr>
        <w:spacing w:after="240"/>
        <w:ind w:firstLine="0"/>
        <w:jc w:val="both"/>
        <w:rPr>
          <w:u w:val="single"/>
        </w:rPr>
      </w:pPr>
      <w:r w:rsidRPr="00224ACF">
        <w:rPr>
          <w:b/>
          <w:u w:val="single"/>
        </w:rPr>
        <w:t>§ 28-2</w:t>
      </w:r>
      <w:r w:rsidR="00F7141C">
        <w:rPr>
          <w:b/>
          <w:u w:val="single"/>
        </w:rPr>
        <w:t>02</w:t>
      </w:r>
      <w:r w:rsidRPr="00224ACF">
        <w:rPr>
          <w:b/>
          <w:u w:val="single"/>
        </w:rPr>
        <w:t>.5 One to four family homes.</w:t>
      </w:r>
      <w:r w:rsidR="007A2030">
        <w:rPr>
          <w:u w:val="single"/>
        </w:rPr>
        <w:t xml:space="preserve"> The commissioner shall promulgate rules for the enforcement of the provisions of </w:t>
      </w:r>
      <w:r w:rsidR="003C39E7">
        <w:rPr>
          <w:u w:val="single"/>
        </w:rPr>
        <w:t>title 28</w:t>
      </w:r>
      <w:r w:rsidR="007A2030">
        <w:rPr>
          <w:u w:val="single"/>
        </w:rPr>
        <w:t xml:space="preserve"> against any</w:t>
      </w:r>
      <w:r w:rsidR="0060001C">
        <w:rPr>
          <w:u w:val="single"/>
        </w:rPr>
        <w:t xml:space="preserve"> owner of a</w:t>
      </w:r>
      <w:r w:rsidR="007A2030">
        <w:rPr>
          <w:u w:val="single"/>
        </w:rPr>
        <w:t xml:space="preserve"> dwelling with one to four units.</w:t>
      </w:r>
      <w:r w:rsidR="003C39E7">
        <w:rPr>
          <w:u w:val="single"/>
        </w:rPr>
        <w:t xml:space="preserve"> Such rules shall, </w:t>
      </w:r>
      <w:r w:rsidR="00F7141C">
        <w:rPr>
          <w:u w:val="single"/>
        </w:rPr>
        <w:t>at a minimum</w:t>
      </w:r>
      <w:r w:rsidR="007A2030">
        <w:rPr>
          <w:u w:val="single"/>
        </w:rPr>
        <w:t>:</w:t>
      </w:r>
    </w:p>
    <w:p w14:paraId="2C4F6207" w14:textId="7E83E9CB" w:rsidR="0060001C" w:rsidRDefault="007A2030" w:rsidP="0060001C">
      <w:pPr>
        <w:spacing w:after="240"/>
        <w:ind w:left="720" w:hanging="360"/>
        <w:jc w:val="both"/>
        <w:rPr>
          <w:u w:val="single"/>
        </w:rPr>
      </w:pPr>
      <w:r>
        <w:rPr>
          <w:u w:val="single"/>
        </w:rPr>
        <w:t xml:space="preserve">1. </w:t>
      </w:r>
      <w:r w:rsidR="008323FA">
        <w:rPr>
          <w:u w:val="single"/>
        </w:rPr>
        <w:t>Reduc</w:t>
      </w:r>
      <w:r w:rsidR="00F7141C">
        <w:rPr>
          <w:u w:val="single"/>
        </w:rPr>
        <w:t>e</w:t>
      </w:r>
      <w:r w:rsidR="003C39E7">
        <w:rPr>
          <w:u w:val="single"/>
        </w:rPr>
        <w:t xml:space="preserve"> any </w:t>
      </w:r>
      <w:r w:rsidR="00851D1A">
        <w:rPr>
          <w:u w:val="single"/>
        </w:rPr>
        <w:t>penalties</w:t>
      </w:r>
      <w:r w:rsidR="003C39E7">
        <w:rPr>
          <w:u w:val="single"/>
        </w:rPr>
        <w:t xml:space="preserve"> associated with the second or any subsequent notice of violation issued for the same violating condition</w:t>
      </w:r>
      <w:proofErr w:type="gramStart"/>
      <w:r w:rsidR="0060001C">
        <w:rPr>
          <w:u w:val="single"/>
        </w:rPr>
        <w:t>;</w:t>
      </w:r>
      <w:proofErr w:type="gramEnd"/>
    </w:p>
    <w:p w14:paraId="7C7083E6" w14:textId="25AD0509" w:rsidR="0060001C" w:rsidRDefault="0060001C" w:rsidP="0060001C">
      <w:pPr>
        <w:spacing w:after="240"/>
        <w:ind w:left="720" w:hanging="360"/>
        <w:jc w:val="both"/>
        <w:rPr>
          <w:u w:val="single"/>
        </w:rPr>
      </w:pPr>
      <w:r>
        <w:rPr>
          <w:u w:val="single"/>
        </w:rPr>
        <w:t>2. E</w:t>
      </w:r>
      <w:r w:rsidR="003C39E7">
        <w:rPr>
          <w:u w:val="single"/>
        </w:rPr>
        <w:t>stablish a maximum total</w:t>
      </w:r>
      <w:r w:rsidR="008323FA">
        <w:rPr>
          <w:u w:val="single"/>
        </w:rPr>
        <w:t xml:space="preserve"> dollar</w:t>
      </w:r>
      <w:r w:rsidR="003C39E7">
        <w:rPr>
          <w:u w:val="single"/>
        </w:rPr>
        <w:t xml:space="preserve"> amount in </w:t>
      </w:r>
      <w:r w:rsidR="00851D1A">
        <w:rPr>
          <w:u w:val="single"/>
        </w:rPr>
        <w:t>penalties</w:t>
      </w:r>
      <w:r w:rsidR="003C39E7">
        <w:rPr>
          <w:u w:val="single"/>
        </w:rPr>
        <w:t xml:space="preserve"> that may be issued to any such property owner for the same </w:t>
      </w:r>
      <w:r w:rsidR="008323FA">
        <w:rPr>
          <w:u w:val="single"/>
        </w:rPr>
        <w:t>violating</w:t>
      </w:r>
      <w:r w:rsidR="003C39E7">
        <w:rPr>
          <w:u w:val="single"/>
        </w:rPr>
        <w:t xml:space="preserve"> condition</w:t>
      </w:r>
      <w:r w:rsidR="009B492E">
        <w:rPr>
          <w:u w:val="single"/>
        </w:rPr>
        <w:t xml:space="preserve"> that gave rise to the first notice of violation</w:t>
      </w:r>
      <w:proofErr w:type="gramStart"/>
      <w:r w:rsidR="003C39E7">
        <w:rPr>
          <w:u w:val="single"/>
        </w:rPr>
        <w:t>;</w:t>
      </w:r>
      <w:proofErr w:type="gramEnd"/>
    </w:p>
    <w:p w14:paraId="03811B33" w14:textId="17AF9842" w:rsidR="003C39E7" w:rsidRDefault="0060001C" w:rsidP="007A2030">
      <w:pPr>
        <w:spacing w:after="240"/>
        <w:ind w:left="720" w:hanging="360"/>
        <w:jc w:val="both"/>
        <w:rPr>
          <w:u w:val="single"/>
        </w:rPr>
      </w:pPr>
      <w:r>
        <w:rPr>
          <w:u w:val="single"/>
        </w:rPr>
        <w:t xml:space="preserve">3. </w:t>
      </w:r>
      <w:r w:rsidR="003C39E7">
        <w:rPr>
          <w:u w:val="single"/>
        </w:rPr>
        <w:t xml:space="preserve">Extend the deadline to correct the </w:t>
      </w:r>
      <w:r w:rsidR="00F7141C">
        <w:rPr>
          <w:u w:val="single"/>
        </w:rPr>
        <w:t xml:space="preserve">violating </w:t>
      </w:r>
      <w:r w:rsidR="003C39E7">
        <w:rPr>
          <w:u w:val="single"/>
        </w:rPr>
        <w:t>condition for which a</w:t>
      </w:r>
      <w:r w:rsidR="00F7141C">
        <w:rPr>
          <w:u w:val="single"/>
        </w:rPr>
        <w:t xml:space="preserve"> class 2 or class 3</w:t>
      </w:r>
      <w:r w:rsidR="003C39E7">
        <w:rPr>
          <w:u w:val="single"/>
        </w:rPr>
        <w:t xml:space="preserve"> notice of violation has been issued until after the first hearing date set for such notice of violation;</w:t>
      </w:r>
      <w:r>
        <w:rPr>
          <w:u w:val="single"/>
        </w:rPr>
        <w:t xml:space="preserve"> </w:t>
      </w:r>
    </w:p>
    <w:p w14:paraId="16288CE2" w14:textId="4670E628" w:rsidR="006E00B6" w:rsidRDefault="0060001C" w:rsidP="007A2030">
      <w:pPr>
        <w:spacing w:after="240"/>
        <w:ind w:left="720" w:hanging="360"/>
        <w:jc w:val="both"/>
        <w:rPr>
          <w:u w:val="single"/>
        </w:rPr>
      </w:pPr>
      <w:r>
        <w:rPr>
          <w:u w:val="single"/>
        </w:rPr>
        <w:t>4</w:t>
      </w:r>
      <w:r w:rsidR="003C39E7">
        <w:rPr>
          <w:u w:val="single"/>
        </w:rPr>
        <w:t xml:space="preserve">.  </w:t>
      </w:r>
      <w:r w:rsidR="005E7696">
        <w:rPr>
          <w:u w:val="single"/>
        </w:rPr>
        <w:t>Creat</w:t>
      </w:r>
      <w:r w:rsidR="00F7141C">
        <w:rPr>
          <w:u w:val="single"/>
        </w:rPr>
        <w:t>e</w:t>
      </w:r>
      <w:r w:rsidR="005E7696">
        <w:rPr>
          <w:u w:val="single"/>
        </w:rPr>
        <w:t xml:space="preserve"> a tiered penalty scheme </w:t>
      </w:r>
      <w:r>
        <w:rPr>
          <w:u w:val="single"/>
        </w:rPr>
        <w:t xml:space="preserve">for notices of violation </w:t>
      </w:r>
      <w:r w:rsidR="001D4096">
        <w:rPr>
          <w:u w:val="single"/>
        </w:rPr>
        <w:t>that considers</w:t>
      </w:r>
      <w:r w:rsidR="005E7696">
        <w:rPr>
          <w:u w:val="single"/>
        </w:rPr>
        <w:t xml:space="preserve"> aggravating and mitigating factors</w:t>
      </w:r>
      <w:r w:rsidR="006E00B6">
        <w:rPr>
          <w:u w:val="single"/>
        </w:rPr>
        <w:t>; and</w:t>
      </w:r>
    </w:p>
    <w:p w14:paraId="0AFD24C2" w14:textId="743A5FA0" w:rsidR="003C39E7" w:rsidRDefault="006E00B6" w:rsidP="007A2030">
      <w:pPr>
        <w:spacing w:after="240"/>
        <w:ind w:left="720" w:hanging="360"/>
        <w:jc w:val="both"/>
        <w:rPr>
          <w:u w:val="single"/>
        </w:rPr>
      </w:pPr>
      <w:r>
        <w:rPr>
          <w:u w:val="single"/>
        </w:rPr>
        <w:t>5</w:t>
      </w:r>
      <w:r w:rsidR="0060001C">
        <w:rPr>
          <w:u w:val="single"/>
        </w:rPr>
        <w:t>.</w:t>
      </w:r>
      <w:r>
        <w:rPr>
          <w:u w:val="single"/>
        </w:rPr>
        <w:t xml:space="preserve">  </w:t>
      </w:r>
      <w:r w:rsidR="00F7141C">
        <w:rPr>
          <w:u w:val="single"/>
        </w:rPr>
        <w:t>Establish</w:t>
      </w:r>
      <w:r>
        <w:rPr>
          <w:u w:val="single"/>
        </w:rPr>
        <w:t xml:space="preserve"> a schedule for re-inspection of dwellings </w:t>
      </w:r>
      <w:r w:rsidR="00F027A7">
        <w:rPr>
          <w:u w:val="single"/>
        </w:rPr>
        <w:t xml:space="preserve">with one to four units </w:t>
      </w:r>
      <w:r>
        <w:rPr>
          <w:u w:val="single"/>
        </w:rPr>
        <w:t xml:space="preserve">that </w:t>
      </w:r>
      <w:proofErr w:type="gramStart"/>
      <w:r>
        <w:rPr>
          <w:u w:val="single"/>
        </w:rPr>
        <w:t>have been issued</w:t>
      </w:r>
      <w:proofErr w:type="gramEnd"/>
      <w:r>
        <w:rPr>
          <w:u w:val="single"/>
        </w:rPr>
        <w:t xml:space="preserve"> a first notice of violation.</w:t>
      </w:r>
    </w:p>
    <w:p w14:paraId="2C77E6EB" w14:textId="2C62D64E" w:rsidR="008A4FCC" w:rsidRDefault="002D6BB7" w:rsidP="002D6BB7">
      <w:pPr>
        <w:spacing w:line="480" w:lineRule="auto"/>
        <w:jc w:val="both"/>
      </w:pPr>
      <w:r>
        <w:t xml:space="preserve">§ 4. </w:t>
      </w:r>
      <w:r w:rsidR="00A8237C">
        <w:t>This local law take</w:t>
      </w:r>
      <w:r w:rsidR="006E00B6">
        <w:t>s</w:t>
      </w:r>
      <w:r w:rsidR="00A8237C">
        <w:t xml:space="preserve"> effect </w:t>
      </w:r>
      <w:r w:rsidR="006C429D">
        <w:t xml:space="preserve">120 </w:t>
      </w:r>
      <w:r w:rsidR="00A8237C">
        <w:t>days after it becomes law.</w:t>
      </w:r>
    </w:p>
    <w:p w14:paraId="0EE280F1" w14:textId="77777777" w:rsidR="008A4FCC" w:rsidRPr="008A4FCC" w:rsidRDefault="008A4FCC" w:rsidP="008A4FCC">
      <w:pPr>
        <w:spacing w:line="480" w:lineRule="auto"/>
        <w:ind w:left="360" w:firstLine="0"/>
        <w:jc w:val="both"/>
        <w:sectPr w:rsidR="008A4FCC" w:rsidRPr="008A4FCC" w:rsidSect="00AF39A5">
          <w:type w:val="continuous"/>
          <w:pgSz w:w="12240" w:h="15840"/>
          <w:pgMar w:top="1440" w:right="1440" w:bottom="1440" w:left="1440" w:header="720" w:footer="720" w:gutter="0"/>
          <w:lnNumType w:countBy="1"/>
          <w:cols w:space="720"/>
          <w:titlePg/>
          <w:docGrid w:linePitch="360"/>
        </w:sectPr>
      </w:pPr>
    </w:p>
    <w:p w14:paraId="2279608A" w14:textId="77777777" w:rsidR="00B47730" w:rsidRDefault="00B47730" w:rsidP="007101A2">
      <w:pPr>
        <w:ind w:firstLine="0"/>
        <w:jc w:val="both"/>
        <w:rPr>
          <w:sz w:val="18"/>
          <w:szCs w:val="18"/>
        </w:rPr>
      </w:pPr>
    </w:p>
    <w:p w14:paraId="25795072" w14:textId="77777777" w:rsidR="00EB262D" w:rsidRDefault="008A4FCC" w:rsidP="007101A2">
      <w:pPr>
        <w:ind w:firstLine="0"/>
        <w:jc w:val="both"/>
        <w:rPr>
          <w:sz w:val="18"/>
          <w:szCs w:val="18"/>
        </w:rPr>
      </w:pPr>
      <w:r>
        <w:rPr>
          <w:sz w:val="18"/>
          <w:szCs w:val="18"/>
        </w:rPr>
        <w:t>AS</w:t>
      </w:r>
    </w:p>
    <w:p w14:paraId="3A0FF5BD" w14:textId="66C44148" w:rsidR="004E1CF2" w:rsidRDefault="004E1CF2" w:rsidP="007101A2">
      <w:pPr>
        <w:ind w:firstLine="0"/>
        <w:jc w:val="both"/>
        <w:rPr>
          <w:sz w:val="18"/>
          <w:szCs w:val="18"/>
        </w:rPr>
      </w:pPr>
      <w:r>
        <w:rPr>
          <w:sz w:val="18"/>
          <w:szCs w:val="18"/>
        </w:rPr>
        <w:t xml:space="preserve">LS </w:t>
      </w:r>
      <w:r w:rsidR="00B47730">
        <w:rPr>
          <w:sz w:val="18"/>
          <w:szCs w:val="18"/>
        </w:rPr>
        <w:t>#</w:t>
      </w:r>
      <w:r w:rsidR="008A4FCC">
        <w:rPr>
          <w:sz w:val="18"/>
          <w:szCs w:val="18"/>
        </w:rPr>
        <w:t>8329/12245/12267/12282/18027</w:t>
      </w:r>
    </w:p>
    <w:p w14:paraId="115322B6" w14:textId="087F6345" w:rsidR="004E1CF2" w:rsidRDefault="008A4FCC" w:rsidP="007101A2">
      <w:pPr>
        <w:ind w:firstLine="0"/>
        <w:rPr>
          <w:sz w:val="18"/>
          <w:szCs w:val="18"/>
        </w:rPr>
      </w:pPr>
      <w:r>
        <w:rPr>
          <w:sz w:val="18"/>
          <w:szCs w:val="18"/>
        </w:rPr>
        <w:t>10/</w:t>
      </w:r>
      <w:r w:rsidR="006E00B6">
        <w:rPr>
          <w:sz w:val="18"/>
          <w:szCs w:val="18"/>
        </w:rPr>
        <w:t>21</w:t>
      </w:r>
      <w:r>
        <w:rPr>
          <w:sz w:val="18"/>
          <w:szCs w:val="18"/>
        </w:rPr>
        <w:t>/2021</w:t>
      </w:r>
    </w:p>
    <w:p w14:paraId="3D676BCC" w14:textId="77777777" w:rsidR="00AE212E" w:rsidRDefault="00AE212E" w:rsidP="007101A2">
      <w:pPr>
        <w:ind w:firstLine="0"/>
        <w:rPr>
          <w:sz w:val="18"/>
          <w:szCs w:val="18"/>
        </w:rPr>
      </w:pPr>
    </w:p>
    <w:p w14:paraId="439F361E"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0313" w16cex:dateUtc="2021-10-21T01:05:00Z"/>
  <w16cex:commentExtensible w16cex:durableId="251B03CB" w16cex:dateUtc="2021-10-21T01:08:00Z"/>
  <w16cex:commentExtensible w16cex:durableId="251BE5C5" w16cex:dateUtc="2021-10-21T17:12:00Z"/>
  <w16cex:commentExtensible w16cex:durableId="251B0432" w16cex:dateUtc="2021-10-21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1C81A" w16cid:durableId="251BE5A4"/>
  <w16cid:commentId w16cid:paraId="7211CF0F" w16cid:durableId="251AA2B8"/>
  <w16cid:commentId w16cid:paraId="304171FA" w16cid:durableId="251AA2B9"/>
  <w16cid:commentId w16cid:paraId="5B6813F7" w16cid:durableId="251B0313"/>
  <w16cid:commentId w16cid:paraId="0336AB78" w16cid:durableId="251AA2BA"/>
  <w16cid:commentId w16cid:paraId="38A58A57" w16cid:durableId="251B03CB"/>
  <w16cid:commentId w16cid:paraId="5C8CCBB6" w16cid:durableId="251BE5C5"/>
  <w16cid:commentId w16cid:paraId="20241A8D" w16cid:durableId="251B04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71201" w14:textId="77777777" w:rsidR="00157CF1" w:rsidRDefault="00157CF1">
      <w:r>
        <w:separator/>
      </w:r>
    </w:p>
    <w:p w14:paraId="5EEAA999" w14:textId="77777777" w:rsidR="00157CF1" w:rsidRDefault="00157CF1"/>
  </w:endnote>
  <w:endnote w:type="continuationSeparator" w:id="0">
    <w:p w14:paraId="221483A2" w14:textId="77777777" w:rsidR="00157CF1" w:rsidRDefault="00157CF1">
      <w:r>
        <w:continuationSeparator/>
      </w:r>
    </w:p>
    <w:p w14:paraId="080AA783" w14:textId="77777777" w:rsidR="00157CF1" w:rsidRDefault="00157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55894D3" w14:textId="1B0741E1" w:rsidR="008F0B17" w:rsidRDefault="008F0B17">
        <w:pPr>
          <w:pStyle w:val="Footer"/>
          <w:jc w:val="center"/>
        </w:pPr>
        <w:r>
          <w:fldChar w:fldCharType="begin"/>
        </w:r>
        <w:r>
          <w:instrText xml:space="preserve"> PAGE   \* MERGEFORMAT </w:instrText>
        </w:r>
        <w:r>
          <w:fldChar w:fldCharType="separate"/>
        </w:r>
        <w:r w:rsidR="00F976D9">
          <w:rPr>
            <w:noProof/>
          </w:rPr>
          <w:t>2</w:t>
        </w:r>
        <w:r>
          <w:rPr>
            <w:noProof/>
          </w:rPr>
          <w:fldChar w:fldCharType="end"/>
        </w:r>
      </w:p>
    </w:sdtContent>
  </w:sdt>
  <w:p w14:paraId="12524436"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565AC8A" w14:textId="77777777" w:rsidR="008F0B17" w:rsidRDefault="008F0B17">
        <w:pPr>
          <w:pStyle w:val="Footer"/>
          <w:jc w:val="center"/>
        </w:pPr>
        <w:r>
          <w:fldChar w:fldCharType="begin"/>
        </w:r>
        <w:r>
          <w:instrText xml:space="preserve"> PAGE   \* MERGEFORMAT </w:instrText>
        </w:r>
        <w:r>
          <w:fldChar w:fldCharType="separate"/>
        </w:r>
        <w:r w:rsidR="008A4FCC">
          <w:rPr>
            <w:noProof/>
          </w:rPr>
          <w:t>2</w:t>
        </w:r>
        <w:r>
          <w:rPr>
            <w:noProof/>
          </w:rPr>
          <w:fldChar w:fldCharType="end"/>
        </w:r>
      </w:p>
    </w:sdtContent>
  </w:sdt>
  <w:p w14:paraId="08991EF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F145" w14:textId="77777777" w:rsidR="00157CF1" w:rsidRDefault="00157CF1">
      <w:r>
        <w:separator/>
      </w:r>
    </w:p>
    <w:p w14:paraId="3918E611" w14:textId="77777777" w:rsidR="00157CF1" w:rsidRDefault="00157CF1"/>
  </w:footnote>
  <w:footnote w:type="continuationSeparator" w:id="0">
    <w:p w14:paraId="09FE854D" w14:textId="77777777" w:rsidR="00157CF1" w:rsidRDefault="00157CF1">
      <w:r>
        <w:continuationSeparator/>
      </w:r>
    </w:p>
    <w:p w14:paraId="044C87B5" w14:textId="77777777" w:rsidR="00157CF1" w:rsidRDefault="00157C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CC"/>
    <w:rsid w:val="000135A3"/>
    <w:rsid w:val="000214F1"/>
    <w:rsid w:val="00035181"/>
    <w:rsid w:val="000502BC"/>
    <w:rsid w:val="00056BB0"/>
    <w:rsid w:val="00064AFB"/>
    <w:rsid w:val="0009173E"/>
    <w:rsid w:val="00094A70"/>
    <w:rsid w:val="000A689B"/>
    <w:rsid w:val="000D4A7F"/>
    <w:rsid w:val="001073BD"/>
    <w:rsid w:val="00115B31"/>
    <w:rsid w:val="001509BF"/>
    <w:rsid w:val="00150A27"/>
    <w:rsid w:val="00157CF1"/>
    <w:rsid w:val="00162FC0"/>
    <w:rsid w:val="00165627"/>
    <w:rsid w:val="00167107"/>
    <w:rsid w:val="00180BD2"/>
    <w:rsid w:val="00195A80"/>
    <w:rsid w:val="001D4096"/>
    <w:rsid w:val="001D4249"/>
    <w:rsid w:val="00205741"/>
    <w:rsid w:val="00207323"/>
    <w:rsid w:val="0021642E"/>
    <w:rsid w:val="0022099D"/>
    <w:rsid w:val="00224ACF"/>
    <w:rsid w:val="00233804"/>
    <w:rsid w:val="00241F94"/>
    <w:rsid w:val="0025161B"/>
    <w:rsid w:val="00270162"/>
    <w:rsid w:val="00280955"/>
    <w:rsid w:val="0028684E"/>
    <w:rsid w:val="00292C42"/>
    <w:rsid w:val="002C4435"/>
    <w:rsid w:val="002D5F4F"/>
    <w:rsid w:val="002D6BB7"/>
    <w:rsid w:val="002F0BDB"/>
    <w:rsid w:val="002F196D"/>
    <w:rsid w:val="002F269C"/>
    <w:rsid w:val="00301E5D"/>
    <w:rsid w:val="00320D3B"/>
    <w:rsid w:val="0033027F"/>
    <w:rsid w:val="003447CD"/>
    <w:rsid w:val="00352CA7"/>
    <w:rsid w:val="003720CF"/>
    <w:rsid w:val="003874A1"/>
    <w:rsid w:val="00387754"/>
    <w:rsid w:val="003A29EF"/>
    <w:rsid w:val="003A75C2"/>
    <w:rsid w:val="003C39E7"/>
    <w:rsid w:val="003F26F9"/>
    <w:rsid w:val="003F3109"/>
    <w:rsid w:val="00432688"/>
    <w:rsid w:val="00443B8E"/>
    <w:rsid w:val="00444642"/>
    <w:rsid w:val="00447A01"/>
    <w:rsid w:val="00465293"/>
    <w:rsid w:val="004948B5"/>
    <w:rsid w:val="00497233"/>
    <w:rsid w:val="004B097C"/>
    <w:rsid w:val="004E1CF2"/>
    <w:rsid w:val="004F3343"/>
    <w:rsid w:val="004F7E8E"/>
    <w:rsid w:val="005020E8"/>
    <w:rsid w:val="00550BA9"/>
    <w:rsid w:val="00550E96"/>
    <w:rsid w:val="00554C35"/>
    <w:rsid w:val="0057235A"/>
    <w:rsid w:val="00586366"/>
    <w:rsid w:val="00595589"/>
    <w:rsid w:val="005A1EBD"/>
    <w:rsid w:val="005B5DE4"/>
    <w:rsid w:val="005C6980"/>
    <w:rsid w:val="005D4A03"/>
    <w:rsid w:val="005E655A"/>
    <w:rsid w:val="005E7681"/>
    <w:rsid w:val="005E7696"/>
    <w:rsid w:val="005F3AA6"/>
    <w:rsid w:val="0060001C"/>
    <w:rsid w:val="00630AB3"/>
    <w:rsid w:val="0064200D"/>
    <w:rsid w:val="0065463F"/>
    <w:rsid w:val="006662DF"/>
    <w:rsid w:val="00681A93"/>
    <w:rsid w:val="00682336"/>
    <w:rsid w:val="00687344"/>
    <w:rsid w:val="006A691C"/>
    <w:rsid w:val="006B26AF"/>
    <w:rsid w:val="006B45EB"/>
    <w:rsid w:val="006B590A"/>
    <w:rsid w:val="006B5AB9"/>
    <w:rsid w:val="006C29D8"/>
    <w:rsid w:val="006C429D"/>
    <w:rsid w:val="006D3E3C"/>
    <w:rsid w:val="006D562C"/>
    <w:rsid w:val="006E00B6"/>
    <w:rsid w:val="006F5CC7"/>
    <w:rsid w:val="007101A2"/>
    <w:rsid w:val="007218EB"/>
    <w:rsid w:val="0072551E"/>
    <w:rsid w:val="00727F04"/>
    <w:rsid w:val="00750030"/>
    <w:rsid w:val="00767CD4"/>
    <w:rsid w:val="0077080F"/>
    <w:rsid w:val="00770B9A"/>
    <w:rsid w:val="007A1A40"/>
    <w:rsid w:val="007A2030"/>
    <w:rsid w:val="007B293E"/>
    <w:rsid w:val="007B6497"/>
    <w:rsid w:val="007C1D9D"/>
    <w:rsid w:val="007C6893"/>
    <w:rsid w:val="007D47D4"/>
    <w:rsid w:val="007E73C5"/>
    <w:rsid w:val="007E79D5"/>
    <w:rsid w:val="007F0A63"/>
    <w:rsid w:val="007F4087"/>
    <w:rsid w:val="00806569"/>
    <w:rsid w:val="008167F4"/>
    <w:rsid w:val="008323FA"/>
    <w:rsid w:val="0083646C"/>
    <w:rsid w:val="00851D1A"/>
    <w:rsid w:val="0085260B"/>
    <w:rsid w:val="00853E42"/>
    <w:rsid w:val="008559B1"/>
    <w:rsid w:val="00872BFD"/>
    <w:rsid w:val="00873B26"/>
    <w:rsid w:val="00880099"/>
    <w:rsid w:val="008A4FCC"/>
    <w:rsid w:val="008C3CA0"/>
    <w:rsid w:val="008E28FA"/>
    <w:rsid w:val="008F0B17"/>
    <w:rsid w:val="00900ACB"/>
    <w:rsid w:val="00925D71"/>
    <w:rsid w:val="0094029B"/>
    <w:rsid w:val="009822E5"/>
    <w:rsid w:val="00990ECE"/>
    <w:rsid w:val="009B492E"/>
    <w:rsid w:val="00A03635"/>
    <w:rsid w:val="00A03906"/>
    <w:rsid w:val="00A10451"/>
    <w:rsid w:val="00A269C2"/>
    <w:rsid w:val="00A4563B"/>
    <w:rsid w:val="00A46ACE"/>
    <w:rsid w:val="00A531EC"/>
    <w:rsid w:val="00A654D0"/>
    <w:rsid w:val="00A8237C"/>
    <w:rsid w:val="00AA01D2"/>
    <w:rsid w:val="00AD1881"/>
    <w:rsid w:val="00AE212E"/>
    <w:rsid w:val="00AF39A5"/>
    <w:rsid w:val="00B06556"/>
    <w:rsid w:val="00B15D83"/>
    <w:rsid w:val="00B1635A"/>
    <w:rsid w:val="00B30100"/>
    <w:rsid w:val="00B47730"/>
    <w:rsid w:val="00BA4408"/>
    <w:rsid w:val="00BA599A"/>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30A34"/>
    <w:rsid w:val="00D52CE9"/>
    <w:rsid w:val="00D929DF"/>
    <w:rsid w:val="00D94395"/>
    <w:rsid w:val="00D975BE"/>
    <w:rsid w:val="00DB6BFB"/>
    <w:rsid w:val="00DC57C0"/>
    <w:rsid w:val="00DE6E46"/>
    <w:rsid w:val="00DF7976"/>
    <w:rsid w:val="00E0423E"/>
    <w:rsid w:val="00E06550"/>
    <w:rsid w:val="00E13406"/>
    <w:rsid w:val="00E310B4"/>
    <w:rsid w:val="00E34500"/>
    <w:rsid w:val="00E37C8F"/>
    <w:rsid w:val="00E42EF6"/>
    <w:rsid w:val="00E512E6"/>
    <w:rsid w:val="00E611AD"/>
    <w:rsid w:val="00E611DE"/>
    <w:rsid w:val="00E84A4E"/>
    <w:rsid w:val="00E96AB4"/>
    <w:rsid w:val="00E97376"/>
    <w:rsid w:val="00EB262D"/>
    <w:rsid w:val="00EB4F54"/>
    <w:rsid w:val="00EB5A95"/>
    <w:rsid w:val="00ED266D"/>
    <w:rsid w:val="00ED2846"/>
    <w:rsid w:val="00ED6ADF"/>
    <w:rsid w:val="00EF1E62"/>
    <w:rsid w:val="00F01C1E"/>
    <w:rsid w:val="00F027A7"/>
    <w:rsid w:val="00F0418B"/>
    <w:rsid w:val="00F12CB7"/>
    <w:rsid w:val="00F1371E"/>
    <w:rsid w:val="00F23C44"/>
    <w:rsid w:val="00F33321"/>
    <w:rsid w:val="00F34140"/>
    <w:rsid w:val="00F60349"/>
    <w:rsid w:val="00F7141C"/>
    <w:rsid w:val="00F976D9"/>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B78C4"/>
  <w15:docId w15:val="{68194EA9-A167-46B3-A8C9-247128B0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C3CA0"/>
    <w:rPr>
      <w:sz w:val="16"/>
      <w:szCs w:val="16"/>
    </w:rPr>
  </w:style>
  <w:style w:type="paragraph" w:styleId="CommentText">
    <w:name w:val="annotation text"/>
    <w:basedOn w:val="Normal"/>
    <w:link w:val="CommentTextChar"/>
    <w:uiPriority w:val="99"/>
    <w:semiHidden/>
    <w:unhideWhenUsed/>
    <w:rsid w:val="008C3CA0"/>
    <w:rPr>
      <w:sz w:val="20"/>
      <w:szCs w:val="20"/>
    </w:rPr>
  </w:style>
  <w:style w:type="character" w:customStyle="1" w:styleId="CommentTextChar">
    <w:name w:val="Comment Text Char"/>
    <w:basedOn w:val="DefaultParagraphFont"/>
    <w:link w:val="CommentText"/>
    <w:uiPriority w:val="99"/>
    <w:semiHidden/>
    <w:rsid w:val="008C3C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3CA0"/>
    <w:rPr>
      <w:b/>
      <w:bCs/>
    </w:rPr>
  </w:style>
  <w:style w:type="character" w:customStyle="1" w:styleId="CommentSubjectChar">
    <w:name w:val="Comment Subject Char"/>
    <w:basedOn w:val="CommentTextChar"/>
    <w:link w:val="CommentSubject"/>
    <w:uiPriority w:val="99"/>
    <w:semiHidden/>
    <w:rsid w:val="008C3CA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3733782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8BAF-FF24-4FC4-9331-26F9E83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5</cp:revision>
  <cp:lastPrinted>2013-04-22T14:57:00Z</cp:lastPrinted>
  <dcterms:created xsi:type="dcterms:W3CDTF">2021-11-08T17:06:00Z</dcterms:created>
  <dcterms:modified xsi:type="dcterms:W3CDTF">2021-12-14T21:56:00Z</dcterms:modified>
</cp:coreProperties>
</file>