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D0522" w14:textId="15F78B83" w:rsidR="00B96909" w:rsidRPr="00792BC8" w:rsidRDefault="00B96909" w:rsidP="003A0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BC8">
        <w:rPr>
          <w:rFonts w:ascii="Times New Roman" w:hAnsi="Times New Roman" w:cs="Times New Roman"/>
          <w:sz w:val="24"/>
          <w:szCs w:val="24"/>
        </w:rPr>
        <w:t>Res. No.</w:t>
      </w:r>
      <w:r w:rsidR="006C6829">
        <w:rPr>
          <w:rFonts w:ascii="Times New Roman" w:hAnsi="Times New Roman" w:cs="Times New Roman"/>
          <w:sz w:val="24"/>
          <w:szCs w:val="24"/>
        </w:rPr>
        <w:t xml:space="preserve"> 1783</w:t>
      </w:r>
    </w:p>
    <w:p w14:paraId="2B296252" w14:textId="77777777" w:rsidR="003A08C0" w:rsidRDefault="003A08C0" w:rsidP="003A0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FBBC0" w14:textId="77777777" w:rsidR="003A08C0" w:rsidRPr="003A08C0" w:rsidRDefault="003A08C0" w:rsidP="003A08C0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 w:rsidRPr="003A08C0">
        <w:rPr>
          <w:rFonts w:ascii="Times New Roman" w:hAnsi="Times New Roman" w:cs="Times New Roman"/>
          <w:vanish/>
          <w:sz w:val="24"/>
          <w:szCs w:val="24"/>
        </w:rPr>
        <w:t>..Title</w:t>
      </w:r>
    </w:p>
    <w:p w14:paraId="6D7A9BA0" w14:textId="166D4092" w:rsidR="00A576A9" w:rsidRDefault="00A576A9" w:rsidP="003A0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09">
        <w:rPr>
          <w:rFonts w:ascii="Times New Roman" w:hAnsi="Times New Roman" w:cs="Times New Roman"/>
          <w:sz w:val="24"/>
          <w:szCs w:val="24"/>
        </w:rPr>
        <w:t xml:space="preserve">Resolution calling upon </w:t>
      </w:r>
      <w:r w:rsidR="0027198C" w:rsidRPr="0027198C">
        <w:rPr>
          <w:rFonts w:ascii="Times New Roman" w:hAnsi="Times New Roman" w:cs="Times New Roman"/>
          <w:sz w:val="24"/>
          <w:szCs w:val="24"/>
        </w:rPr>
        <w:t>the New York State Senate to pass S</w:t>
      </w:r>
      <w:r w:rsidR="00FB5DC1">
        <w:rPr>
          <w:rFonts w:ascii="Times New Roman" w:hAnsi="Times New Roman" w:cs="Times New Roman"/>
          <w:sz w:val="24"/>
          <w:szCs w:val="24"/>
        </w:rPr>
        <w:t>.</w:t>
      </w:r>
      <w:r w:rsidR="0027198C" w:rsidRPr="0027198C">
        <w:rPr>
          <w:rFonts w:ascii="Times New Roman" w:hAnsi="Times New Roman" w:cs="Times New Roman"/>
          <w:sz w:val="24"/>
          <w:szCs w:val="24"/>
        </w:rPr>
        <w:t>598B and for the Governor to sign S</w:t>
      </w:r>
      <w:r w:rsidR="00FB5DC1">
        <w:rPr>
          <w:rFonts w:ascii="Times New Roman" w:hAnsi="Times New Roman" w:cs="Times New Roman"/>
          <w:sz w:val="24"/>
          <w:szCs w:val="24"/>
        </w:rPr>
        <w:t>.</w:t>
      </w:r>
      <w:r w:rsidR="0027198C" w:rsidRPr="0027198C">
        <w:rPr>
          <w:rFonts w:ascii="Times New Roman" w:hAnsi="Times New Roman" w:cs="Times New Roman"/>
          <w:sz w:val="24"/>
          <w:szCs w:val="24"/>
        </w:rPr>
        <w:t>598B/A</w:t>
      </w:r>
      <w:r w:rsidR="00FB5DC1">
        <w:rPr>
          <w:rFonts w:ascii="Times New Roman" w:hAnsi="Times New Roman" w:cs="Times New Roman"/>
          <w:sz w:val="24"/>
          <w:szCs w:val="24"/>
        </w:rPr>
        <w:t>.</w:t>
      </w:r>
      <w:r w:rsidR="0027198C" w:rsidRPr="0027198C">
        <w:rPr>
          <w:rFonts w:ascii="Times New Roman" w:hAnsi="Times New Roman" w:cs="Times New Roman"/>
          <w:sz w:val="24"/>
          <w:szCs w:val="24"/>
        </w:rPr>
        <w:t>3922A, which would enact the "reimagining long-term care task force act" to create a task force to study the state of long-term care services in New York</w:t>
      </w:r>
      <w:r w:rsidR="003A08C0">
        <w:rPr>
          <w:rFonts w:ascii="Times New Roman" w:hAnsi="Times New Roman" w:cs="Times New Roman"/>
          <w:sz w:val="24"/>
          <w:szCs w:val="24"/>
        </w:rPr>
        <w:t>.</w:t>
      </w:r>
    </w:p>
    <w:p w14:paraId="7852CCB8" w14:textId="40BE9E0B" w:rsidR="003A08C0" w:rsidRPr="003A08C0" w:rsidRDefault="003A08C0" w:rsidP="003A08C0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 w:rsidRPr="003A08C0">
        <w:rPr>
          <w:rFonts w:ascii="Times New Roman" w:hAnsi="Times New Roman" w:cs="Times New Roman"/>
          <w:vanish/>
          <w:sz w:val="24"/>
          <w:szCs w:val="24"/>
        </w:rPr>
        <w:t>..Body</w:t>
      </w:r>
    </w:p>
    <w:p w14:paraId="6BC1F0C6" w14:textId="77777777" w:rsidR="003A08C0" w:rsidRPr="00CD48EE" w:rsidRDefault="003A08C0" w:rsidP="003A0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4C7B2" w14:textId="77777777" w:rsidR="005508D5" w:rsidRDefault="005508D5" w:rsidP="0055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Council Members Chin and Louis</w:t>
      </w:r>
    </w:p>
    <w:p w14:paraId="249363F0" w14:textId="77777777" w:rsidR="003A08C0" w:rsidRDefault="003A08C0" w:rsidP="003A0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2A7953B" w14:textId="1C7E6CAA" w:rsidR="00FD5EF9" w:rsidRPr="00CD48EE" w:rsidRDefault="00CA2A07" w:rsidP="000D7B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 w:rsidR="00A576A9" w:rsidRPr="00CD48EE">
        <w:rPr>
          <w:rFonts w:ascii="Times New Roman" w:hAnsi="Times New Roman" w:cs="Times New Roman"/>
          <w:sz w:val="24"/>
          <w:szCs w:val="24"/>
        </w:rPr>
        <w:t xml:space="preserve">As reported by the National Institute on Aging, long-term </w:t>
      </w:r>
      <w:r>
        <w:rPr>
          <w:rFonts w:ascii="Times New Roman" w:hAnsi="Times New Roman" w:cs="Times New Roman"/>
          <w:sz w:val="24"/>
          <w:szCs w:val="24"/>
        </w:rPr>
        <w:t xml:space="preserve">care </w:t>
      </w:r>
      <w:r w:rsidR="00A576A9" w:rsidRPr="00CD48EE">
        <w:rPr>
          <w:rFonts w:ascii="Times New Roman" w:hAnsi="Times New Roman" w:cs="Times New Roman"/>
          <w:sz w:val="24"/>
          <w:szCs w:val="24"/>
        </w:rPr>
        <w:t>includes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B57">
        <w:rPr>
          <w:rFonts w:ascii="Times New Roman" w:hAnsi="Times New Roman" w:cs="Times New Roman"/>
          <w:sz w:val="24"/>
          <w:szCs w:val="24"/>
        </w:rPr>
        <w:t>a variety of</w:t>
      </w:r>
      <w:r>
        <w:rPr>
          <w:rFonts w:ascii="Times New Roman" w:hAnsi="Times New Roman" w:cs="Times New Roman"/>
          <w:sz w:val="24"/>
          <w:szCs w:val="24"/>
        </w:rPr>
        <w:t xml:space="preserve"> services developed to meet</w:t>
      </w:r>
      <w:r w:rsidR="00A576A9" w:rsidRPr="00CD48EE">
        <w:rPr>
          <w:rFonts w:ascii="Times New Roman" w:hAnsi="Times New Roman" w:cs="Times New Roman"/>
          <w:sz w:val="24"/>
          <w:szCs w:val="24"/>
        </w:rPr>
        <w:t xml:space="preserve"> an individual’s health or personal care needs, and </w:t>
      </w:r>
      <w:r w:rsidR="00CE50A6">
        <w:rPr>
          <w:rFonts w:ascii="Times New Roman" w:hAnsi="Times New Roman" w:cs="Times New Roman"/>
          <w:sz w:val="24"/>
          <w:szCs w:val="24"/>
        </w:rPr>
        <w:t>these services</w:t>
      </w:r>
      <w:r w:rsidR="000D7B57">
        <w:rPr>
          <w:rFonts w:ascii="Times New Roman" w:hAnsi="Times New Roman" w:cs="Times New Roman"/>
          <w:sz w:val="24"/>
          <w:szCs w:val="24"/>
        </w:rPr>
        <w:t xml:space="preserve"> can be provided in different settings including in facilities</w:t>
      </w:r>
      <w:r w:rsidR="00FD5EF9" w:rsidRPr="00CD48EE">
        <w:rPr>
          <w:rFonts w:ascii="Times New Roman" w:hAnsi="Times New Roman" w:cs="Times New Roman"/>
          <w:sz w:val="24"/>
          <w:szCs w:val="24"/>
        </w:rPr>
        <w:t>, such as nursing homes or adult day care centers, as well as within an individual</w:t>
      </w:r>
      <w:r w:rsidR="000D7B57">
        <w:rPr>
          <w:rFonts w:ascii="Times New Roman" w:hAnsi="Times New Roman" w:cs="Times New Roman"/>
          <w:sz w:val="24"/>
          <w:szCs w:val="24"/>
        </w:rPr>
        <w:t>’s home; and</w:t>
      </w:r>
    </w:p>
    <w:p w14:paraId="4214A83D" w14:textId="391B63FD" w:rsidR="006E764C" w:rsidRDefault="00CE50A6" w:rsidP="00CA2A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 w:rsidR="00110765">
        <w:rPr>
          <w:rFonts w:ascii="Times New Roman" w:hAnsi="Times New Roman" w:cs="Times New Roman"/>
          <w:sz w:val="24"/>
          <w:szCs w:val="24"/>
        </w:rPr>
        <w:t>On March 1, 2020, the first case of COVID-19 was reported in N</w:t>
      </w:r>
      <w:r w:rsidR="007C0A57">
        <w:rPr>
          <w:rFonts w:ascii="Times New Roman" w:hAnsi="Times New Roman" w:cs="Times New Roman"/>
          <w:sz w:val="24"/>
          <w:szCs w:val="24"/>
        </w:rPr>
        <w:t>ew York State (NYS)</w:t>
      </w:r>
      <w:r w:rsidR="00C72A43">
        <w:rPr>
          <w:rFonts w:ascii="Times New Roman" w:hAnsi="Times New Roman" w:cs="Times New Roman"/>
          <w:sz w:val="24"/>
          <w:szCs w:val="24"/>
        </w:rPr>
        <w:t>,</w:t>
      </w:r>
      <w:r w:rsidR="007C0A57">
        <w:rPr>
          <w:rFonts w:ascii="Times New Roman" w:hAnsi="Times New Roman" w:cs="Times New Roman"/>
          <w:sz w:val="24"/>
          <w:szCs w:val="24"/>
        </w:rPr>
        <w:t xml:space="preserve"> and within weeks of the first reported case,</w:t>
      </w:r>
      <w:r w:rsidR="00C72A43">
        <w:rPr>
          <w:rFonts w:ascii="Times New Roman" w:hAnsi="Times New Roman" w:cs="Times New Roman"/>
          <w:sz w:val="24"/>
          <w:szCs w:val="24"/>
        </w:rPr>
        <w:t xml:space="preserve"> long-term care facilities </w:t>
      </w:r>
      <w:r w:rsidR="007C0A57">
        <w:rPr>
          <w:rFonts w:ascii="Times New Roman" w:hAnsi="Times New Roman" w:cs="Times New Roman"/>
          <w:sz w:val="24"/>
          <w:szCs w:val="24"/>
        </w:rPr>
        <w:t>became an epicenter of the outbreak</w:t>
      </w:r>
      <w:r w:rsidR="00654035">
        <w:rPr>
          <w:rFonts w:ascii="Times New Roman" w:hAnsi="Times New Roman" w:cs="Times New Roman"/>
          <w:sz w:val="24"/>
          <w:szCs w:val="24"/>
        </w:rPr>
        <w:t>; and</w:t>
      </w:r>
    </w:p>
    <w:p w14:paraId="2D8701A8" w14:textId="4354EB7E" w:rsidR="005A23BE" w:rsidRDefault="005A23BE" w:rsidP="00CA2A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On July 23, 2020, the New York Times reported that NYS ranked second in the nation among states with the highest number of known deaths in long-term care facilities and about 21 percent of all statewide </w:t>
      </w:r>
      <w:r w:rsidR="00C734CD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 xml:space="preserve"> related deaths occurred in </w:t>
      </w:r>
      <w:r w:rsidR="00EC614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nursing home</w:t>
      </w:r>
      <w:r w:rsidR="00EC6140">
        <w:rPr>
          <w:rFonts w:ascii="Times New Roman" w:hAnsi="Times New Roman" w:cs="Times New Roman"/>
          <w:sz w:val="24"/>
          <w:szCs w:val="24"/>
        </w:rPr>
        <w:t xml:space="preserve"> or long-term care facility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2F57472D" w14:textId="524DDA15" w:rsidR="005A23BE" w:rsidRDefault="005A23BE" w:rsidP="00CA2A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 w:rsidRPr="00CD48EE">
        <w:rPr>
          <w:rFonts w:ascii="Times New Roman" w:hAnsi="Times New Roman" w:cs="Times New Roman"/>
          <w:sz w:val="24"/>
          <w:szCs w:val="24"/>
        </w:rPr>
        <w:t>While nursing home resident</w:t>
      </w:r>
      <w:r w:rsidR="0042086E">
        <w:rPr>
          <w:rFonts w:ascii="Times New Roman" w:hAnsi="Times New Roman" w:cs="Times New Roman"/>
          <w:sz w:val="24"/>
          <w:szCs w:val="24"/>
        </w:rPr>
        <w:t>s</w:t>
      </w:r>
      <w:r w:rsidRPr="00CD48EE">
        <w:rPr>
          <w:rFonts w:ascii="Times New Roman" w:hAnsi="Times New Roman" w:cs="Times New Roman"/>
          <w:sz w:val="24"/>
          <w:szCs w:val="24"/>
        </w:rPr>
        <w:t xml:space="preserve">’ older age and compromised health make them more at risk to contract serious cases of COVID-19, </w:t>
      </w:r>
      <w:r>
        <w:rPr>
          <w:rFonts w:ascii="Times New Roman" w:hAnsi="Times New Roman" w:cs="Times New Roman"/>
          <w:sz w:val="24"/>
          <w:szCs w:val="24"/>
        </w:rPr>
        <w:t>many advocates contend that certain governmental policies such a</w:t>
      </w:r>
      <w:r w:rsidR="00EC7A61">
        <w:rPr>
          <w:rFonts w:ascii="Times New Roman" w:hAnsi="Times New Roman" w:cs="Times New Roman"/>
          <w:sz w:val="24"/>
          <w:szCs w:val="24"/>
        </w:rPr>
        <w:t>s a</w:t>
      </w:r>
      <w:r>
        <w:rPr>
          <w:rFonts w:ascii="Times New Roman" w:hAnsi="Times New Roman" w:cs="Times New Roman"/>
          <w:sz w:val="24"/>
          <w:szCs w:val="24"/>
        </w:rPr>
        <w:t xml:space="preserve"> former NYS health directive which required</w:t>
      </w:r>
      <w:r w:rsidRPr="00CD48EE">
        <w:rPr>
          <w:rFonts w:ascii="Times New Roman" w:hAnsi="Times New Roman" w:cs="Times New Roman"/>
          <w:sz w:val="24"/>
          <w:szCs w:val="24"/>
        </w:rPr>
        <w:t xml:space="preserve"> nursing homes </w:t>
      </w:r>
      <w:r>
        <w:rPr>
          <w:rFonts w:ascii="Times New Roman" w:hAnsi="Times New Roman" w:cs="Times New Roman"/>
          <w:sz w:val="24"/>
          <w:szCs w:val="24"/>
        </w:rPr>
        <w:t>to accept patients with COVID-19 from the hospital,</w:t>
      </w:r>
      <w:r w:rsidRPr="00CD4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contributed to massive COVID-19 outbreaks in </w:t>
      </w:r>
      <w:r w:rsidR="00EC2898">
        <w:rPr>
          <w:rFonts w:ascii="Times New Roman" w:hAnsi="Times New Roman" w:cs="Times New Roman"/>
          <w:sz w:val="24"/>
          <w:szCs w:val="24"/>
        </w:rPr>
        <w:t>these facilities</w:t>
      </w:r>
      <w:r>
        <w:rPr>
          <w:rFonts w:ascii="Times New Roman" w:hAnsi="Times New Roman" w:cs="Times New Roman"/>
          <w:sz w:val="24"/>
          <w:szCs w:val="24"/>
        </w:rPr>
        <w:t>; and</w:t>
      </w:r>
      <w:r w:rsidRPr="005A23BE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</w:p>
    <w:p w14:paraId="42524537" w14:textId="310A79A5" w:rsidR="00F92CD9" w:rsidRPr="00CD48EE" w:rsidRDefault="005A23BE" w:rsidP="00F92C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While the spread of the virus has been contained with the state having a COVID-19 infection rate below </w:t>
      </w:r>
      <w:r w:rsidR="0042086E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percent for over </w:t>
      </w:r>
      <w:r w:rsidR="0042086E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month</w:t>
      </w:r>
      <w:r w:rsidR="004208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reported by the Office of the Governor, there were a significant number of </w:t>
      </w:r>
      <w:r w:rsidR="00C734CD">
        <w:rPr>
          <w:rFonts w:ascii="Times New Roman" w:hAnsi="Times New Roman" w:cs="Times New Roman"/>
          <w:sz w:val="24"/>
          <w:szCs w:val="24"/>
        </w:rPr>
        <w:t>COVID-1</w:t>
      </w:r>
      <w:r w:rsidR="006F211C">
        <w:rPr>
          <w:rFonts w:ascii="Times New Roman" w:hAnsi="Times New Roman" w:cs="Times New Roman"/>
          <w:sz w:val="24"/>
          <w:szCs w:val="24"/>
        </w:rPr>
        <w:t>9</w:t>
      </w:r>
      <w:r w:rsidR="00C734CD">
        <w:rPr>
          <w:rFonts w:ascii="Times New Roman" w:hAnsi="Times New Roman" w:cs="Times New Roman"/>
          <w:sz w:val="24"/>
          <w:szCs w:val="24"/>
        </w:rPr>
        <w:t xml:space="preserve"> related deaths in NYS nursing homes</w:t>
      </w:r>
      <w:r w:rsidR="008B577A">
        <w:rPr>
          <w:rFonts w:ascii="Times New Roman" w:hAnsi="Times New Roman" w:cs="Times New Roman"/>
          <w:sz w:val="24"/>
          <w:szCs w:val="24"/>
        </w:rPr>
        <w:t xml:space="preserve">, </w:t>
      </w:r>
      <w:r w:rsidR="008B577A">
        <w:rPr>
          <w:rFonts w:ascii="Times New Roman" w:hAnsi="Times New Roman" w:cs="Times New Roman"/>
          <w:sz w:val="24"/>
          <w:szCs w:val="24"/>
        </w:rPr>
        <w:lastRenderedPageBreak/>
        <w:t>and a</w:t>
      </w:r>
      <w:r w:rsidR="00F92CD9">
        <w:rPr>
          <w:rFonts w:ascii="Times New Roman" w:hAnsi="Times New Roman" w:cs="Times New Roman"/>
          <w:sz w:val="24"/>
          <w:szCs w:val="24"/>
        </w:rPr>
        <w:t>s</w:t>
      </w:r>
      <w:r w:rsidR="00EC7A61">
        <w:rPr>
          <w:rFonts w:ascii="Times New Roman" w:hAnsi="Times New Roman" w:cs="Times New Roman"/>
          <w:sz w:val="24"/>
          <w:szCs w:val="24"/>
        </w:rPr>
        <w:t xml:space="preserve"> of September 1</w:t>
      </w:r>
      <w:r w:rsidR="00EC6140">
        <w:rPr>
          <w:rFonts w:ascii="Times New Roman" w:hAnsi="Times New Roman" w:cs="Times New Roman"/>
          <w:sz w:val="24"/>
          <w:szCs w:val="24"/>
        </w:rPr>
        <w:t>7</w:t>
      </w:r>
      <w:r w:rsidR="00F92CD9" w:rsidRPr="00CD48EE">
        <w:rPr>
          <w:rFonts w:ascii="Times New Roman" w:hAnsi="Times New Roman" w:cs="Times New Roman"/>
          <w:sz w:val="24"/>
          <w:szCs w:val="24"/>
        </w:rPr>
        <w:t>, 2020 there were 1,4</w:t>
      </w:r>
      <w:r w:rsidR="00EC6140">
        <w:rPr>
          <w:rFonts w:ascii="Times New Roman" w:hAnsi="Times New Roman" w:cs="Times New Roman"/>
          <w:sz w:val="24"/>
          <w:szCs w:val="24"/>
        </w:rPr>
        <w:t>10</w:t>
      </w:r>
      <w:r w:rsidR="00F92CD9" w:rsidRPr="00CD48EE">
        <w:rPr>
          <w:rFonts w:ascii="Times New Roman" w:hAnsi="Times New Roman" w:cs="Times New Roman"/>
          <w:sz w:val="24"/>
          <w:szCs w:val="24"/>
        </w:rPr>
        <w:t xml:space="preserve"> COVID-19 confirmed deaths in NYC nursing homes</w:t>
      </w:r>
      <w:r w:rsidR="00EC2898">
        <w:rPr>
          <w:rFonts w:ascii="Times New Roman" w:hAnsi="Times New Roman" w:cs="Times New Roman"/>
          <w:sz w:val="24"/>
          <w:szCs w:val="24"/>
        </w:rPr>
        <w:t>, according to</w:t>
      </w:r>
      <w:r w:rsidR="00F92CD9" w:rsidRPr="00CD48EE">
        <w:rPr>
          <w:rFonts w:ascii="Times New Roman" w:hAnsi="Times New Roman" w:cs="Times New Roman"/>
          <w:sz w:val="24"/>
          <w:szCs w:val="24"/>
        </w:rPr>
        <w:t xml:space="preserve"> </w:t>
      </w:r>
      <w:r w:rsidR="00EC2898">
        <w:rPr>
          <w:rFonts w:ascii="Times New Roman" w:hAnsi="Times New Roman" w:cs="Times New Roman"/>
          <w:sz w:val="24"/>
          <w:szCs w:val="24"/>
        </w:rPr>
        <w:t xml:space="preserve">the </w:t>
      </w:r>
      <w:r w:rsidR="00F92CD9" w:rsidRPr="00CD48EE">
        <w:rPr>
          <w:rFonts w:ascii="Times New Roman" w:hAnsi="Times New Roman" w:cs="Times New Roman"/>
          <w:sz w:val="24"/>
          <w:szCs w:val="24"/>
        </w:rPr>
        <w:t>New York State Department</w:t>
      </w:r>
      <w:r w:rsidR="00F92CD9">
        <w:rPr>
          <w:rFonts w:ascii="Times New Roman" w:hAnsi="Times New Roman" w:cs="Times New Roman"/>
          <w:sz w:val="24"/>
          <w:szCs w:val="24"/>
        </w:rPr>
        <w:t xml:space="preserve"> of Health; and</w:t>
      </w:r>
    </w:p>
    <w:p w14:paraId="1334B7CB" w14:textId="35B54A4F" w:rsidR="00C734CD" w:rsidRDefault="00F92CD9" w:rsidP="00F92C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 w:rsidR="00C734CD">
        <w:rPr>
          <w:rFonts w:ascii="Times New Roman" w:hAnsi="Times New Roman" w:cs="Times New Roman"/>
          <w:sz w:val="24"/>
          <w:szCs w:val="24"/>
        </w:rPr>
        <w:t xml:space="preserve">The significant loss of nursing home residents was just one of many challenges nursing home </w:t>
      </w:r>
      <w:r w:rsidR="002A4CCC">
        <w:rPr>
          <w:rFonts w:ascii="Times New Roman" w:hAnsi="Times New Roman" w:cs="Times New Roman"/>
          <w:sz w:val="24"/>
          <w:szCs w:val="24"/>
        </w:rPr>
        <w:t>residents</w:t>
      </w:r>
      <w:r w:rsidR="00C734CD">
        <w:rPr>
          <w:rFonts w:ascii="Times New Roman" w:hAnsi="Times New Roman" w:cs="Times New Roman"/>
          <w:sz w:val="24"/>
          <w:szCs w:val="24"/>
        </w:rPr>
        <w:t xml:space="preserve"> endured throughout this pandemic, as a New York Times Article reported that some</w:t>
      </w:r>
      <w:r w:rsidRPr="00CD48EE">
        <w:rPr>
          <w:rFonts w:ascii="Times New Roman" w:hAnsi="Times New Roman" w:cs="Times New Roman"/>
          <w:sz w:val="24"/>
          <w:szCs w:val="24"/>
        </w:rPr>
        <w:t xml:space="preserve"> nursing home facilities </w:t>
      </w:r>
      <w:r w:rsidR="00C734CD">
        <w:rPr>
          <w:rFonts w:ascii="Times New Roman" w:hAnsi="Times New Roman" w:cs="Times New Roman"/>
          <w:sz w:val="24"/>
          <w:szCs w:val="24"/>
        </w:rPr>
        <w:t>were evicting</w:t>
      </w:r>
      <w:r w:rsidRPr="00CD48EE">
        <w:rPr>
          <w:rFonts w:ascii="Times New Roman" w:hAnsi="Times New Roman" w:cs="Times New Roman"/>
          <w:sz w:val="24"/>
          <w:szCs w:val="24"/>
        </w:rPr>
        <w:t xml:space="preserve"> vulnerable patients to enroll more “profitable” patients with coronavirus</w:t>
      </w:r>
      <w:r w:rsidR="00C734CD">
        <w:rPr>
          <w:rFonts w:ascii="Times New Roman" w:hAnsi="Times New Roman" w:cs="Times New Roman"/>
          <w:sz w:val="24"/>
          <w:szCs w:val="24"/>
        </w:rPr>
        <w:t>; and</w:t>
      </w:r>
    </w:p>
    <w:p w14:paraId="5E89694B" w14:textId="79E97C6A" w:rsidR="00E245B4" w:rsidRDefault="00C734CD" w:rsidP="00F92C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While nursing homes are now able to accept visitations if the facility is</w:t>
      </w:r>
      <w:r w:rsidR="00E245B4">
        <w:rPr>
          <w:rFonts w:ascii="Times New Roman" w:hAnsi="Times New Roman" w:cs="Times New Roman"/>
          <w:sz w:val="24"/>
          <w:szCs w:val="24"/>
        </w:rPr>
        <w:t xml:space="preserve"> free from COVID-19 for at least </w:t>
      </w:r>
      <w:r w:rsidR="006F211C">
        <w:rPr>
          <w:rFonts w:ascii="Times New Roman" w:hAnsi="Times New Roman" w:cs="Times New Roman"/>
          <w:sz w:val="24"/>
          <w:szCs w:val="24"/>
        </w:rPr>
        <w:t xml:space="preserve">14 </w:t>
      </w:r>
      <w:r w:rsidR="00E245B4">
        <w:rPr>
          <w:rFonts w:ascii="Times New Roman" w:hAnsi="Times New Roman" w:cs="Times New Roman"/>
          <w:sz w:val="24"/>
          <w:szCs w:val="24"/>
        </w:rPr>
        <w:t>days</w:t>
      </w:r>
      <w:r>
        <w:rPr>
          <w:rFonts w:ascii="Times New Roman" w:hAnsi="Times New Roman" w:cs="Times New Roman"/>
          <w:sz w:val="24"/>
          <w:szCs w:val="24"/>
        </w:rPr>
        <w:t>, during the onset of the pandemic, many residents went months without seeing their loved ones</w:t>
      </w:r>
      <w:r w:rsidR="002A4CCC">
        <w:rPr>
          <w:rFonts w:ascii="Times New Roman" w:hAnsi="Times New Roman" w:cs="Times New Roman"/>
          <w:sz w:val="24"/>
          <w:szCs w:val="24"/>
        </w:rPr>
        <w:t xml:space="preserve"> despite massive pleading from </w:t>
      </w:r>
      <w:r w:rsidR="00EC6140">
        <w:rPr>
          <w:rFonts w:ascii="Times New Roman" w:hAnsi="Times New Roman" w:cs="Times New Roman"/>
          <w:sz w:val="24"/>
          <w:szCs w:val="24"/>
        </w:rPr>
        <w:t xml:space="preserve">their </w:t>
      </w:r>
      <w:r w:rsidR="002A4CCC">
        <w:rPr>
          <w:rFonts w:ascii="Times New Roman" w:hAnsi="Times New Roman" w:cs="Times New Roman"/>
          <w:sz w:val="24"/>
          <w:szCs w:val="24"/>
        </w:rPr>
        <w:t>families</w:t>
      </w:r>
      <w:r w:rsidR="00E245B4">
        <w:rPr>
          <w:rFonts w:ascii="Times New Roman" w:hAnsi="Times New Roman" w:cs="Times New Roman"/>
          <w:sz w:val="24"/>
          <w:szCs w:val="24"/>
        </w:rPr>
        <w:t>; and</w:t>
      </w:r>
    </w:p>
    <w:p w14:paraId="2AD424B4" w14:textId="733B10BF" w:rsidR="00D42460" w:rsidRDefault="00D42460" w:rsidP="00D424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 w:rsidR="008E4DF0">
        <w:rPr>
          <w:rFonts w:ascii="Times New Roman" w:hAnsi="Times New Roman" w:cs="Times New Roman"/>
          <w:sz w:val="24"/>
          <w:szCs w:val="24"/>
        </w:rPr>
        <w:t>Nursing h</w:t>
      </w:r>
      <w:r>
        <w:rPr>
          <w:rFonts w:ascii="Times New Roman" w:hAnsi="Times New Roman" w:cs="Times New Roman"/>
          <w:sz w:val="24"/>
          <w:szCs w:val="24"/>
        </w:rPr>
        <w:t xml:space="preserve">omes represent a small </w:t>
      </w:r>
      <w:r w:rsidR="002A4CCC">
        <w:rPr>
          <w:rFonts w:ascii="Times New Roman" w:hAnsi="Times New Roman" w:cs="Times New Roman"/>
          <w:sz w:val="24"/>
          <w:szCs w:val="24"/>
        </w:rPr>
        <w:t>number</w:t>
      </w:r>
      <w:r>
        <w:rPr>
          <w:rFonts w:ascii="Times New Roman" w:hAnsi="Times New Roman" w:cs="Times New Roman"/>
          <w:sz w:val="24"/>
          <w:szCs w:val="24"/>
        </w:rPr>
        <w:t xml:space="preserve"> of older adults receiving long-term care, and t</w:t>
      </w:r>
      <w:r w:rsidRPr="00CD48EE">
        <w:rPr>
          <w:rFonts w:ascii="Times New Roman" w:hAnsi="Times New Roman" w:cs="Times New Roman"/>
          <w:sz w:val="24"/>
          <w:szCs w:val="24"/>
        </w:rPr>
        <w:t xml:space="preserve">he American Association of Retired Persons reports </w:t>
      </w:r>
      <w:r w:rsidR="008E4DF0">
        <w:rPr>
          <w:rFonts w:ascii="Times New Roman" w:hAnsi="Times New Roman" w:cs="Times New Roman"/>
          <w:sz w:val="24"/>
          <w:szCs w:val="24"/>
        </w:rPr>
        <w:t xml:space="preserve">that </w:t>
      </w:r>
      <w:r w:rsidRPr="00CD48EE">
        <w:rPr>
          <w:rFonts w:ascii="Times New Roman" w:hAnsi="Times New Roman" w:cs="Times New Roman"/>
          <w:sz w:val="24"/>
          <w:szCs w:val="24"/>
        </w:rPr>
        <w:t xml:space="preserve">90 percent of individuals receiving long-term care </w:t>
      </w:r>
      <w:r>
        <w:rPr>
          <w:rFonts w:ascii="Times New Roman" w:hAnsi="Times New Roman" w:cs="Times New Roman"/>
          <w:sz w:val="24"/>
          <w:szCs w:val="24"/>
        </w:rPr>
        <w:t>services</w:t>
      </w:r>
      <w:r w:rsidRPr="00CD48EE">
        <w:rPr>
          <w:rFonts w:ascii="Times New Roman" w:hAnsi="Times New Roman" w:cs="Times New Roman"/>
          <w:sz w:val="24"/>
          <w:szCs w:val="24"/>
        </w:rPr>
        <w:t xml:space="preserve"> live at home or in a community environment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36CFEF1A" w14:textId="3AB791E8" w:rsidR="00B243B1" w:rsidRPr="00CD48EE" w:rsidRDefault="00D42460" w:rsidP="00CA2A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 w:rsidR="00601C8D">
        <w:rPr>
          <w:rFonts w:ascii="Times New Roman" w:hAnsi="Times New Roman" w:cs="Times New Roman"/>
          <w:sz w:val="24"/>
          <w:szCs w:val="24"/>
        </w:rPr>
        <w:t>Home care workers</w:t>
      </w:r>
      <w:r w:rsidR="00CC696F">
        <w:rPr>
          <w:rFonts w:ascii="Times New Roman" w:hAnsi="Times New Roman" w:cs="Times New Roman"/>
          <w:sz w:val="24"/>
          <w:szCs w:val="24"/>
        </w:rPr>
        <w:t xml:space="preserve"> </w:t>
      </w:r>
      <w:r w:rsidR="00601C8D">
        <w:rPr>
          <w:rFonts w:ascii="Times New Roman" w:hAnsi="Times New Roman" w:cs="Times New Roman"/>
          <w:sz w:val="24"/>
          <w:szCs w:val="24"/>
        </w:rPr>
        <w:t>also faced</w:t>
      </w:r>
      <w:r w:rsidR="00CC696F">
        <w:rPr>
          <w:rFonts w:ascii="Times New Roman" w:hAnsi="Times New Roman" w:cs="Times New Roman"/>
          <w:sz w:val="24"/>
          <w:szCs w:val="24"/>
        </w:rPr>
        <w:t xml:space="preserve"> a plethora of issues throughout the pandemic, and </w:t>
      </w:r>
      <w:r w:rsidR="00601C8D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CC696F">
        <w:rPr>
          <w:rFonts w:ascii="Times New Roman" w:hAnsi="Times New Roman" w:cs="Times New Roman"/>
          <w:sz w:val="24"/>
          <w:szCs w:val="24"/>
        </w:rPr>
        <w:t xml:space="preserve">a </w:t>
      </w:r>
      <w:r w:rsidR="00453428" w:rsidRPr="00CD48EE">
        <w:rPr>
          <w:rFonts w:ascii="Times New Roman" w:hAnsi="Times New Roman" w:cs="Times New Roman"/>
          <w:sz w:val="24"/>
          <w:szCs w:val="24"/>
        </w:rPr>
        <w:t>Home Care Association of New York State (HCA-NYS)</w:t>
      </w:r>
      <w:r w:rsidR="00CC696F">
        <w:rPr>
          <w:rFonts w:ascii="Times New Roman" w:hAnsi="Times New Roman" w:cs="Times New Roman"/>
          <w:sz w:val="24"/>
          <w:szCs w:val="24"/>
        </w:rPr>
        <w:t xml:space="preserve"> survey</w:t>
      </w:r>
      <w:r w:rsidR="00C734CD">
        <w:rPr>
          <w:rFonts w:ascii="Times New Roman" w:hAnsi="Times New Roman" w:cs="Times New Roman"/>
          <w:sz w:val="24"/>
          <w:szCs w:val="24"/>
        </w:rPr>
        <w:t>,</w:t>
      </w:r>
      <w:r w:rsidR="00CC696F">
        <w:rPr>
          <w:rFonts w:ascii="Times New Roman" w:hAnsi="Times New Roman" w:cs="Times New Roman"/>
          <w:sz w:val="24"/>
          <w:szCs w:val="24"/>
        </w:rPr>
        <w:t xml:space="preserve"> </w:t>
      </w:r>
      <w:r w:rsidR="00453428" w:rsidRPr="00CD48EE">
        <w:rPr>
          <w:rFonts w:ascii="Times New Roman" w:hAnsi="Times New Roman" w:cs="Times New Roman"/>
          <w:sz w:val="24"/>
          <w:szCs w:val="24"/>
        </w:rPr>
        <w:t>most home-based providers didn’t have access to sufficient</w:t>
      </w:r>
      <w:r w:rsidR="00654035">
        <w:rPr>
          <w:rFonts w:ascii="Times New Roman" w:hAnsi="Times New Roman" w:cs="Times New Roman"/>
          <w:sz w:val="24"/>
          <w:szCs w:val="24"/>
        </w:rPr>
        <w:t xml:space="preserve"> personal protective equipment</w:t>
      </w:r>
      <w:r w:rsidR="00CC696F">
        <w:rPr>
          <w:rFonts w:ascii="Times New Roman" w:hAnsi="Times New Roman" w:cs="Times New Roman"/>
          <w:sz w:val="24"/>
          <w:szCs w:val="24"/>
        </w:rPr>
        <w:t xml:space="preserve"> during the pandemic</w:t>
      </w:r>
      <w:r w:rsidR="00654035">
        <w:rPr>
          <w:rFonts w:ascii="Times New Roman" w:hAnsi="Times New Roman" w:cs="Times New Roman"/>
          <w:sz w:val="24"/>
          <w:szCs w:val="24"/>
        </w:rPr>
        <w:t>; and</w:t>
      </w:r>
    </w:p>
    <w:p w14:paraId="4ADDC4F3" w14:textId="46559051" w:rsidR="00B243B1" w:rsidRPr="00CD48EE" w:rsidRDefault="00654035" w:rsidP="00CA2A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 w:rsidR="00B243B1" w:rsidRPr="00CD48EE">
        <w:rPr>
          <w:rFonts w:ascii="Times New Roman" w:hAnsi="Times New Roman" w:cs="Times New Roman"/>
          <w:sz w:val="24"/>
          <w:szCs w:val="24"/>
        </w:rPr>
        <w:t xml:space="preserve">Almost 50 percent of the agencies participating in HCA-NYS survey indicated that they experienced patients or family members </w:t>
      </w:r>
      <w:r w:rsidR="008E4DF0">
        <w:rPr>
          <w:rFonts w:ascii="Times New Roman" w:hAnsi="Times New Roman" w:cs="Times New Roman"/>
          <w:sz w:val="24"/>
          <w:szCs w:val="24"/>
        </w:rPr>
        <w:t xml:space="preserve">not allowing home care personnel to enter their homes </w:t>
      </w:r>
      <w:r w:rsidR="00B243B1" w:rsidRPr="00CD48EE">
        <w:rPr>
          <w:rFonts w:ascii="Times New Roman" w:hAnsi="Times New Roman" w:cs="Times New Roman"/>
          <w:sz w:val="24"/>
          <w:szCs w:val="24"/>
        </w:rPr>
        <w:t>during the pandemic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7F1BA102" w14:textId="36C998EC" w:rsidR="00794D70" w:rsidRDefault="00654035" w:rsidP="00CA2A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 w:rsidR="003A6BCA" w:rsidRPr="00CD48EE">
        <w:rPr>
          <w:rFonts w:ascii="Times New Roman" w:hAnsi="Times New Roman" w:cs="Times New Roman"/>
          <w:sz w:val="24"/>
          <w:szCs w:val="24"/>
        </w:rPr>
        <w:t>A survey conducted by Accent Care Services, which employs home health aides</w:t>
      </w:r>
      <w:r w:rsidR="00F026B3" w:rsidRPr="00CD48EE">
        <w:rPr>
          <w:rFonts w:ascii="Times New Roman" w:hAnsi="Times New Roman" w:cs="Times New Roman"/>
          <w:sz w:val="24"/>
          <w:szCs w:val="24"/>
        </w:rPr>
        <w:t xml:space="preserve"> in New York State</w:t>
      </w:r>
      <w:r w:rsidR="003A6BCA" w:rsidRPr="00CD48EE">
        <w:rPr>
          <w:rFonts w:ascii="Times New Roman" w:hAnsi="Times New Roman" w:cs="Times New Roman"/>
          <w:sz w:val="24"/>
          <w:szCs w:val="24"/>
        </w:rPr>
        <w:t xml:space="preserve">, </w:t>
      </w:r>
      <w:r w:rsidR="00071D90" w:rsidRPr="00CD48EE">
        <w:rPr>
          <w:rFonts w:ascii="Times New Roman" w:hAnsi="Times New Roman" w:cs="Times New Roman"/>
          <w:sz w:val="24"/>
          <w:szCs w:val="24"/>
        </w:rPr>
        <w:t>reveals</w:t>
      </w:r>
      <w:r w:rsidR="0013245C" w:rsidRPr="00CD48EE">
        <w:rPr>
          <w:rFonts w:ascii="Times New Roman" w:hAnsi="Times New Roman" w:cs="Times New Roman"/>
          <w:sz w:val="24"/>
          <w:szCs w:val="24"/>
        </w:rPr>
        <w:t xml:space="preserve"> that more than</w:t>
      </w:r>
      <w:r w:rsidR="003A6BCA" w:rsidRPr="00CD48EE">
        <w:rPr>
          <w:rFonts w:ascii="Times New Roman" w:hAnsi="Times New Roman" w:cs="Times New Roman"/>
          <w:sz w:val="24"/>
          <w:szCs w:val="24"/>
        </w:rPr>
        <w:t xml:space="preserve"> 2,700 home health aides had to </w:t>
      </w:r>
      <w:r w:rsidR="00C966FE">
        <w:rPr>
          <w:rFonts w:ascii="Times New Roman" w:hAnsi="Times New Roman" w:cs="Times New Roman"/>
          <w:sz w:val="24"/>
          <w:szCs w:val="24"/>
        </w:rPr>
        <w:t>quarantine</w:t>
      </w:r>
      <w:r w:rsidR="003A6BCA" w:rsidRPr="00CD48EE">
        <w:rPr>
          <w:rFonts w:ascii="Times New Roman" w:hAnsi="Times New Roman" w:cs="Times New Roman"/>
          <w:sz w:val="24"/>
          <w:szCs w:val="24"/>
        </w:rPr>
        <w:t xml:space="preserve"> due to possible exposure to COVID-19, more than 780 home health aides contracted COVID-19</w:t>
      </w:r>
      <w:r w:rsidR="00C966FE">
        <w:rPr>
          <w:rFonts w:ascii="Times New Roman" w:hAnsi="Times New Roman" w:cs="Times New Roman"/>
          <w:sz w:val="24"/>
          <w:szCs w:val="24"/>
        </w:rPr>
        <w:t>,</w:t>
      </w:r>
      <w:r w:rsidR="003318C9" w:rsidRPr="00CD48EE">
        <w:rPr>
          <w:rFonts w:ascii="Times New Roman" w:hAnsi="Times New Roman" w:cs="Times New Roman"/>
          <w:sz w:val="24"/>
          <w:szCs w:val="24"/>
        </w:rPr>
        <w:t xml:space="preserve"> and 33 h</w:t>
      </w:r>
      <w:r w:rsidR="00CE50A6">
        <w:rPr>
          <w:rFonts w:ascii="Times New Roman" w:hAnsi="Times New Roman" w:cs="Times New Roman"/>
          <w:sz w:val="24"/>
          <w:szCs w:val="24"/>
        </w:rPr>
        <w:t>ome h</w:t>
      </w:r>
      <w:r w:rsidR="003318C9" w:rsidRPr="00CD48EE">
        <w:rPr>
          <w:rFonts w:ascii="Times New Roman" w:hAnsi="Times New Roman" w:cs="Times New Roman"/>
          <w:sz w:val="24"/>
          <w:szCs w:val="24"/>
        </w:rPr>
        <w:t xml:space="preserve">ealth aides </w:t>
      </w:r>
      <w:r w:rsidR="00C966FE">
        <w:rPr>
          <w:rFonts w:ascii="Times New Roman" w:hAnsi="Times New Roman" w:cs="Times New Roman"/>
          <w:sz w:val="24"/>
          <w:szCs w:val="24"/>
        </w:rPr>
        <w:t>experienced</w:t>
      </w:r>
      <w:r w:rsidR="003318C9" w:rsidRPr="00CD48EE">
        <w:rPr>
          <w:rFonts w:ascii="Times New Roman" w:hAnsi="Times New Roman" w:cs="Times New Roman"/>
          <w:sz w:val="24"/>
          <w:szCs w:val="24"/>
        </w:rPr>
        <w:t xml:space="preserve"> COVID-19 related deaths</w:t>
      </w:r>
      <w:r w:rsidR="00071D90" w:rsidRPr="00CD48EE">
        <w:rPr>
          <w:rFonts w:ascii="Times New Roman" w:hAnsi="Times New Roman" w:cs="Times New Roman"/>
          <w:sz w:val="24"/>
          <w:szCs w:val="24"/>
        </w:rPr>
        <w:t>, as reported by</w:t>
      </w:r>
      <w:r w:rsidR="003318C9" w:rsidRPr="00CD48EE">
        <w:rPr>
          <w:rFonts w:ascii="Times New Roman" w:hAnsi="Times New Roman" w:cs="Times New Roman"/>
          <w:sz w:val="24"/>
          <w:szCs w:val="24"/>
        </w:rPr>
        <w:t xml:space="preserve"> AMNY</w:t>
      </w:r>
      <w:r w:rsidR="00C966FE">
        <w:rPr>
          <w:rFonts w:ascii="Times New Roman" w:hAnsi="Times New Roman" w:cs="Times New Roman"/>
          <w:sz w:val="24"/>
          <w:szCs w:val="24"/>
        </w:rPr>
        <w:t>; and</w:t>
      </w:r>
      <w:r w:rsidR="00071D90" w:rsidRPr="00CD48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4EE11" w14:textId="0E79E96B" w:rsidR="005F4BFA" w:rsidRDefault="00C77842" w:rsidP="00CA2A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Whereas, The issues in NYS’s long-term care services is</w:t>
      </w:r>
      <w:r w:rsidR="00420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2086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 unique to the pandemic or the state, and in fact, the World Health Organization (WHO) reports that b</w:t>
      </w:r>
      <w:r w:rsidR="000424B3" w:rsidRPr="00CD48EE">
        <w:rPr>
          <w:rFonts w:ascii="Times New Roman" w:hAnsi="Times New Roman" w:cs="Times New Roman"/>
          <w:sz w:val="24"/>
          <w:szCs w:val="24"/>
        </w:rPr>
        <w:t>efore the CO</w:t>
      </w:r>
      <w:r>
        <w:rPr>
          <w:rFonts w:ascii="Times New Roman" w:hAnsi="Times New Roman" w:cs="Times New Roman"/>
          <w:sz w:val="24"/>
          <w:szCs w:val="24"/>
        </w:rPr>
        <w:t>VID-19 pandemic</w:t>
      </w:r>
      <w:r w:rsidR="000424B3" w:rsidRPr="00CD48EE">
        <w:rPr>
          <w:rFonts w:ascii="Times New Roman" w:hAnsi="Times New Roman" w:cs="Times New Roman"/>
          <w:sz w:val="24"/>
          <w:szCs w:val="24"/>
        </w:rPr>
        <w:t xml:space="preserve"> there </w:t>
      </w:r>
      <w:r>
        <w:rPr>
          <w:rFonts w:ascii="Times New Roman" w:hAnsi="Times New Roman" w:cs="Times New Roman"/>
          <w:sz w:val="24"/>
          <w:szCs w:val="24"/>
        </w:rPr>
        <w:t>were</w:t>
      </w:r>
      <w:r w:rsidR="000424B3" w:rsidRPr="00CD48EE">
        <w:rPr>
          <w:rFonts w:ascii="Times New Roman" w:hAnsi="Times New Roman" w:cs="Times New Roman"/>
          <w:sz w:val="24"/>
          <w:szCs w:val="24"/>
        </w:rPr>
        <w:t xml:space="preserve"> </w:t>
      </w:r>
      <w:r w:rsidR="00C848C0">
        <w:rPr>
          <w:rFonts w:ascii="Times New Roman" w:hAnsi="Times New Roman" w:cs="Times New Roman"/>
          <w:sz w:val="24"/>
          <w:szCs w:val="24"/>
        </w:rPr>
        <w:t xml:space="preserve">longstanding </w:t>
      </w:r>
      <w:r w:rsidR="000424B3" w:rsidRPr="00CD48EE">
        <w:rPr>
          <w:rFonts w:ascii="Times New Roman" w:hAnsi="Times New Roman" w:cs="Times New Roman"/>
          <w:sz w:val="24"/>
          <w:szCs w:val="24"/>
        </w:rPr>
        <w:t>problems in long-term care systems</w:t>
      </w:r>
      <w:r w:rsidR="00C848C0">
        <w:rPr>
          <w:rFonts w:ascii="Times New Roman" w:hAnsi="Times New Roman" w:cs="Times New Roman"/>
          <w:sz w:val="24"/>
          <w:szCs w:val="24"/>
        </w:rPr>
        <w:t xml:space="preserve"> throughout the world</w:t>
      </w:r>
      <w:r w:rsidR="000424B3" w:rsidRPr="00CD48EE">
        <w:rPr>
          <w:rFonts w:ascii="Times New Roman" w:hAnsi="Times New Roman" w:cs="Times New Roman"/>
          <w:sz w:val="24"/>
          <w:szCs w:val="24"/>
        </w:rPr>
        <w:t xml:space="preserve"> including underfunding, </w:t>
      </w:r>
      <w:r w:rsidR="008E4DF0">
        <w:rPr>
          <w:rFonts w:ascii="Times New Roman" w:hAnsi="Times New Roman" w:cs="Times New Roman"/>
          <w:sz w:val="24"/>
          <w:szCs w:val="24"/>
        </w:rPr>
        <w:t xml:space="preserve">a </w:t>
      </w:r>
      <w:r w:rsidR="000424B3" w:rsidRPr="00CD48EE">
        <w:rPr>
          <w:rFonts w:ascii="Times New Roman" w:hAnsi="Times New Roman" w:cs="Times New Roman"/>
          <w:sz w:val="24"/>
          <w:szCs w:val="24"/>
        </w:rPr>
        <w:t>lack of accountability and an undervalued workforce</w:t>
      </w:r>
      <w:r w:rsidR="003C0980">
        <w:rPr>
          <w:rFonts w:ascii="Times New Roman" w:hAnsi="Times New Roman" w:cs="Times New Roman"/>
          <w:sz w:val="24"/>
          <w:szCs w:val="24"/>
        </w:rPr>
        <w:t>; and</w:t>
      </w:r>
    </w:p>
    <w:p w14:paraId="4B66787B" w14:textId="7DE541D7" w:rsidR="00C848C0" w:rsidRPr="00CD48EE" w:rsidRDefault="00C848C0" w:rsidP="00CA2A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In New York State, </w:t>
      </w:r>
      <w:r w:rsidR="00C734CD">
        <w:rPr>
          <w:rFonts w:ascii="Times New Roman" w:hAnsi="Times New Roman" w:cs="Times New Roman"/>
          <w:sz w:val="24"/>
          <w:szCs w:val="24"/>
        </w:rPr>
        <w:t xml:space="preserve">for example, </w:t>
      </w:r>
      <w:r>
        <w:rPr>
          <w:rFonts w:ascii="Times New Roman" w:hAnsi="Times New Roman" w:cs="Times New Roman"/>
          <w:sz w:val="24"/>
          <w:szCs w:val="24"/>
        </w:rPr>
        <w:t>home health aides average hourly wage is $12.62, according to May 2018 data released by the United States Bureau of Labor Statistics</w:t>
      </w:r>
      <w:r w:rsidR="00EC7632">
        <w:rPr>
          <w:rFonts w:ascii="Times New Roman" w:hAnsi="Times New Roman" w:cs="Times New Roman"/>
          <w:sz w:val="24"/>
          <w:szCs w:val="24"/>
        </w:rPr>
        <w:t>,</w:t>
      </w:r>
      <w:r w:rsidR="001A46EF">
        <w:rPr>
          <w:rFonts w:ascii="Times New Roman" w:hAnsi="Times New Roman" w:cs="Times New Roman"/>
          <w:sz w:val="24"/>
          <w:szCs w:val="24"/>
        </w:rPr>
        <w:t xml:space="preserve"> and </w:t>
      </w:r>
      <w:r w:rsidR="0042086E">
        <w:rPr>
          <w:rFonts w:ascii="Times New Roman" w:hAnsi="Times New Roman" w:cs="Times New Roman"/>
          <w:sz w:val="24"/>
          <w:szCs w:val="24"/>
        </w:rPr>
        <w:t xml:space="preserve">the </w:t>
      </w:r>
      <w:r w:rsidR="00A6352B">
        <w:rPr>
          <w:rFonts w:ascii="Times New Roman" w:hAnsi="Times New Roman" w:cs="Times New Roman"/>
          <w:sz w:val="24"/>
          <w:szCs w:val="24"/>
        </w:rPr>
        <w:t>Brookings Institution,</w:t>
      </w:r>
      <w:r w:rsidR="001A46EF">
        <w:rPr>
          <w:rFonts w:ascii="Times New Roman" w:hAnsi="Times New Roman" w:cs="Times New Roman"/>
          <w:sz w:val="24"/>
          <w:szCs w:val="24"/>
        </w:rPr>
        <w:t xml:space="preserve"> </w:t>
      </w:r>
      <w:r w:rsidR="008E4DF0">
        <w:rPr>
          <w:rFonts w:ascii="Times New Roman" w:hAnsi="Times New Roman" w:cs="Times New Roman"/>
          <w:sz w:val="24"/>
          <w:szCs w:val="24"/>
        </w:rPr>
        <w:t xml:space="preserve">reports that </w:t>
      </w:r>
      <w:r w:rsidR="001A46EF">
        <w:rPr>
          <w:rFonts w:ascii="Times New Roman" w:hAnsi="Times New Roman" w:cs="Times New Roman"/>
          <w:sz w:val="24"/>
          <w:szCs w:val="24"/>
        </w:rPr>
        <w:t xml:space="preserve">nursing </w:t>
      </w:r>
      <w:r w:rsidR="00A6352B">
        <w:rPr>
          <w:rFonts w:ascii="Times New Roman" w:hAnsi="Times New Roman" w:cs="Times New Roman"/>
          <w:sz w:val="24"/>
          <w:szCs w:val="24"/>
        </w:rPr>
        <w:t>assistants</w:t>
      </w:r>
      <w:r w:rsidR="001A46EF">
        <w:rPr>
          <w:rFonts w:ascii="Times New Roman" w:hAnsi="Times New Roman" w:cs="Times New Roman"/>
          <w:sz w:val="24"/>
          <w:szCs w:val="24"/>
        </w:rPr>
        <w:t xml:space="preserve">, phlebotomists, home health aides, housekeepers, medical assistants, cooks and many other long-term care personnel median </w:t>
      </w:r>
      <w:r w:rsidR="008E4DF0">
        <w:rPr>
          <w:rFonts w:ascii="Times New Roman" w:hAnsi="Times New Roman" w:cs="Times New Roman"/>
          <w:sz w:val="24"/>
          <w:szCs w:val="24"/>
        </w:rPr>
        <w:t>wage</w:t>
      </w:r>
      <w:r w:rsidR="001A46EF">
        <w:rPr>
          <w:rFonts w:ascii="Times New Roman" w:hAnsi="Times New Roman" w:cs="Times New Roman"/>
          <w:sz w:val="24"/>
          <w:szCs w:val="24"/>
        </w:rPr>
        <w:t xml:space="preserve"> is $12.48 per hour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75ADE66D" w14:textId="44698713" w:rsidR="005F4BFA" w:rsidRPr="00CD48EE" w:rsidRDefault="00F712CB" w:rsidP="00CA2A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 w:rsidR="00FB5DC1">
        <w:rPr>
          <w:rFonts w:ascii="Times New Roman" w:hAnsi="Times New Roman" w:cs="Times New Roman"/>
          <w:sz w:val="24"/>
          <w:szCs w:val="24"/>
        </w:rPr>
        <w:t xml:space="preserve">the </w:t>
      </w:r>
      <w:r w:rsidR="00C77842">
        <w:rPr>
          <w:rFonts w:ascii="Times New Roman" w:hAnsi="Times New Roman" w:cs="Times New Roman"/>
          <w:sz w:val="24"/>
          <w:szCs w:val="24"/>
        </w:rPr>
        <w:t>WHO</w:t>
      </w:r>
      <w:r w:rsidR="005F4BFA" w:rsidRPr="00CD48EE">
        <w:rPr>
          <w:rFonts w:ascii="Times New Roman" w:hAnsi="Times New Roman" w:cs="Times New Roman"/>
          <w:sz w:val="24"/>
          <w:szCs w:val="24"/>
        </w:rPr>
        <w:t xml:space="preserve"> reports that the response for long-term care will be one of </w:t>
      </w:r>
      <w:r w:rsidR="00C77842" w:rsidRPr="00CD48EE">
        <w:rPr>
          <w:rFonts w:ascii="Times New Roman" w:hAnsi="Times New Roman" w:cs="Times New Roman"/>
          <w:sz w:val="24"/>
          <w:szCs w:val="24"/>
        </w:rPr>
        <w:t xml:space="preserve">the </w:t>
      </w:r>
      <w:r w:rsidR="00C77842">
        <w:rPr>
          <w:rFonts w:ascii="Times New Roman" w:hAnsi="Times New Roman" w:cs="Times New Roman"/>
          <w:sz w:val="24"/>
          <w:szCs w:val="24"/>
        </w:rPr>
        <w:t>most essential</w:t>
      </w:r>
      <w:r w:rsidR="005F4BFA" w:rsidRPr="00CD48EE">
        <w:rPr>
          <w:rFonts w:ascii="Times New Roman" w:hAnsi="Times New Roman" w:cs="Times New Roman"/>
          <w:sz w:val="24"/>
          <w:szCs w:val="24"/>
        </w:rPr>
        <w:t xml:space="preserve"> and </w:t>
      </w:r>
      <w:r w:rsidR="00C77842">
        <w:rPr>
          <w:rFonts w:ascii="Times New Roman" w:hAnsi="Times New Roman" w:cs="Times New Roman"/>
          <w:sz w:val="24"/>
          <w:szCs w:val="24"/>
        </w:rPr>
        <w:t>imperative</w:t>
      </w:r>
      <w:r w:rsidR="005F4BFA" w:rsidRPr="00CD48EE">
        <w:rPr>
          <w:rFonts w:ascii="Times New Roman" w:hAnsi="Times New Roman" w:cs="Times New Roman"/>
          <w:sz w:val="24"/>
          <w:szCs w:val="24"/>
        </w:rPr>
        <w:t xml:space="preserve"> steps in </w:t>
      </w:r>
      <w:r w:rsidR="008E4DF0">
        <w:rPr>
          <w:rFonts w:ascii="Times New Roman" w:hAnsi="Times New Roman" w:cs="Times New Roman"/>
          <w:sz w:val="24"/>
          <w:szCs w:val="24"/>
        </w:rPr>
        <w:t>addressing</w:t>
      </w:r>
      <w:r w:rsidR="005F4BFA" w:rsidRPr="00CD48EE">
        <w:rPr>
          <w:rFonts w:ascii="Times New Roman" w:hAnsi="Times New Roman" w:cs="Times New Roman"/>
          <w:sz w:val="24"/>
          <w:szCs w:val="24"/>
        </w:rPr>
        <w:t xml:space="preserve"> the impact of COVID-19 in many nations</w:t>
      </w:r>
      <w:r w:rsidR="00C77842">
        <w:rPr>
          <w:rFonts w:ascii="Times New Roman" w:hAnsi="Times New Roman" w:cs="Times New Roman"/>
          <w:sz w:val="24"/>
          <w:szCs w:val="24"/>
        </w:rPr>
        <w:t>; and</w:t>
      </w:r>
      <w:r w:rsidR="005F4BFA" w:rsidRPr="00CD48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CBEE5" w14:textId="39D3C265" w:rsidR="005F4BFA" w:rsidRPr="00CD48EE" w:rsidRDefault="00C77842" w:rsidP="00CA2A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DF0">
        <w:rPr>
          <w:rFonts w:ascii="Times New Roman" w:hAnsi="Times New Roman" w:cs="Times New Roman"/>
          <w:sz w:val="24"/>
          <w:szCs w:val="24"/>
        </w:rPr>
        <w:t xml:space="preserve">Whereas, </w:t>
      </w:r>
      <w:r w:rsidR="005F4BFA" w:rsidRPr="00CD48EE">
        <w:rPr>
          <w:rFonts w:ascii="Times New Roman" w:hAnsi="Times New Roman" w:cs="Times New Roman"/>
          <w:sz w:val="24"/>
          <w:szCs w:val="24"/>
        </w:rPr>
        <w:t xml:space="preserve">While </w:t>
      </w:r>
      <w:r w:rsidR="00FB5DC1">
        <w:rPr>
          <w:rFonts w:ascii="Times New Roman" w:hAnsi="Times New Roman" w:cs="Times New Roman"/>
          <w:sz w:val="24"/>
          <w:szCs w:val="24"/>
        </w:rPr>
        <w:t xml:space="preserve">the </w:t>
      </w:r>
      <w:r w:rsidR="005F4BFA" w:rsidRPr="00CD48EE">
        <w:rPr>
          <w:rFonts w:ascii="Times New Roman" w:hAnsi="Times New Roman" w:cs="Times New Roman"/>
          <w:sz w:val="24"/>
          <w:szCs w:val="24"/>
        </w:rPr>
        <w:t xml:space="preserve">WHO, and </w:t>
      </w:r>
      <w:r>
        <w:rPr>
          <w:rFonts w:ascii="Times New Roman" w:hAnsi="Times New Roman" w:cs="Times New Roman"/>
          <w:sz w:val="24"/>
          <w:szCs w:val="24"/>
        </w:rPr>
        <w:t>many</w:t>
      </w:r>
      <w:r w:rsidR="005F4BFA" w:rsidRPr="00CD48EE">
        <w:rPr>
          <w:rFonts w:ascii="Times New Roman" w:hAnsi="Times New Roman" w:cs="Times New Roman"/>
          <w:sz w:val="24"/>
          <w:szCs w:val="24"/>
        </w:rPr>
        <w:t xml:space="preserve"> other organizations developed recommendations to make long-term care services more </w:t>
      </w:r>
      <w:r w:rsidR="008E4DF0">
        <w:rPr>
          <w:rFonts w:ascii="Times New Roman" w:hAnsi="Times New Roman" w:cs="Times New Roman"/>
          <w:sz w:val="24"/>
          <w:szCs w:val="24"/>
        </w:rPr>
        <w:t>effective</w:t>
      </w:r>
      <w:r w:rsidR="005F4BFA" w:rsidRPr="00CD48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NYS</w:t>
      </w:r>
      <w:r w:rsidR="005F4BFA" w:rsidRPr="00CD48EE">
        <w:rPr>
          <w:rFonts w:ascii="Times New Roman" w:hAnsi="Times New Roman" w:cs="Times New Roman"/>
          <w:sz w:val="24"/>
          <w:szCs w:val="24"/>
        </w:rPr>
        <w:t xml:space="preserve"> would benefit from state specific </w:t>
      </w:r>
      <w:r w:rsidR="002A4CCC">
        <w:rPr>
          <w:rFonts w:ascii="Times New Roman" w:hAnsi="Times New Roman" w:cs="Times New Roman"/>
          <w:sz w:val="24"/>
          <w:szCs w:val="24"/>
        </w:rPr>
        <w:t>policy recommendations on how it could improve long-term care service</w:t>
      </w:r>
      <w:r w:rsidR="005F4BFA" w:rsidRPr="00CD48EE">
        <w:rPr>
          <w:rFonts w:ascii="Times New Roman" w:hAnsi="Times New Roman" w:cs="Times New Roman"/>
          <w:sz w:val="24"/>
          <w:szCs w:val="24"/>
        </w:rPr>
        <w:t>s</w:t>
      </w:r>
      <w:r w:rsidR="008E4DF0">
        <w:rPr>
          <w:rFonts w:ascii="Times New Roman" w:hAnsi="Times New Roman" w:cs="Times New Roman"/>
          <w:sz w:val="24"/>
          <w:szCs w:val="24"/>
        </w:rPr>
        <w:t>; and</w:t>
      </w:r>
    </w:p>
    <w:p w14:paraId="4589F17A" w14:textId="4706081A" w:rsidR="00943EBB" w:rsidRPr="00CD48EE" w:rsidRDefault="00C77842" w:rsidP="00CA2A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DF0">
        <w:rPr>
          <w:rFonts w:ascii="Times New Roman" w:hAnsi="Times New Roman" w:cs="Times New Roman"/>
          <w:sz w:val="24"/>
          <w:szCs w:val="24"/>
        </w:rPr>
        <w:t xml:space="preserve">Whereas, </w:t>
      </w:r>
      <w:r w:rsidR="00943EBB" w:rsidRPr="00CD48EE">
        <w:rPr>
          <w:rFonts w:ascii="Times New Roman" w:hAnsi="Times New Roman" w:cs="Times New Roman"/>
          <w:sz w:val="24"/>
          <w:szCs w:val="24"/>
        </w:rPr>
        <w:t>On</w:t>
      </w:r>
      <w:r w:rsidR="00755D78">
        <w:rPr>
          <w:rFonts w:ascii="Times New Roman" w:hAnsi="Times New Roman" w:cs="Times New Roman"/>
          <w:sz w:val="24"/>
          <w:szCs w:val="24"/>
        </w:rPr>
        <w:t xml:space="preserve"> February 22, 2021, the Senate passed S</w:t>
      </w:r>
      <w:r w:rsidR="00FB5DC1">
        <w:rPr>
          <w:rFonts w:ascii="Times New Roman" w:hAnsi="Times New Roman" w:cs="Times New Roman"/>
          <w:sz w:val="24"/>
          <w:szCs w:val="24"/>
        </w:rPr>
        <w:t>.</w:t>
      </w:r>
      <w:r w:rsidR="00755D78">
        <w:rPr>
          <w:rFonts w:ascii="Times New Roman" w:hAnsi="Times New Roman" w:cs="Times New Roman"/>
          <w:sz w:val="24"/>
          <w:szCs w:val="24"/>
        </w:rPr>
        <w:t xml:space="preserve">958A, sponsored </w:t>
      </w:r>
      <w:r w:rsidR="00F21B92">
        <w:rPr>
          <w:rFonts w:ascii="Times New Roman" w:hAnsi="Times New Roman" w:cs="Times New Roman"/>
          <w:sz w:val="24"/>
          <w:szCs w:val="24"/>
        </w:rPr>
        <w:t xml:space="preserve">by Senator Rachel </w:t>
      </w:r>
      <w:r w:rsidR="00755D78" w:rsidRPr="00CD48EE">
        <w:rPr>
          <w:rFonts w:ascii="Times New Roman" w:hAnsi="Times New Roman" w:cs="Times New Roman"/>
          <w:sz w:val="24"/>
          <w:szCs w:val="24"/>
        </w:rPr>
        <w:t>May</w:t>
      </w:r>
      <w:r w:rsidR="00943EBB" w:rsidRPr="00CD48EE">
        <w:rPr>
          <w:rFonts w:ascii="Times New Roman" w:hAnsi="Times New Roman" w:cs="Times New Roman"/>
          <w:sz w:val="24"/>
          <w:szCs w:val="24"/>
        </w:rPr>
        <w:t xml:space="preserve">, </w:t>
      </w:r>
      <w:r w:rsidR="008E4DF0">
        <w:rPr>
          <w:rFonts w:ascii="Times New Roman" w:hAnsi="Times New Roman" w:cs="Times New Roman"/>
          <w:sz w:val="24"/>
          <w:szCs w:val="24"/>
        </w:rPr>
        <w:t>which</w:t>
      </w:r>
      <w:r w:rsidR="00943EBB" w:rsidRPr="00CD48EE">
        <w:rPr>
          <w:rFonts w:ascii="Times New Roman" w:hAnsi="Times New Roman" w:cs="Times New Roman"/>
          <w:sz w:val="24"/>
          <w:szCs w:val="24"/>
        </w:rPr>
        <w:t xml:space="preserve"> would create a task force to examine the state of long-term care and </w:t>
      </w:r>
      <w:r w:rsidR="008E4DF0">
        <w:rPr>
          <w:rFonts w:ascii="Times New Roman" w:hAnsi="Times New Roman" w:cs="Times New Roman"/>
          <w:sz w:val="24"/>
          <w:szCs w:val="24"/>
        </w:rPr>
        <w:t xml:space="preserve">the </w:t>
      </w:r>
      <w:r w:rsidR="00943EBB" w:rsidRPr="00CD48EE">
        <w:rPr>
          <w:rFonts w:ascii="Times New Roman" w:hAnsi="Times New Roman" w:cs="Times New Roman"/>
          <w:sz w:val="24"/>
          <w:szCs w:val="24"/>
        </w:rPr>
        <w:t xml:space="preserve">limitations that negatively affect the quality of care </w:t>
      </w:r>
      <w:r w:rsidR="00EC7632">
        <w:rPr>
          <w:rFonts w:ascii="Times New Roman" w:hAnsi="Times New Roman" w:cs="Times New Roman"/>
          <w:sz w:val="24"/>
          <w:szCs w:val="24"/>
        </w:rPr>
        <w:t>of these services, and this</w:t>
      </w:r>
      <w:r w:rsidR="00943EBB" w:rsidRPr="00CD48EE">
        <w:rPr>
          <w:rFonts w:ascii="Times New Roman" w:hAnsi="Times New Roman" w:cs="Times New Roman"/>
          <w:sz w:val="24"/>
          <w:szCs w:val="24"/>
        </w:rPr>
        <w:t xml:space="preserve"> taskforce would </w:t>
      </w:r>
      <w:r w:rsidR="008E4DF0">
        <w:rPr>
          <w:rFonts w:ascii="Times New Roman" w:hAnsi="Times New Roman" w:cs="Times New Roman"/>
          <w:sz w:val="24"/>
          <w:szCs w:val="24"/>
        </w:rPr>
        <w:t>be charged with examining</w:t>
      </w:r>
      <w:r w:rsidR="00943EBB" w:rsidRPr="00CD48EE">
        <w:rPr>
          <w:rFonts w:ascii="Times New Roman" w:hAnsi="Times New Roman" w:cs="Times New Roman"/>
          <w:sz w:val="24"/>
          <w:szCs w:val="24"/>
        </w:rPr>
        <w:t xml:space="preserve"> COVID-19 specific challenges </w:t>
      </w:r>
      <w:r w:rsidRPr="00CD48EE">
        <w:rPr>
          <w:rFonts w:ascii="Times New Roman" w:hAnsi="Times New Roman" w:cs="Times New Roman"/>
          <w:sz w:val="24"/>
          <w:szCs w:val="24"/>
        </w:rPr>
        <w:t>and</w:t>
      </w:r>
      <w:r w:rsidR="00943EBB" w:rsidRPr="00CD48EE">
        <w:rPr>
          <w:rFonts w:ascii="Times New Roman" w:hAnsi="Times New Roman" w:cs="Times New Roman"/>
          <w:sz w:val="24"/>
          <w:szCs w:val="24"/>
        </w:rPr>
        <w:t xml:space="preserve"> long-standing issues that made long-term care systems vulnerable to outbreaks during the pandemic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5ECEF170" w14:textId="16F4B3CC" w:rsidR="00EC7632" w:rsidRDefault="00950549" w:rsidP="00CA2A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 w:rsidR="009179C4">
        <w:rPr>
          <w:rFonts w:ascii="Times New Roman" w:hAnsi="Times New Roman" w:cs="Times New Roman"/>
          <w:sz w:val="24"/>
          <w:szCs w:val="24"/>
        </w:rPr>
        <w:t>on</w:t>
      </w:r>
      <w:r w:rsidR="009179C4" w:rsidRPr="00CD48EE">
        <w:rPr>
          <w:rFonts w:ascii="Times New Roman" w:hAnsi="Times New Roman" w:cs="Times New Roman"/>
          <w:sz w:val="24"/>
          <w:szCs w:val="24"/>
        </w:rPr>
        <w:t xml:space="preserve"> </w:t>
      </w:r>
      <w:r w:rsidR="009179C4">
        <w:rPr>
          <w:rFonts w:ascii="Times New Roman" w:hAnsi="Times New Roman" w:cs="Times New Roman"/>
          <w:sz w:val="24"/>
          <w:szCs w:val="24"/>
        </w:rPr>
        <w:t xml:space="preserve">March 3, 2021, the New York State Assembly amended and passed A3922A, sponsored by Assembly member Catalina Cruz, </w:t>
      </w:r>
      <w:r w:rsidR="00673D2F">
        <w:rPr>
          <w:rFonts w:ascii="Times New Roman" w:hAnsi="Times New Roman" w:cs="Times New Roman"/>
          <w:sz w:val="24"/>
          <w:szCs w:val="24"/>
        </w:rPr>
        <w:t xml:space="preserve">but </w:t>
      </w:r>
      <w:r w:rsidR="005B64EF">
        <w:rPr>
          <w:rFonts w:ascii="Times New Roman" w:hAnsi="Times New Roman" w:cs="Times New Roman"/>
          <w:sz w:val="24"/>
          <w:szCs w:val="24"/>
        </w:rPr>
        <w:t>S</w:t>
      </w:r>
      <w:r w:rsidR="00FB5DC1">
        <w:rPr>
          <w:rFonts w:ascii="Times New Roman" w:hAnsi="Times New Roman" w:cs="Times New Roman"/>
          <w:sz w:val="24"/>
          <w:szCs w:val="24"/>
        </w:rPr>
        <w:t>.</w:t>
      </w:r>
      <w:r w:rsidR="005B64EF">
        <w:rPr>
          <w:rFonts w:ascii="Times New Roman" w:hAnsi="Times New Roman" w:cs="Times New Roman"/>
          <w:sz w:val="24"/>
          <w:szCs w:val="24"/>
        </w:rPr>
        <w:t>598B</w:t>
      </w:r>
      <w:r w:rsidR="002A4CCC">
        <w:rPr>
          <w:rFonts w:ascii="Times New Roman" w:hAnsi="Times New Roman" w:cs="Times New Roman"/>
          <w:sz w:val="24"/>
          <w:szCs w:val="24"/>
        </w:rPr>
        <w:t>,</w:t>
      </w:r>
      <w:r w:rsidR="000967DC" w:rsidRPr="00CD48EE">
        <w:rPr>
          <w:rFonts w:ascii="Times New Roman" w:hAnsi="Times New Roman" w:cs="Times New Roman"/>
          <w:sz w:val="24"/>
          <w:szCs w:val="24"/>
        </w:rPr>
        <w:t xml:space="preserve"> </w:t>
      </w:r>
      <w:r w:rsidR="00E95430" w:rsidRPr="00CD48EE">
        <w:rPr>
          <w:rFonts w:ascii="Times New Roman" w:hAnsi="Times New Roman" w:cs="Times New Roman"/>
          <w:sz w:val="24"/>
          <w:szCs w:val="24"/>
        </w:rPr>
        <w:t xml:space="preserve">has not </w:t>
      </w:r>
      <w:r w:rsidR="000967DC">
        <w:rPr>
          <w:rFonts w:ascii="Times New Roman" w:hAnsi="Times New Roman" w:cs="Times New Roman"/>
          <w:sz w:val="24"/>
          <w:szCs w:val="24"/>
        </w:rPr>
        <w:t>been passed</w:t>
      </w:r>
      <w:r w:rsidR="00673D2F">
        <w:rPr>
          <w:rFonts w:ascii="Times New Roman" w:hAnsi="Times New Roman" w:cs="Times New Roman"/>
          <w:sz w:val="24"/>
          <w:szCs w:val="24"/>
        </w:rPr>
        <w:t xml:space="preserve"> by the Senate</w:t>
      </w:r>
      <w:r w:rsidR="000967DC">
        <w:rPr>
          <w:rFonts w:ascii="Times New Roman" w:hAnsi="Times New Roman" w:cs="Times New Roman"/>
          <w:sz w:val="24"/>
          <w:szCs w:val="24"/>
        </w:rPr>
        <w:t>; and</w:t>
      </w:r>
    </w:p>
    <w:p w14:paraId="08688E22" w14:textId="08A1F4AF" w:rsidR="009869FD" w:rsidRPr="00CD48EE" w:rsidRDefault="00EC7632" w:rsidP="00CA2A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Whereas, T</w:t>
      </w:r>
      <w:r w:rsidR="008E4DF0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adoption</w:t>
      </w:r>
      <w:r w:rsidR="009869FD" w:rsidRPr="00CD48EE">
        <w:rPr>
          <w:rFonts w:ascii="Times New Roman" w:hAnsi="Times New Roman" w:cs="Times New Roman"/>
          <w:sz w:val="24"/>
          <w:szCs w:val="24"/>
        </w:rPr>
        <w:t xml:space="preserve"> of </w:t>
      </w:r>
      <w:r w:rsidR="00665720">
        <w:rPr>
          <w:rFonts w:ascii="Times New Roman" w:hAnsi="Times New Roman" w:cs="Times New Roman"/>
          <w:sz w:val="24"/>
          <w:szCs w:val="24"/>
        </w:rPr>
        <w:t>S</w:t>
      </w:r>
      <w:r w:rsidR="00FB5DC1">
        <w:rPr>
          <w:rFonts w:ascii="Times New Roman" w:hAnsi="Times New Roman" w:cs="Times New Roman"/>
          <w:sz w:val="24"/>
          <w:szCs w:val="24"/>
        </w:rPr>
        <w:t>.</w:t>
      </w:r>
      <w:r w:rsidR="00665720">
        <w:rPr>
          <w:rFonts w:ascii="Times New Roman" w:hAnsi="Times New Roman" w:cs="Times New Roman"/>
          <w:sz w:val="24"/>
          <w:szCs w:val="24"/>
        </w:rPr>
        <w:t xml:space="preserve">598B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665720">
        <w:rPr>
          <w:rFonts w:ascii="Times New Roman" w:hAnsi="Times New Roman" w:cs="Times New Roman"/>
          <w:sz w:val="24"/>
          <w:szCs w:val="24"/>
        </w:rPr>
        <w:t>A</w:t>
      </w:r>
      <w:r w:rsidR="00FB5DC1">
        <w:rPr>
          <w:rFonts w:ascii="Times New Roman" w:hAnsi="Times New Roman" w:cs="Times New Roman"/>
          <w:sz w:val="24"/>
          <w:szCs w:val="24"/>
        </w:rPr>
        <w:t>.</w:t>
      </w:r>
      <w:r w:rsidR="00665720">
        <w:rPr>
          <w:rFonts w:ascii="Times New Roman" w:hAnsi="Times New Roman" w:cs="Times New Roman"/>
          <w:sz w:val="24"/>
          <w:szCs w:val="24"/>
        </w:rPr>
        <w:t>3922A</w:t>
      </w:r>
      <w:r w:rsidR="00960479">
        <w:rPr>
          <w:rFonts w:ascii="Times New Roman" w:hAnsi="Times New Roman" w:cs="Times New Roman"/>
          <w:sz w:val="24"/>
          <w:szCs w:val="24"/>
        </w:rPr>
        <w:t xml:space="preserve">, which includes amendments to provide culturally and linguistically relevant healthcare, </w:t>
      </w:r>
      <w:r w:rsidR="009869FD" w:rsidRPr="00CD48EE">
        <w:rPr>
          <w:rFonts w:ascii="Times New Roman" w:hAnsi="Times New Roman" w:cs="Times New Roman"/>
          <w:sz w:val="24"/>
          <w:szCs w:val="24"/>
        </w:rPr>
        <w:t>would help improve long-term</w:t>
      </w:r>
      <w:r w:rsidR="00960479">
        <w:rPr>
          <w:rFonts w:ascii="Times New Roman" w:hAnsi="Times New Roman" w:cs="Times New Roman"/>
          <w:sz w:val="24"/>
          <w:szCs w:val="24"/>
        </w:rPr>
        <w:t xml:space="preserve"> care</w:t>
      </w:r>
      <w:r w:rsidR="00665720">
        <w:rPr>
          <w:rFonts w:ascii="Times New Roman" w:hAnsi="Times New Roman" w:cs="Times New Roman"/>
          <w:sz w:val="24"/>
          <w:szCs w:val="24"/>
        </w:rPr>
        <w:t xml:space="preserve"> </w:t>
      </w:r>
      <w:r w:rsidR="009869FD" w:rsidRPr="00CD48EE">
        <w:rPr>
          <w:rFonts w:ascii="Times New Roman" w:hAnsi="Times New Roman" w:cs="Times New Roman"/>
          <w:sz w:val="24"/>
          <w:szCs w:val="24"/>
        </w:rPr>
        <w:t>services</w:t>
      </w:r>
      <w:r w:rsidR="00960479">
        <w:rPr>
          <w:rFonts w:ascii="Times New Roman" w:hAnsi="Times New Roman" w:cs="Times New Roman"/>
          <w:sz w:val="24"/>
          <w:szCs w:val="24"/>
        </w:rPr>
        <w:t xml:space="preserve"> </w:t>
      </w:r>
      <w:r w:rsidR="009869FD" w:rsidRPr="00CD48EE">
        <w:rPr>
          <w:rFonts w:ascii="Times New Roman" w:hAnsi="Times New Roman" w:cs="Times New Roman"/>
          <w:sz w:val="24"/>
          <w:szCs w:val="24"/>
        </w:rPr>
        <w:t xml:space="preserve">provided to </w:t>
      </w:r>
      <w:r w:rsidR="002A4CCC">
        <w:rPr>
          <w:rFonts w:ascii="Times New Roman" w:hAnsi="Times New Roman" w:cs="Times New Roman"/>
          <w:sz w:val="24"/>
          <w:szCs w:val="24"/>
        </w:rPr>
        <w:t>some of the most vulnerable residents</w:t>
      </w:r>
      <w:r w:rsidR="00665720">
        <w:rPr>
          <w:rFonts w:ascii="Times New Roman" w:hAnsi="Times New Roman" w:cs="Times New Roman"/>
          <w:sz w:val="24"/>
          <w:szCs w:val="24"/>
        </w:rPr>
        <w:t xml:space="preserve"> across </w:t>
      </w:r>
      <w:r w:rsidR="002A4CCC">
        <w:rPr>
          <w:rFonts w:ascii="Times New Roman" w:hAnsi="Times New Roman" w:cs="Times New Roman"/>
          <w:sz w:val="24"/>
          <w:szCs w:val="24"/>
        </w:rPr>
        <w:t xml:space="preserve">New York State and would serve as an initial step to </w:t>
      </w:r>
      <w:r w:rsidR="008304BE">
        <w:rPr>
          <w:rFonts w:ascii="Times New Roman" w:hAnsi="Times New Roman" w:cs="Times New Roman"/>
          <w:sz w:val="24"/>
          <w:szCs w:val="24"/>
        </w:rPr>
        <w:t>protecting</w:t>
      </w:r>
      <w:r w:rsidR="002A4CCC">
        <w:rPr>
          <w:rFonts w:ascii="Times New Roman" w:hAnsi="Times New Roman" w:cs="Times New Roman"/>
          <w:sz w:val="24"/>
          <w:szCs w:val="24"/>
        </w:rPr>
        <w:t xml:space="preserve"> the</w:t>
      </w:r>
      <w:r w:rsidR="008304BE">
        <w:rPr>
          <w:rFonts w:ascii="Times New Roman" w:hAnsi="Times New Roman" w:cs="Times New Roman"/>
          <w:sz w:val="24"/>
          <w:szCs w:val="24"/>
        </w:rPr>
        <w:t>m from</w:t>
      </w:r>
      <w:r w:rsidR="009869FD" w:rsidRPr="00CD48EE">
        <w:rPr>
          <w:rFonts w:ascii="Times New Roman" w:hAnsi="Times New Roman" w:cs="Times New Roman"/>
          <w:sz w:val="24"/>
          <w:szCs w:val="24"/>
        </w:rPr>
        <w:t xml:space="preserve"> future outbreaks</w:t>
      </w:r>
      <w:r w:rsidR="0006551D" w:rsidRPr="005839F3">
        <w:rPr>
          <w:rFonts w:ascii="Times New Roman" w:hAnsi="Times New Roman" w:cs="Times New Roman"/>
          <w:sz w:val="24"/>
          <w:szCs w:val="24"/>
        </w:rPr>
        <w:t>; now, therefore, be it</w:t>
      </w:r>
    </w:p>
    <w:p w14:paraId="2E215F95" w14:textId="3325DA33" w:rsidR="00980A5D" w:rsidRDefault="008E4DF0" w:rsidP="00CA2A07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551D" w:rsidRPr="00A93C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Resolved, </w:t>
      </w:r>
      <w:r w:rsidR="0006551D" w:rsidRPr="00A93C3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That the Council of the City of New York </w:t>
      </w:r>
      <w:r w:rsidR="0006551D" w:rsidRPr="00A93C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calls </w:t>
      </w:r>
      <w:r w:rsidR="000655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upon the </w:t>
      </w:r>
      <w:r w:rsidR="00980A5D" w:rsidRPr="00CD48EE">
        <w:rPr>
          <w:rFonts w:ascii="Times New Roman" w:hAnsi="Times New Roman" w:cs="Times New Roman"/>
          <w:sz w:val="24"/>
          <w:szCs w:val="24"/>
        </w:rPr>
        <w:t xml:space="preserve">New York State </w:t>
      </w:r>
      <w:r w:rsidR="008A0A17">
        <w:rPr>
          <w:rFonts w:ascii="Times New Roman" w:hAnsi="Times New Roman" w:cs="Times New Roman"/>
          <w:sz w:val="24"/>
          <w:szCs w:val="24"/>
        </w:rPr>
        <w:t>Senate</w:t>
      </w:r>
      <w:r w:rsidR="008A0A17" w:rsidRPr="00CD48EE">
        <w:rPr>
          <w:rFonts w:ascii="Times New Roman" w:hAnsi="Times New Roman" w:cs="Times New Roman"/>
          <w:sz w:val="24"/>
          <w:szCs w:val="24"/>
        </w:rPr>
        <w:t xml:space="preserve"> </w:t>
      </w:r>
      <w:r w:rsidR="00980A5D" w:rsidRPr="00CD48EE">
        <w:rPr>
          <w:rFonts w:ascii="Times New Roman" w:hAnsi="Times New Roman" w:cs="Times New Roman"/>
          <w:sz w:val="24"/>
          <w:szCs w:val="24"/>
        </w:rPr>
        <w:t xml:space="preserve">to pass </w:t>
      </w:r>
      <w:r w:rsidR="008A0A17">
        <w:rPr>
          <w:rFonts w:ascii="Times New Roman" w:hAnsi="Times New Roman" w:cs="Times New Roman"/>
          <w:sz w:val="24"/>
          <w:szCs w:val="24"/>
        </w:rPr>
        <w:t>S</w:t>
      </w:r>
      <w:r w:rsidR="00FB5DC1">
        <w:rPr>
          <w:rFonts w:ascii="Times New Roman" w:hAnsi="Times New Roman" w:cs="Times New Roman"/>
          <w:sz w:val="24"/>
          <w:szCs w:val="24"/>
        </w:rPr>
        <w:t>.</w:t>
      </w:r>
      <w:r w:rsidR="008A0A17">
        <w:rPr>
          <w:rFonts w:ascii="Times New Roman" w:hAnsi="Times New Roman" w:cs="Times New Roman"/>
          <w:sz w:val="24"/>
          <w:szCs w:val="24"/>
        </w:rPr>
        <w:t xml:space="preserve">598B </w:t>
      </w:r>
      <w:r w:rsidR="00980A5D" w:rsidRPr="00CD48EE">
        <w:rPr>
          <w:rFonts w:ascii="Times New Roman" w:hAnsi="Times New Roman" w:cs="Times New Roman"/>
          <w:sz w:val="24"/>
          <w:szCs w:val="24"/>
        </w:rPr>
        <w:t xml:space="preserve">and </w:t>
      </w:r>
      <w:r w:rsidR="008304BE">
        <w:rPr>
          <w:rFonts w:ascii="Times New Roman" w:hAnsi="Times New Roman" w:cs="Times New Roman"/>
          <w:sz w:val="24"/>
          <w:szCs w:val="24"/>
        </w:rPr>
        <w:t xml:space="preserve">for </w:t>
      </w:r>
      <w:r w:rsidR="00980A5D" w:rsidRPr="00CD48EE">
        <w:rPr>
          <w:rFonts w:ascii="Times New Roman" w:hAnsi="Times New Roman" w:cs="Times New Roman"/>
          <w:sz w:val="24"/>
          <w:szCs w:val="24"/>
        </w:rPr>
        <w:t xml:space="preserve">the Governor to sign </w:t>
      </w:r>
      <w:r w:rsidR="008A0A17">
        <w:rPr>
          <w:rFonts w:ascii="Times New Roman" w:hAnsi="Times New Roman" w:cs="Times New Roman"/>
          <w:sz w:val="24"/>
          <w:szCs w:val="24"/>
        </w:rPr>
        <w:t>S</w:t>
      </w:r>
      <w:r w:rsidR="00FB5DC1">
        <w:rPr>
          <w:rFonts w:ascii="Times New Roman" w:hAnsi="Times New Roman" w:cs="Times New Roman"/>
          <w:sz w:val="24"/>
          <w:szCs w:val="24"/>
        </w:rPr>
        <w:t>.</w:t>
      </w:r>
      <w:r w:rsidR="008A0A17">
        <w:rPr>
          <w:rFonts w:ascii="Times New Roman" w:hAnsi="Times New Roman" w:cs="Times New Roman"/>
          <w:sz w:val="24"/>
          <w:szCs w:val="24"/>
        </w:rPr>
        <w:t>598B</w:t>
      </w:r>
      <w:r w:rsidR="008304BE">
        <w:rPr>
          <w:rFonts w:ascii="Times New Roman" w:hAnsi="Times New Roman" w:cs="Times New Roman"/>
          <w:sz w:val="24"/>
          <w:szCs w:val="24"/>
        </w:rPr>
        <w:t>/</w:t>
      </w:r>
      <w:r w:rsidR="008A0A17" w:rsidRPr="00CD48EE">
        <w:rPr>
          <w:rFonts w:ascii="Times New Roman" w:hAnsi="Times New Roman" w:cs="Times New Roman"/>
          <w:sz w:val="24"/>
          <w:szCs w:val="24"/>
        </w:rPr>
        <w:t>A</w:t>
      </w:r>
      <w:r w:rsidR="00FB5DC1">
        <w:rPr>
          <w:rFonts w:ascii="Times New Roman" w:hAnsi="Times New Roman" w:cs="Times New Roman"/>
          <w:sz w:val="24"/>
          <w:szCs w:val="24"/>
        </w:rPr>
        <w:t>.</w:t>
      </w:r>
      <w:r w:rsidR="008A0A17">
        <w:rPr>
          <w:rFonts w:ascii="Times New Roman" w:hAnsi="Times New Roman" w:cs="Times New Roman"/>
          <w:sz w:val="24"/>
          <w:szCs w:val="24"/>
        </w:rPr>
        <w:t>3922A</w:t>
      </w:r>
      <w:r w:rsidR="00980A5D" w:rsidRPr="00CD48EE">
        <w:rPr>
          <w:rFonts w:ascii="Times New Roman" w:hAnsi="Times New Roman" w:cs="Times New Roman"/>
          <w:sz w:val="24"/>
          <w:szCs w:val="24"/>
        </w:rPr>
        <w:t xml:space="preserve">, which would </w:t>
      </w:r>
      <w:r w:rsidR="00980A5D" w:rsidRPr="00CD48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enact the "reimagining long-term care task force act" to create a task force to study the state of long-term care services </w:t>
      </w:r>
      <w:r w:rsidR="00712A20" w:rsidRPr="00CD48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r w:rsidR="00712A20">
        <w:rPr>
          <w:rFonts w:ascii="Times New Roman" w:hAnsi="Times New Roman" w:cs="Times New Roman"/>
          <w:sz w:val="24"/>
          <w:szCs w:val="24"/>
          <w:shd w:val="clear" w:color="auto" w:fill="FFFFFF"/>
        </w:rPr>
        <w:t>New York</w:t>
      </w:r>
    </w:p>
    <w:p w14:paraId="515C9791" w14:textId="77777777" w:rsidR="00BD61BD" w:rsidRDefault="00BD61BD" w:rsidP="00980A5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2F779B" w14:textId="77777777" w:rsidR="00BD61BD" w:rsidRDefault="00BD61BD" w:rsidP="00980A5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0C5EA9" w14:textId="77777777" w:rsidR="00BD61BD" w:rsidRPr="00CD07F8" w:rsidRDefault="00BD61BD" w:rsidP="00BD61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LS # 15863</w:t>
      </w:r>
    </w:p>
    <w:p w14:paraId="75983BB4" w14:textId="4834A13C" w:rsidR="00BD61BD" w:rsidRPr="00CD07F8" w:rsidRDefault="002420F5" w:rsidP="00BD61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10/2</w:t>
      </w:r>
      <w:r w:rsidR="00FB5DC1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/2021</w:t>
      </w:r>
    </w:p>
    <w:p w14:paraId="6C375F13" w14:textId="66165F8E" w:rsidR="00BD61BD" w:rsidRPr="00CD07F8" w:rsidRDefault="00755D78" w:rsidP="00BD61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KJ/</w:t>
      </w:r>
      <w:r w:rsidR="002420F5">
        <w:rPr>
          <w:rFonts w:ascii="Times New Roman" w:hAnsi="Times New Roman" w:cs="Times New Roman"/>
          <w:sz w:val="20"/>
          <w:szCs w:val="20"/>
        </w:rPr>
        <w:t>AR</w:t>
      </w:r>
    </w:p>
    <w:p w14:paraId="7A4C3FF7" w14:textId="77777777" w:rsidR="009E66B2" w:rsidRDefault="009E66B2" w:rsidP="005F4BFA"/>
    <w:sectPr w:rsidR="009E6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200B9" w14:textId="77777777" w:rsidR="0031119A" w:rsidRDefault="0031119A" w:rsidP="00A576A9">
      <w:pPr>
        <w:spacing w:after="0" w:line="240" w:lineRule="auto"/>
      </w:pPr>
      <w:r>
        <w:separator/>
      </w:r>
    </w:p>
  </w:endnote>
  <w:endnote w:type="continuationSeparator" w:id="0">
    <w:p w14:paraId="02D66F3E" w14:textId="77777777" w:rsidR="0031119A" w:rsidRDefault="0031119A" w:rsidP="00A5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17419" w14:textId="77777777" w:rsidR="0031119A" w:rsidRDefault="0031119A" w:rsidP="00A576A9">
      <w:pPr>
        <w:spacing w:after="0" w:line="240" w:lineRule="auto"/>
      </w:pPr>
      <w:r>
        <w:separator/>
      </w:r>
    </w:p>
  </w:footnote>
  <w:footnote w:type="continuationSeparator" w:id="0">
    <w:p w14:paraId="02A14BE5" w14:textId="77777777" w:rsidR="0031119A" w:rsidRDefault="0031119A" w:rsidP="00A57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AB"/>
    <w:rsid w:val="000424B3"/>
    <w:rsid w:val="0006551D"/>
    <w:rsid w:val="00071D90"/>
    <w:rsid w:val="000967DC"/>
    <w:rsid w:val="000D2686"/>
    <w:rsid w:val="000D7B57"/>
    <w:rsid w:val="000E459F"/>
    <w:rsid w:val="000E6B7D"/>
    <w:rsid w:val="000E7216"/>
    <w:rsid w:val="00110765"/>
    <w:rsid w:val="0013245C"/>
    <w:rsid w:val="00154932"/>
    <w:rsid w:val="001873B6"/>
    <w:rsid w:val="001A46EF"/>
    <w:rsid w:val="0020437F"/>
    <w:rsid w:val="002420F5"/>
    <w:rsid w:val="00252964"/>
    <w:rsid w:val="0027198C"/>
    <w:rsid w:val="00275C91"/>
    <w:rsid w:val="002A4CCC"/>
    <w:rsid w:val="002B7CEB"/>
    <w:rsid w:val="0031119A"/>
    <w:rsid w:val="003318C9"/>
    <w:rsid w:val="00360DA6"/>
    <w:rsid w:val="0036783B"/>
    <w:rsid w:val="003A08C0"/>
    <w:rsid w:val="003A6BCA"/>
    <w:rsid w:val="003C0980"/>
    <w:rsid w:val="00415CC3"/>
    <w:rsid w:val="0042086E"/>
    <w:rsid w:val="00445D8F"/>
    <w:rsid w:val="00453428"/>
    <w:rsid w:val="00461E87"/>
    <w:rsid w:val="00546DBA"/>
    <w:rsid w:val="005508D5"/>
    <w:rsid w:val="005A23BE"/>
    <w:rsid w:val="005B64EF"/>
    <w:rsid w:val="005D038B"/>
    <w:rsid w:val="005F4BFA"/>
    <w:rsid w:val="00601C8D"/>
    <w:rsid w:val="0065031D"/>
    <w:rsid w:val="00654035"/>
    <w:rsid w:val="00665720"/>
    <w:rsid w:val="00671A71"/>
    <w:rsid w:val="00673D2F"/>
    <w:rsid w:val="006C6829"/>
    <w:rsid w:val="006E764C"/>
    <w:rsid w:val="006F211C"/>
    <w:rsid w:val="00712A20"/>
    <w:rsid w:val="00755D78"/>
    <w:rsid w:val="00794D70"/>
    <w:rsid w:val="007A4653"/>
    <w:rsid w:val="007C0A57"/>
    <w:rsid w:val="00802E9C"/>
    <w:rsid w:val="008304BE"/>
    <w:rsid w:val="0084468B"/>
    <w:rsid w:val="00883FBE"/>
    <w:rsid w:val="00891639"/>
    <w:rsid w:val="008A0A17"/>
    <w:rsid w:val="008B577A"/>
    <w:rsid w:val="008E4DF0"/>
    <w:rsid w:val="009179C4"/>
    <w:rsid w:val="009179CF"/>
    <w:rsid w:val="00943EBB"/>
    <w:rsid w:val="00950549"/>
    <w:rsid w:val="00960479"/>
    <w:rsid w:val="009631C1"/>
    <w:rsid w:val="00980A5D"/>
    <w:rsid w:val="009869FD"/>
    <w:rsid w:val="009E66B2"/>
    <w:rsid w:val="00A36077"/>
    <w:rsid w:val="00A576A9"/>
    <w:rsid w:val="00A6352B"/>
    <w:rsid w:val="00A67FF1"/>
    <w:rsid w:val="00A84156"/>
    <w:rsid w:val="00AA6D58"/>
    <w:rsid w:val="00AC3521"/>
    <w:rsid w:val="00AE791E"/>
    <w:rsid w:val="00B243B1"/>
    <w:rsid w:val="00B2745B"/>
    <w:rsid w:val="00B961C6"/>
    <w:rsid w:val="00B96909"/>
    <w:rsid w:val="00BD1604"/>
    <w:rsid w:val="00BD61BD"/>
    <w:rsid w:val="00C220CC"/>
    <w:rsid w:val="00C717E8"/>
    <w:rsid w:val="00C72A43"/>
    <w:rsid w:val="00C734CD"/>
    <w:rsid w:val="00C77842"/>
    <w:rsid w:val="00C848C0"/>
    <w:rsid w:val="00C966FE"/>
    <w:rsid w:val="00CA2A07"/>
    <w:rsid w:val="00CC696F"/>
    <w:rsid w:val="00CD48EE"/>
    <w:rsid w:val="00CD6499"/>
    <w:rsid w:val="00CE50A6"/>
    <w:rsid w:val="00CF1650"/>
    <w:rsid w:val="00D42460"/>
    <w:rsid w:val="00D72E5E"/>
    <w:rsid w:val="00D73A41"/>
    <w:rsid w:val="00D857A6"/>
    <w:rsid w:val="00DF6715"/>
    <w:rsid w:val="00E245B4"/>
    <w:rsid w:val="00E434EE"/>
    <w:rsid w:val="00E73CAB"/>
    <w:rsid w:val="00E95430"/>
    <w:rsid w:val="00EA7EF4"/>
    <w:rsid w:val="00EC2898"/>
    <w:rsid w:val="00EC6140"/>
    <w:rsid w:val="00EC7632"/>
    <w:rsid w:val="00EC7A61"/>
    <w:rsid w:val="00EF1898"/>
    <w:rsid w:val="00EF6B17"/>
    <w:rsid w:val="00F026B3"/>
    <w:rsid w:val="00F14EBA"/>
    <w:rsid w:val="00F21B92"/>
    <w:rsid w:val="00F5770B"/>
    <w:rsid w:val="00F712CB"/>
    <w:rsid w:val="00F92CD9"/>
    <w:rsid w:val="00FA5ED4"/>
    <w:rsid w:val="00FB5DC1"/>
    <w:rsid w:val="00FB62AB"/>
    <w:rsid w:val="00FD07FD"/>
    <w:rsid w:val="00FD3CC1"/>
    <w:rsid w:val="00FD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0185D"/>
  <w15:chartTrackingRefBased/>
  <w15:docId w15:val="{41FB2D3E-2689-4618-AA2B-2577CCE7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576A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76A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76A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576A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4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5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B219DA-6BE1-4780-87F8-AE77EA25E3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B98111-AF30-41AC-9109-AF1EBDFB7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FA14F4-564B-47D2-A916-CEF0514226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Kalima</dc:creator>
  <cp:keywords/>
  <dc:description/>
  <cp:lastModifiedBy>Martin, William</cp:lastModifiedBy>
  <cp:revision>5</cp:revision>
  <dcterms:created xsi:type="dcterms:W3CDTF">2021-11-01T15:09:00Z</dcterms:created>
  <dcterms:modified xsi:type="dcterms:W3CDTF">2021-11-11T16:55:00Z</dcterms:modified>
</cp:coreProperties>
</file>