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602972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876803">
        <w:rPr>
          <w:rFonts w:ascii="Times New Roman" w:hAnsi="Times New Roman"/>
          <w:b/>
          <w:szCs w:val="24"/>
        </w:rPr>
        <w:t>1775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B62489" w:rsidRPr="00B62489" w:rsidRDefault="00B62489">
      <w:pPr>
        <w:jc w:val="both"/>
        <w:rPr>
          <w:rFonts w:ascii="Times New Roman" w:hAnsi="Times New Roman"/>
          <w:b/>
          <w:vanish/>
          <w:szCs w:val="24"/>
        </w:rPr>
      </w:pPr>
      <w:r w:rsidRPr="00B62489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110FCF">
        <w:rPr>
          <w:rFonts w:ascii="Times New Roman" w:hAnsi="Times New Roman"/>
          <w:b/>
          <w:szCs w:val="24"/>
        </w:rPr>
        <w:t>190</w:t>
      </w:r>
      <w:r w:rsidR="00412D54">
        <w:rPr>
          <w:rFonts w:ascii="Times New Roman" w:hAnsi="Times New Roman"/>
          <w:b/>
          <w:szCs w:val="24"/>
        </w:rPr>
        <w:t>260</w:t>
      </w:r>
      <w:r w:rsidR="00993042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4E0A64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581E2C">
        <w:rPr>
          <w:rFonts w:ascii="Times New Roman" w:hAnsi="Times New Roman"/>
          <w:b/>
          <w:szCs w:val="24"/>
        </w:rPr>
        <w:t>863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B62489" w:rsidRPr="00B62489" w:rsidRDefault="00B62489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B62489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A54A7B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9A3C40">
        <w:rPr>
          <w:rFonts w:ascii="Times New Roman" w:eastAsia="Cambria" w:hAnsi="Times New Roman"/>
          <w:snapToGrid/>
          <w:szCs w:val="24"/>
        </w:rPr>
        <w:t>48-18 Property Holdings</w:t>
      </w:r>
      <w:r w:rsidR="00993042">
        <w:rPr>
          <w:rFonts w:ascii="Times New Roman" w:eastAsia="Cambria" w:hAnsi="Times New Roman"/>
          <w:snapToGrid/>
          <w:szCs w:val="24"/>
        </w:rPr>
        <w:t>,</w:t>
      </w:r>
      <w:r w:rsidR="00993042" w:rsidRPr="00993042">
        <w:rPr>
          <w:rFonts w:ascii="Times New Roman" w:eastAsia="Cambria" w:hAnsi="Times New Roman"/>
          <w:snapToGrid/>
          <w:szCs w:val="24"/>
        </w:rPr>
        <w:t xml:space="preserve"> 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</w:t>
      </w:r>
      <w:r w:rsidRPr="00502171">
        <w:rPr>
          <w:rFonts w:ascii="Times New Roman" w:hAnsi="Times New Roman"/>
          <w:szCs w:val="24"/>
        </w:rPr>
        <w:t>Charter</w:t>
      </w:r>
      <w:r w:rsidR="00A54A7B" w:rsidRPr="00502171">
        <w:rPr>
          <w:rFonts w:ascii="Times New Roman" w:hAnsi="Times New Roman"/>
          <w:szCs w:val="24"/>
        </w:rPr>
        <w:t xml:space="preserve"> </w:t>
      </w:r>
      <w:r w:rsidRPr="00502171">
        <w:rPr>
          <w:rFonts w:ascii="Times New Roman" w:hAnsi="Times New Roman"/>
          <w:szCs w:val="24"/>
        </w:rPr>
        <w:t xml:space="preserve">for an amendment </w:t>
      </w:r>
      <w:r w:rsidR="004F4479" w:rsidRPr="00502171">
        <w:rPr>
          <w:rFonts w:ascii="Times New Roman" w:hAnsi="Times New Roman"/>
          <w:szCs w:val="24"/>
        </w:rPr>
        <w:t>of</w:t>
      </w:r>
      <w:r w:rsidRPr="00502171">
        <w:rPr>
          <w:rFonts w:ascii="Times New Roman" w:hAnsi="Times New Roman"/>
          <w:szCs w:val="24"/>
        </w:rPr>
        <w:t xml:space="preserve"> the Zoning Map</w:t>
      </w:r>
      <w:r w:rsidR="003A5C05" w:rsidRPr="00502171">
        <w:rPr>
          <w:rFonts w:ascii="Times New Roman" w:hAnsi="Times New Roman"/>
          <w:szCs w:val="24"/>
        </w:rPr>
        <w:t xml:space="preserve">, </w:t>
      </w:r>
      <w:r w:rsidR="00F55500" w:rsidRPr="00502171">
        <w:rPr>
          <w:rFonts w:ascii="Times New Roman" w:hAnsi="Times New Roman"/>
          <w:szCs w:val="24"/>
        </w:rPr>
        <w:t xml:space="preserve">Section No. </w:t>
      </w:r>
      <w:r w:rsidR="00D217EC">
        <w:rPr>
          <w:rFonts w:ascii="Times New Roman" w:hAnsi="Times New Roman"/>
          <w:szCs w:val="24"/>
        </w:rPr>
        <w:t>9b</w:t>
      </w:r>
      <w:r w:rsidR="008C0574" w:rsidRPr="00502171">
        <w:rPr>
          <w:rFonts w:ascii="Times New Roman" w:hAnsi="Times New Roman"/>
          <w:szCs w:val="24"/>
        </w:rPr>
        <w:t>,</w:t>
      </w:r>
      <w:r w:rsidR="00CB16D5" w:rsidRPr="00502171">
        <w:rPr>
          <w:rFonts w:ascii="Times New Roman" w:hAnsi="Times New Roman"/>
          <w:szCs w:val="24"/>
        </w:rPr>
        <w:t xml:space="preserve"> </w:t>
      </w:r>
      <w:r w:rsidR="006F0A5A" w:rsidRPr="00502171">
        <w:rPr>
          <w:rFonts w:ascii="Times New Roman" w:hAnsi="Times New Roman"/>
          <w:szCs w:val="24"/>
        </w:rPr>
        <w:t xml:space="preserve">changing from an </w:t>
      </w:r>
      <w:r w:rsidR="00BB7B3F" w:rsidRPr="00502171">
        <w:rPr>
          <w:rFonts w:ascii="Times New Roman" w:hAnsi="Times New Roman"/>
        </w:rPr>
        <w:t>M2-1</w:t>
      </w:r>
      <w:r w:rsidR="00D432B9">
        <w:rPr>
          <w:rFonts w:ascii="Times New Roman" w:hAnsi="Times New Roman"/>
        </w:rPr>
        <w:t xml:space="preserve"> District</w:t>
      </w:r>
      <w:r w:rsidR="00BB7B3F" w:rsidRPr="00502171">
        <w:rPr>
          <w:rFonts w:ascii="Times New Roman" w:hAnsi="Times New Roman"/>
        </w:rPr>
        <w:t xml:space="preserve"> to </w:t>
      </w:r>
      <w:r w:rsidR="00447D0F">
        <w:rPr>
          <w:rFonts w:ascii="Times New Roman" w:hAnsi="Times New Roman"/>
        </w:rPr>
        <w:t xml:space="preserve">an </w:t>
      </w:r>
      <w:r w:rsidR="00BB7B3F" w:rsidRPr="00502171">
        <w:rPr>
          <w:rFonts w:ascii="Times New Roman" w:hAnsi="Times New Roman"/>
        </w:rPr>
        <w:t>M1-5 District</w:t>
      </w:r>
      <w:r w:rsidR="00F43EE7" w:rsidRPr="00502171">
        <w:rPr>
          <w:rFonts w:ascii="Times New Roman" w:hAnsi="Times New Roman"/>
          <w:szCs w:val="24"/>
        </w:rPr>
        <w:t>,</w:t>
      </w:r>
      <w:r w:rsidR="00C11941" w:rsidRPr="00502171">
        <w:rPr>
          <w:rFonts w:ascii="Times New Roman" w:hAnsi="Times New Roman"/>
          <w:szCs w:val="24"/>
        </w:rPr>
        <w:t xml:space="preserve"> </w:t>
      </w:r>
      <w:r w:rsidR="005B74AE">
        <w:rPr>
          <w:rFonts w:ascii="Times New Roman" w:hAnsi="Times New Roman"/>
          <w:szCs w:val="24"/>
        </w:rPr>
        <w:t xml:space="preserve">property </w:t>
      </w:r>
      <w:r w:rsidR="00C11941" w:rsidRPr="00502171">
        <w:rPr>
          <w:rFonts w:ascii="Times New Roman" w:hAnsi="Times New Roman"/>
          <w:szCs w:val="24"/>
        </w:rPr>
        <w:t>in</w:t>
      </w:r>
      <w:r w:rsidR="00D524C6" w:rsidRPr="00502171">
        <w:rPr>
          <w:rFonts w:ascii="Times New Roman" w:hAnsi="Times New Roman"/>
          <w:szCs w:val="24"/>
        </w:rPr>
        <w:t xml:space="preserve"> </w:t>
      </w:r>
      <w:r w:rsidR="00EB38ED">
        <w:rPr>
          <w:rFonts w:ascii="Times New Roman" w:hAnsi="Times New Roman"/>
          <w:szCs w:val="24"/>
        </w:rPr>
        <w:t xml:space="preserve">the Long Island City neighborhood of </w:t>
      </w:r>
      <w:r w:rsidR="00D524C6" w:rsidRPr="00502171">
        <w:rPr>
          <w:rFonts w:ascii="Times New Roman" w:hAnsi="Times New Roman"/>
          <w:szCs w:val="24"/>
        </w:rPr>
        <w:t xml:space="preserve">Queens, Community District </w:t>
      </w:r>
      <w:r w:rsidR="00D94445" w:rsidRPr="00502171">
        <w:rPr>
          <w:rFonts w:ascii="Times New Roman" w:hAnsi="Times New Roman"/>
          <w:szCs w:val="24"/>
        </w:rPr>
        <w:t>2</w:t>
      </w:r>
      <w:r w:rsidR="00D524C6" w:rsidRPr="00502171">
        <w:rPr>
          <w:rFonts w:ascii="Times New Roman" w:hAnsi="Times New Roman"/>
          <w:szCs w:val="24"/>
        </w:rPr>
        <w:t xml:space="preserve"> </w:t>
      </w:r>
      <w:r w:rsidRPr="00502171">
        <w:rPr>
          <w:rFonts w:ascii="Times New Roman" w:hAnsi="Times New Roman"/>
          <w:szCs w:val="24"/>
        </w:rPr>
        <w:t xml:space="preserve">(ULURP No. C </w:t>
      </w:r>
      <w:r w:rsidR="009079B8" w:rsidRPr="00502171">
        <w:rPr>
          <w:rFonts w:ascii="Times New Roman" w:hAnsi="Times New Roman"/>
          <w:szCs w:val="24"/>
        </w:rPr>
        <w:t>190260</w:t>
      </w:r>
      <w:r w:rsidR="00D524C6" w:rsidRPr="00502171">
        <w:rPr>
          <w:rFonts w:ascii="Times New Roman" w:hAnsi="Times New Roman"/>
          <w:szCs w:val="24"/>
        </w:rPr>
        <w:t xml:space="preserve"> </w:t>
      </w:r>
      <w:r w:rsidR="00F02B81" w:rsidRPr="00502171">
        <w:rPr>
          <w:rFonts w:ascii="Times New Roman" w:hAnsi="Times New Roman"/>
          <w:szCs w:val="24"/>
        </w:rPr>
        <w:t>ZM</w:t>
      </w:r>
      <w:r w:rsidR="00D524C6" w:rsidRPr="00502171">
        <w:rPr>
          <w:rFonts w:ascii="Times New Roman" w:hAnsi="Times New Roman"/>
          <w:szCs w:val="24"/>
        </w:rPr>
        <w:t>Q</w:t>
      </w:r>
      <w:r w:rsidRPr="00502171">
        <w:rPr>
          <w:rFonts w:ascii="Times New Roman" w:hAnsi="Times New Roman"/>
          <w:szCs w:val="24"/>
        </w:rPr>
        <w:t>)</w:t>
      </w:r>
      <w:r w:rsidR="004C5864" w:rsidRPr="00502171">
        <w:rPr>
          <w:rFonts w:ascii="Times New Roman" w:hAnsi="Times New Roman"/>
          <w:bCs/>
          <w:szCs w:val="24"/>
        </w:rPr>
        <w:t xml:space="preserve"> </w:t>
      </w:r>
      <w:r w:rsidRPr="0050217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2877C5">
        <w:rPr>
          <w:rFonts w:ascii="Times New Roman" w:hAnsi="Times New Roman"/>
          <w:szCs w:val="24"/>
        </w:rPr>
        <w:t>September 10</w:t>
      </w:r>
      <w:r w:rsidR="00502171">
        <w:rPr>
          <w:rFonts w:ascii="Times New Roman" w:hAnsi="Times New Roman"/>
          <w:szCs w:val="24"/>
        </w:rPr>
        <w:t>, 2021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2877C5">
        <w:rPr>
          <w:rFonts w:ascii="Times New Roman" w:hAnsi="Times New Roman"/>
          <w:szCs w:val="24"/>
        </w:rPr>
        <w:t>August 18</w:t>
      </w:r>
      <w:r w:rsidR="00502171">
        <w:rPr>
          <w:rFonts w:ascii="Times New Roman" w:hAnsi="Times New Roman"/>
          <w:szCs w:val="24"/>
        </w:rPr>
        <w:t xml:space="preserve">, 2021 </w:t>
      </w:r>
      <w:r w:rsidRPr="00F02B81">
        <w:rPr>
          <w:rFonts w:ascii="Times New Roman" w:hAnsi="Times New Roman"/>
          <w:szCs w:val="24"/>
        </w:rPr>
        <w:t>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61408">
        <w:rPr>
          <w:rFonts w:ascii="Times New Roman" w:hAnsi="Times New Roman"/>
          <w:szCs w:val="24"/>
        </w:rPr>
        <w:t>September 24,</w:t>
      </w:r>
      <w:r w:rsidR="000E182F" w:rsidRPr="001A6466">
        <w:rPr>
          <w:rFonts w:ascii="Times New Roman" w:hAnsi="Times New Roman"/>
          <w:szCs w:val="24"/>
        </w:rPr>
        <w:t xml:space="preserve"> 20</w:t>
      </w:r>
      <w:r w:rsidR="00532116">
        <w:rPr>
          <w:rFonts w:ascii="Times New Roman" w:hAnsi="Times New Roman"/>
          <w:szCs w:val="24"/>
        </w:rPr>
        <w:t>2</w:t>
      </w:r>
      <w:r w:rsidR="00213967">
        <w:rPr>
          <w:rFonts w:ascii="Times New Roman" w:hAnsi="Times New Roman"/>
          <w:szCs w:val="24"/>
        </w:rPr>
        <w:t>1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E91D54" w:rsidRDefault="00536CE4" w:rsidP="00FC4C82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napToGrid/>
          <w:szCs w:val="24"/>
        </w:rPr>
      </w:pPr>
      <w:r w:rsidRPr="00353056">
        <w:rPr>
          <w:rFonts w:ascii="Times New Roman" w:hAnsi="Times New Roman"/>
          <w:szCs w:val="24"/>
        </w:rPr>
        <w:t xml:space="preserve">WHEREAS, the Council has considered the </w:t>
      </w:r>
      <w:r w:rsidRPr="00F55934">
        <w:rPr>
          <w:rFonts w:ascii="Times New Roman" w:hAnsi="Times New Roman"/>
          <w:szCs w:val="24"/>
        </w:rPr>
        <w:t>relevant envi</w:t>
      </w:r>
      <w:r w:rsidR="00CC6BEE" w:rsidRPr="00F55934">
        <w:rPr>
          <w:rFonts w:ascii="Times New Roman" w:hAnsi="Times New Roman"/>
          <w:szCs w:val="24"/>
        </w:rPr>
        <w:t xml:space="preserve">ronmental issues, including the </w:t>
      </w:r>
      <w:r w:rsidR="00737232" w:rsidRPr="00F55934">
        <w:rPr>
          <w:rFonts w:ascii="Times New Roman" w:hAnsi="Times New Roman"/>
          <w:szCs w:val="24"/>
        </w:rPr>
        <w:t xml:space="preserve">Conditional </w:t>
      </w:r>
      <w:r w:rsidRPr="00F55934">
        <w:rPr>
          <w:rFonts w:ascii="Times New Roman" w:hAnsi="Times New Roman"/>
          <w:szCs w:val="24"/>
        </w:rPr>
        <w:t>Negative Declaration</w:t>
      </w:r>
      <w:r w:rsidR="00725A06">
        <w:rPr>
          <w:rFonts w:ascii="Times New Roman" w:hAnsi="Times New Roman"/>
          <w:szCs w:val="24"/>
        </w:rPr>
        <w:t xml:space="preserve"> (CND)</w:t>
      </w:r>
      <w:r w:rsidRPr="00F55934">
        <w:rPr>
          <w:rFonts w:ascii="Times New Roman" w:hAnsi="Times New Roman"/>
          <w:szCs w:val="24"/>
        </w:rPr>
        <w:t xml:space="preserve"> issued </w:t>
      </w:r>
      <w:r w:rsidR="00581E2C">
        <w:rPr>
          <w:rFonts w:ascii="Times New Roman" w:hAnsi="Times New Roman"/>
          <w:szCs w:val="24"/>
        </w:rPr>
        <w:t>August 18, 2021</w:t>
      </w:r>
      <w:r w:rsidR="004C5864" w:rsidRPr="00F55934">
        <w:rPr>
          <w:rFonts w:ascii="Times New Roman" w:hAnsi="Times New Roman"/>
          <w:szCs w:val="24"/>
        </w:rPr>
        <w:t>,</w:t>
      </w:r>
      <w:r w:rsidRPr="00F55934">
        <w:rPr>
          <w:rFonts w:ascii="Times New Roman" w:hAnsi="Times New Roman"/>
          <w:szCs w:val="24"/>
        </w:rPr>
        <w:t xml:space="preserve"> </w:t>
      </w:r>
      <w:r w:rsidR="009959D8" w:rsidRPr="00F55934">
        <w:rPr>
          <w:rFonts w:ascii="Times New Roman" w:hAnsi="Times New Roman"/>
          <w:szCs w:val="24"/>
        </w:rPr>
        <w:t xml:space="preserve">(CEQR No. </w:t>
      </w:r>
      <w:r w:rsidR="00BE428D" w:rsidRPr="00F55934">
        <w:rPr>
          <w:rFonts w:ascii="Times New Roman" w:hAnsi="Times New Roman"/>
        </w:rPr>
        <w:t>20DCP096Q</w:t>
      </w:r>
      <w:r w:rsidR="009959D8" w:rsidRPr="00F55934">
        <w:rPr>
          <w:rFonts w:ascii="Times New Roman" w:hAnsi="Times New Roman"/>
          <w:szCs w:val="24"/>
        </w:rPr>
        <w:t>)</w:t>
      </w:r>
      <w:r w:rsidR="00E91D54">
        <w:rPr>
          <w:rFonts w:ascii="Times New Roman" w:hAnsi="Times New Roman"/>
          <w:szCs w:val="24"/>
        </w:rPr>
        <w:t xml:space="preserve">. </w:t>
      </w:r>
      <w:r w:rsidR="00E91D54">
        <w:rPr>
          <w:rFonts w:ascii="TimesNewRomanPSMT" w:hAnsi="TimesNewRomanPSMT" w:cs="TimesNewRomanPSMT"/>
          <w:snapToGrid/>
          <w:szCs w:val="24"/>
        </w:rPr>
        <w:t>As described in the CND, the applicant will enter into a Restrictive Declaration to ensure implementation of measures relating to transportation and open space. Additionally, the CND</w:t>
      </w:r>
      <w:r w:rsidRPr="00F55934">
        <w:rPr>
          <w:rFonts w:ascii="Times New Roman" w:hAnsi="Times New Roman"/>
          <w:szCs w:val="24"/>
        </w:rPr>
        <w:t xml:space="preserve"> include</w:t>
      </w:r>
      <w:r w:rsidR="00CC6BEE" w:rsidRPr="00F55934">
        <w:rPr>
          <w:rFonts w:ascii="Times New Roman" w:hAnsi="Times New Roman"/>
          <w:szCs w:val="24"/>
        </w:rPr>
        <w:t>s</w:t>
      </w:r>
      <w:r w:rsidRPr="00F55934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F55934">
        <w:rPr>
          <w:rFonts w:ascii="Times New Roman" w:hAnsi="Times New Roman"/>
          <w:szCs w:val="24"/>
        </w:rPr>
        <w:t xml:space="preserve"> related to</w:t>
      </w:r>
      <w:r w:rsidR="004C5864" w:rsidRPr="00F55934">
        <w:rPr>
          <w:rFonts w:ascii="Times New Roman" w:hAnsi="Times New Roman"/>
          <w:szCs w:val="24"/>
        </w:rPr>
        <w:t xml:space="preserve"> </w:t>
      </w:r>
      <w:r w:rsidR="0055495B">
        <w:rPr>
          <w:rFonts w:ascii="Times New Roman" w:hAnsi="Times New Roman"/>
          <w:szCs w:val="24"/>
        </w:rPr>
        <w:t>noise, air quality, and hazardous materials</w:t>
      </w:r>
      <w:r w:rsidR="002608AA">
        <w:rPr>
          <w:rFonts w:ascii="Times New Roman" w:hAnsi="Times New Roman"/>
          <w:szCs w:val="24"/>
        </w:rPr>
        <w:t xml:space="preserve"> </w:t>
      </w:r>
      <w:r w:rsidR="00A962F2" w:rsidRPr="00F55934">
        <w:rPr>
          <w:rFonts w:ascii="Times New Roman" w:hAnsi="Times New Roman"/>
          <w:szCs w:val="24"/>
        </w:rPr>
        <w:t>(the “E” Designation (E-</w:t>
      </w:r>
      <w:r w:rsidR="00E22D85" w:rsidRPr="00F55934">
        <w:rPr>
          <w:rFonts w:ascii="Times New Roman" w:hAnsi="Times New Roman"/>
          <w:szCs w:val="24"/>
        </w:rPr>
        <w:t>608</w:t>
      </w:r>
      <w:r w:rsidR="00806059" w:rsidRPr="00F55934">
        <w:rPr>
          <w:rFonts w:ascii="Times New Roman" w:hAnsi="Times New Roman"/>
          <w:szCs w:val="24"/>
        </w:rPr>
        <w:t>)</w:t>
      </w:r>
      <w:r w:rsidR="00E91710" w:rsidRPr="00F55934">
        <w:rPr>
          <w:rFonts w:ascii="Times New Roman" w:hAnsi="Times New Roman"/>
          <w:szCs w:val="24"/>
        </w:rPr>
        <w:t>)</w:t>
      </w:r>
      <w:r w:rsidR="004C5864" w:rsidRPr="00F55934">
        <w:rPr>
          <w:rFonts w:ascii="Times New Roman" w:hAnsi="Times New Roman"/>
          <w:szCs w:val="24"/>
        </w:rPr>
        <w:t>;</w:t>
      </w:r>
    </w:p>
    <w:p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E60C10">
        <w:rPr>
          <w:rFonts w:ascii="Times New Roman" w:hAnsi="Times New Roman"/>
          <w:snapToGrid/>
          <w:szCs w:val="24"/>
        </w:rPr>
        <w:t>608</w:t>
      </w:r>
      <w:r w:rsidRPr="0036081E">
        <w:rPr>
          <w:rFonts w:ascii="Times New Roman" w:hAnsi="Times New Roman"/>
          <w:snapToGrid/>
          <w:szCs w:val="24"/>
        </w:rPr>
        <w:t>)</w:t>
      </w:r>
      <w:r w:rsidR="00916121">
        <w:rPr>
          <w:rFonts w:ascii="Times New Roman" w:hAnsi="Times New Roman"/>
          <w:snapToGrid/>
          <w:szCs w:val="24"/>
        </w:rPr>
        <w:t xml:space="preserve"> and Conditional Negative Declaration</w:t>
      </w:r>
      <w:r>
        <w:rPr>
          <w:rFonts w:ascii="Times New Roman" w:hAnsi="Times New Roman"/>
          <w:snapToGrid/>
          <w:szCs w:val="24"/>
        </w:rPr>
        <w:t>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9A0EEF">
        <w:rPr>
          <w:rFonts w:ascii="Times New Roman" w:hAnsi="Times New Roman"/>
          <w:szCs w:val="24"/>
        </w:rPr>
        <w:t>1</w:t>
      </w:r>
      <w:r w:rsidR="008152E6">
        <w:rPr>
          <w:rFonts w:ascii="Times New Roman" w:hAnsi="Times New Roman"/>
          <w:szCs w:val="24"/>
        </w:rPr>
        <w:t>90260</w:t>
      </w:r>
      <w:r w:rsidR="009959D8">
        <w:rPr>
          <w:rFonts w:ascii="Times New Roman" w:hAnsi="Times New Roman"/>
          <w:szCs w:val="24"/>
        </w:rPr>
        <w:t xml:space="preserve"> Z</w:t>
      </w:r>
      <w:r w:rsidR="009A0EEF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9A0EEF" w:rsidRPr="00D65A36" w:rsidRDefault="00600128" w:rsidP="00D65A36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BA471A">
        <w:rPr>
          <w:szCs w:val="24"/>
        </w:rPr>
        <w:t xml:space="preserve">changing </w:t>
      </w:r>
      <w:r w:rsidR="00FC5A65" w:rsidRPr="00BA471A">
        <w:rPr>
          <w:szCs w:val="24"/>
        </w:rPr>
        <w:t xml:space="preserve">the Zoning Map, </w:t>
      </w:r>
      <w:r w:rsidR="00EB4C24" w:rsidRPr="00BA471A">
        <w:rPr>
          <w:szCs w:val="24"/>
        </w:rPr>
        <w:t xml:space="preserve">Section No. </w:t>
      </w:r>
      <w:r w:rsidR="009A0EEF" w:rsidRPr="00BA471A">
        <w:rPr>
          <w:szCs w:val="24"/>
        </w:rPr>
        <w:t>9b</w:t>
      </w:r>
      <w:r w:rsidR="00ED6B97">
        <w:rPr>
          <w:szCs w:val="24"/>
        </w:rPr>
        <w:t xml:space="preserve"> </w:t>
      </w:r>
      <w:r w:rsidR="002079AD">
        <w:rPr>
          <w:szCs w:val="24"/>
        </w:rPr>
        <w:t>t</w:t>
      </w:r>
      <w:r w:rsidR="00FC143C">
        <w:rPr>
          <w:szCs w:val="24"/>
        </w:rPr>
        <w:t>o change</w:t>
      </w:r>
      <w:r w:rsidR="00966DA4" w:rsidRPr="00BA471A">
        <w:rPr>
          <w:szCs w:val="24"/>
        </w:rPr>
        <w:t xml:space="preserve"> from an M2-1 District to an M1-5 District property bounded by 48th Avenue, Van Dam Street, Hunters Point Avenue, and 31st Place; </w:t>
      </w:r>
      <w:r w:rsidR="009A0EEF" w:rsidRPr="00BA471A">
        <w:rPr>
          <w:rFonts w:eastAsia="Calibri"/>
          <w:snapToGrid/>
          <w:szCs w:val="24"/>
        </w:rPr>
        <w:t xml:space="preserve">as shown on a diagram (for illustrative purposes only) dated </w:t>
      </w:r>
      <w:r w:rsidR="00966DA4" w:rsidRPr="00BA471A">
        <w:rPr>
          <w:rFonts w:eastAsia="Calibri"/>
          <w:snapToGrid/>
          <w:szCs w:val="24"/>
        </w:rPr>
        <w:lastRenderedPageBreak/>
        <w:t>April 5, 2021</w:t>
      </w:r>
      <w:r w:rsidR="009A0EEF" w:rsidRPr="00BA471A">
        <w:rPr>
          <w:rFonts w:eastAsia="Calibri"/>
          <w:snapToGrid/>
          <w:szCs w:val="24"/>
        </w:rPr>
        <w:t>, and subject to the conditions of CEQR Declaration E-</w:t>
      </w:r>
      <w:r w:rsidR="00042A7A" w:rsidRPr="00BA471A">
        <w:rPr>
          <w:rFonts w:eastAsia="Calibri"/>
          <w:snapToGrid/>
          <w:szCs w:val="24"/>
        </w:rPr>
        <w:t>608</w:t>
      </w:r>
      <w:r w:rsidR="009A0EEF" w:rsidRPr="00BA471A">
        <w:rPr>
          <w:rFonts w:eastAsia="Calibri"/>
          <w:snapToGrid/>
          <w:szCs w:val="24"/>
        </w:rPr>
        <w:t xml:space="preserve">, Community District </w:t>
      </w:r>
      <w:r w:rsidR="00042A7A" w:rsidRPr="00BA471A">
        <w:rPr>
          <w:rFonts w:eastAsia="Calibri"/>
          <w:snapToGrid/>
          <w:szCs w:val="24"/>
        </w:rPr>
        <w:t>2</w:t>
      </w:r>
      <w:r w:rsidR="009A0EEF" w:rsidRPr="00F50F3F">
        <w:rPr>
          <w:rFonts w:eastAsia="Calibri"/>
          <w:snapToGrid/>
          <w:szCs w:val="24"/>
        </w:rPr>
        <w:t>, Borough of Queens.</w:t>
      </w:r>
    </w:p>
    <w:p w:rsidR="009959D8" w:rsidRPr="00F50F3F" w:rsidRDefault="009959D8" w:rsidP="009A0EEF">
      <w:pPr>
        <w:pStyle w:val="BodyText"/>
        <w:ind w:left="720" w:right="140" w:hanging="720"/>
        <w:rPr>
          <w:szCs w:val="24"/>
        </w:rPr>
      </w:pP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76803">
        <w:rPr>
          <w:rFonts w:ascii="Times New Roman" w:hAnsi="Times New Roman"/>
          <w:szCs w:val="24"/>
        </w:rPr>
        <w:t>October 21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272CB0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73" w:rsidRDefault="004D1173">
      <w:r>
        <w:separator/>
      </w:r>
    </w:p>
  </w:endnote>
  <w:endnote w:type="continuationSeparator" w:id="0">
    <w:p w:rsidR="004D1173" w:rsidRDefault="004D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73" w:rsidRDefault="004D1173">
      <w:r>
        <w:separator/>
      </w:r>
    </w:p>
  </w:footnote>
  <w:footnote w:type="continuationSeparator" w:id="0">
    <w:p w:rsidR="004D1173" w:rsidRDefault="004D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B62489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F11F19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1F1093">
      <w:rPr>
        <w:rFonts w:ascii="Times New Roman" w:hAnsi="Times New Roman"/>
        <w:b/>
        <w:bCs/>
        <w:szCs w:val="24"/>
      </w:rPr>
      <w:t>1</w:t>
    </w:r>
    <w:r w:rsidR="00470A9A">
      <w:rPr>
        <w:rFonts w:ascii="Times New Roman" w:hAnsi="Times New Roman"/>
        <w:b/>
        <w:bCs/>
        <w:szCs w:val="24"/>
      </w:rPr>
      <w:t>90260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1F1093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876803">
      <w:rPr>
        <w:rFonts w:ascii="Times New Roman" w:hAnsi="Times New Roman"/>
        <w:b/>
        <w:bCs/>
        <w:szCs w:val="24"/>
      </w:rPr>
      <w:t>1775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910861">
      <w:rPr>
        <w:rFonts w:ascii="Times New Roman" w:hAnsi="Times New Roman"/>
        <w:b/>
        <w:bCs/>
        <w:szCs w:val="24"/>
      </w:rPr>
      <w:t>863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90C"/>
    <w:multiLevelType w:val="hybridMultilevel"/>
    <w:tmpl w:val="42B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2A7A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079AD"/>
    <w:rsid w:val="00213967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08AA"/>
    <w:rsid w:val="00261006"/>
    <w:rsid w:val="00261625"/>
    <w:rsid w:val="00264570"/>
    <w:rsid w:val="00272CB0"/>
    <w:rsid w:val="00272EED"/>
    <w:rsid w:val="0027327C"/>
    <w:rsid w:val="00273DC7"/>
    <w:rsid w:val="00274602"/>
    <w:rsid w:val="002802B0"/>
    <w:rsid w:val="00281217"/>
    <w:rsid w:val="00287008"/>
    <w:rsid w:val="002877C5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14CE"/>
    <w:rsid w:val="0040065A"/>
    <w:rsid w:val="0040220D"/>
    <w:rsid w:val="004023FF"/>
    <w:rsid w:val="004030F3"/>
    <w:rsid w:val="00412D54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47D0F"/>
    <w:rsid w:val="00451135"/>
    <w:rsid w:val="00456066"/>
    <w:rsid w:val="0045617A"/>
    <w:rsid w:val="00460205"/>
    <w:rsid w:val="0046126A"/>
    <w:rsid w:val="00463B38"/>
    <w:rsid w:val="00470A9A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1173"/>
    <w:rsid w:val="004D5224"/>
    <w:rsid w:val="004E0A64"/>
    <w:rsid w:val="004E2A5F"/>
    <w:rsid w:val="004E6FD3"/>
    <w:rsid w:val="004F32DF"/>
    <w:rsid w:val="004F3C76"/>
    <w:rsid w:val="004F4479"/>
    <w:rsid w:val="004F5921"/>
    <w:rsid w:val="004F692B"/>
    <w:rsid w:val="004F7BBA"/>
    <w:rsid w:val="00502171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495B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1E2C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74AE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2972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B4C0F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A06"/>
    <w:rsid w:val="00725B15"/>
    <w:rsid w:val="00726809"/>
    <w:rsid w:val="00726C4B"/>
    <w:rsid w:val="007333B1"/>
    <w:rsid w:val="00737232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059"/>
    <w:rsid w:val="008068AF"/>
    <w:rsid w:val="00815205"/>
    <w:rsid w:val="008152E6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6803"/>
    <w:rsid w:val="008841BD"/>
    <w:rsid w:val="00886CF7"/>
    <w:rsid w:val="008931F8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0475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079B8"/>
    <w:rsid w:val="00910861"/>
    <w:rsid w:val="0091233D"/>
    <w:rsid w:val="00912751"/>
    <w:rsid w:val="009155EF"/>
    <w:rsid w:val="00915F84"/>
    <w:rsid w:val="00916121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66DA4"/>
    <w:rsid w:val="00971C63"/>
    <w:rsid w:val="00975CB1"/>
    <w:rsid w:val="0097710F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3C40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B5E41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09A3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4806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2489"/>
    <w:rsid w:val="00B63EE7"/>
    <w:rsid w:val="00B74ADD"/>
    <w:rsid w:val="00B74D03"/>
    <w:rsid w:val="00B7514D"/>
    <w:rsid w:val="00B76EE6"/>
    <w:rsid w:val="00B9070C"/>
    <w:rsid w:val="00B91033"/>
    <w:rsid w:val="00BA471A"/>
    <w:rsid w:val="00BA53B0"/>
    <w:rsid w:val="00BA62DD"/>
    <w:rsid w:val="00BB6BA6"/>
    <w:rsid w:val="00BB7B3F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428D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1408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6BEE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17EC"/>
    <w:rsid w:val="00D237A6"/>
    <w:rsid w:val="00D27089"/>
    <w:rsid w:val="00D274C8"/>
    <w:rsid w:val="00D275A7"/>
    <w:rsid w:val="00D30A0E"/>
    <w:rsid w:val="00D31E57"/>
    <w:rsid w:val="00D32CFB"/>
    <w:rsid w:val="00D342A6"/>
    <w:rsid w:val="00D36CB5"/>
    <w:rsid w:val="00D36FDF"/>
    <w:rsid w:val="00D421B4"/>
    <w:rsid w:val="00D432B9"/>
    <w:rsid w:val="00D436CF"/>
    <w:rsid w:val="00D43FA4"/>
    <w:rsid w:val="00D45373"/>
    <w:rsid w:val="00D476DF"/>
    <w:rsid w:val="00D5180E"/>
    <w:rsid w:val="00D524C6"/>
    <w:rsid w:val="00D650B1"/>
    <w:rsid w:val="00D65A36"/>
    <w:rsid w:val="00D72D90"/>
    <w:rsid w:val="00D7751A"/>
    <w:rsid w:val="00D85964"/>
    <w:rsid w:val="00D90F5C"/>
    <w:rsid w:val="00D93CC9"/>
    <w:rsid w:val="00D94445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2394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2D85"/>
    <w:rsid w:val="00E34DAD"/>
    <w:rsid w:val="00E351E0"/>
    <w:rsid w:val="00E35CFF"/>
    <w:rsid w:val="00E37CCD"/>
    <w:rsid w:val="00E43094"/>
    <w:rsid w:val="00E449E2"/>
    <w:rsid w:val="00E60C10"/>
    <w:rsid w:val="00E64613"/>
    <w:rsid w:val="00E663E2"/>
    <w:rsid w:val="00E717EB"/>
    <w:rsid w:val="00E73666"/>
    <w:rsid w:val="00E84EF2"/>
    <w:rsid w:val="00E91710"/>
    <w:rsid w:val="00E91D54"/>
    <w:rsid w:val="00E93590"/>
    <w:rsid w:val="00E95AED"/>
    <w:rsid w:val="00E970EF"/>
    <w:rsid w:val="00E973AA"/>
    <w:rsid w:val="00E974BF"/>
    <w:rsid w:val="00EA4388"/>
    <w:rsid w:val="00EB1778"/>
    <w:rsid w:val="00EB1884"/>
    <w:rsid w:val="00EB38ED"/>
    <w:rsid w:val="00EB3E98"/>
    <w:rsid w:val="00EB4C24"/>
    <w:rsid w:val="00EC070D"/>
    <w:rsid w:val="00EC29EB"/>
    <w:rsid w:val="00EC7835"/>
    <w:rsid w:val="00ED000D"/>
    <w:rsid w:val="00ED3243"/>
    <w:rsid w:val="00ED40C0"/>
    <w:rsid w:val="00ED43D9"/>
    <w:rsid w:val="00ED58D4"/>
    <w:rsid w:val="00ED597C"/>
    <w:rsid w:val="00ED61E9"/>
    <w:rsid w:val="00ED6B97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1F19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48C3"/>
    <w:rsid w:val="00F45078"/>
    <w:rsid w:val="00F45B0E"/>
    <w:rsid w:val="00F50CC9"/>
    <w:rsid w:val="00F50F3F"/>
    <w:rsid w:val="00F54393"/>
    <w:rsid w:val="00F54A8F"/>
    <w:rsid w:val="00F55500"/>
    <w:rsid w:val="00F55934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143C"/>
    <w:rsid w:val="00FC416B"/>
    <w:rsid w:val="00FC4C82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61D57E"/>
  <w15:chartTrackingRefBased/>
  <w15:docId w15:val="{23D51476-4B99-4865-9380-209D9D5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6135-B3EF-4804-9379-41B5CD54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2021-10-25T17:26:00Z</dcterms:created>
  <dcterms:modified xsi:type="dcterms:W3CDTF">2021-10-25T17:26:00Z</dcterms:modified>
</cp:coreProperties>
</file>