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CDF9068" w:rsidR="0041520B" w:rsidRPr="00A5189C" w:rsidRDefault="00AE0398"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E05BAA">
        <w:rPr>
          <w:rFonts w:ascii="Times New Roman" w:hAnsi="Times New Roman" w:cs="Times New Roman"/>
          <w:sz w:val="24"/>
          <w:szCs w:val="24"/>
        </w:rPr>
        <w:t>2404</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2AF91B5" w14:textId="77777777" w:rsidR="001B4755" w:rsidRDefault="001B4755" w:rsidP="001B4755">
      <w:pPr>
        <w:suppressLineNumbers/>
        <w:autoSpaceDE w:val="0"/>
        <w:autoSpaceDN w:val="0"/>
        <w:adjustRightInd w:val="0"/>
        <w:jc w:val="both"/>
        <w:rPr>
          <w:rFonts w:eastAsiaTheme="minorHAnsi"/>
          <w:szCs w:val="24"/>
        </w:rPr>
      </w:pPr>
      <w:r>
        <w:rPr>
          <w:rFonts w:eastAsiaTheme="minorHAnsi"/>
          <w:szCs w:val="24"/>
        </w:rPr>
        <w:t>By Council Members Lander, Chin, Kallos and Louis</w:t>
      </w:r>
    </w:p>
    <w:p w14:paraId="79FAB652" w14:textId="77777777" w:rsidR="00EB016D" w:rsidRPr="003A304F" w:rsidRDefault="00EB016D"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908CB17" w14:textId="7F88EBE1" w:rsidR="007B097C" w:rsidRPr="00112B33" w:rsidRDefault="00112B33" w:rsidP="00112B33">
      <w:pPr>
        <w:pStyle w:val="BodyText"/>
        <w:spacing w:line="240" w:lineRule="auto"/>
        <w:ind w:firstLine="0"/>
        <w:rPr>
          <w:color w:val="000000"/>
          <w:shd w:val="clear" w:color="auto" w:fill="FFFFFF"/>
        </w:rPr>
      </w:pPr>
      <w:r w:rsidRPr="00112B33">
        <w:rPr>
          <w:color w:val="000000"/>
          <w:shd w:val="clear" w:color="auto" w:fill="FFFFFF"/>
        </w:rPr>
        <w:t>A Local Law</w:t>
      </w:r>
      <w:r>
        <w:rPr>
          <w:color w:val="000000"/>
          <w:shd w:val="clear" w:color="auto" w:fill="FFFFFF"/>
        </w:rPr>
        <w:t xml:space="preserve"> t</w:t>
      </w:r>
      <w:r w:rsidRPr="00112B33">
        <w:rPr>
          <w:color w:val="000000"/>
          <w:shd w:val="clear" w:color="auto" w:fill="FFFFFF"/>
        </w:rPr>
        <w:t xml:space="preserve">o amend the administrative code of the city of New York, in relation </w:t>
      </w:r>
      <w:r w:rsidR="00D231C9" w:rsidRPr="00D231C9">
        <w:rPr>
          <w:color w:val="000000"/>
          <w:shd w:val="clear" w:color="auto" w:fill="FFFFFF"/>
        </w:rPr>
        <w:t>to requiring a certification of no harassment prior to approval of construction documents or issuance of permits for demolition or renovation of certain buildings</w:t>
      </w:r>
    </w:p>
    <w:p w14:paraId="3A547A74" w14:textId="77777777" w:rsidR="0061163A" w:rsidRDefault="0061163A"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70A7F0B0" w14:textId="5CD14059" w:rsidR="00D231C9" w:rsidRPr="00367400" w:rsidRDefault="00A139DD" w:rsidP="00D231C9">
      <w:pPr>
        <w:pStyle w:val="NoSpacing"/>
        <w:jc w:val="both"/>
        <w:rPr>
          <w:rFonts w:ascii="Times New Roman" w:hAnsi="Times New Roman" w:cs="Times New Roman"/>
          <w:color w:val="000000"/>
          <w:sz w:val="24"/>
          <w:szCs w:val="24"/>
          <w:shd w:val="clear" w:color="auto" w:fill="FFFFFF"/>
        </w:rPr>
      </w:pPr>
      <w:r w:rsidRPr="00367400">
        <w:rPr>
          <w:rFonts w:ascii="Times New Roman" w:hAnsi="Times New Roman" w:cs="Times New Roman"/>
          <w:sz w:val="24"/>
          <w:szCs w:val="24"/>
        </w:rPr>
        <w:t xml:space="preserve">This bill would </w:t>
      </w:r>
      <w:r w:rsidR="00D231C9" w:rsidRPr="00367400">
        <w:rPr>
          <w:rFonts w:ascii="Times New Roman" w:hAnsi="Times New Roman" w:cs="Times New Roman"/>
          <w:sz w:val="24"/>
          <w:szCs w:val="24"/>
        </w:rPr>
        <w:t xml:space="preserve">extend the </w:t>
      </w:r>
      <w:r w:rsidR="00D231C9" w:rsidRPr="00367400">
        <w:rPr>
          <w:rFonts w:ascii="Times New Roman" w:hAnsi="Times New Roman" w:cs="Times New Roman"/>
          <w:color w:val="000000"/>
          <w:sz w:val="24"/>
          <w:szCs w:val="24"/>
          <w:shd w:val="clear" w:color="auto" w:fill="FFFFFF"/>
        </w:rPr>
        <w:t xml:space="preserve">certification of no harassment pilot created by Local Law of 2018 until September 27, 2026.  </w:t>
      </w:r>
      <w:proofErr w:type="gramStart"/>
      <w:r w:rsidR="00D231C9" w:rsidRPr="00367400">
        <w:rPr>
          <w:rFonts w:ascii="Times New Roman" w:hAnsi="Times New Roman" w:cs="Times New Roman"/>
          <w:color w:val="000000"/>
          <w:sz w:val="24"/>
          <w:szCs w:val="24"/>
          <w:shd w:val="clear" w:color="auto" w:fill="FFFFFF"/>
        </w:rPr>
        <w:t>Buildings where an Article 7-</w:t>
      </w:r>
      <w:r w:rsidR="00367400" w:rsidRPr="00367400">
        <w:rPr>
          <w:rFonts w:ascii="Times New Roman" w:hAnsi="Times New Roman" w:cs="Times New Roman"/>
          <w:color w:val="000000"/>
          <w:sz w:val="24"/>
          <w:szCs w:val="24"/>
          <w:shd w:val="clear" w:color="auto" w:fill="FFFFFF"/>
        </w:rPr>
        <w:t>A administrator</w:t>
      </w:r>
      <w:r w:rsidR="00D231C9" w:rsidRPr="00367400">
        <w:rPr>
          <w:rFonts w:ascii="Times New Roman" w:hAnsi="Times New Roman" w:cs="Times New Roman"/>
          <w:color w:val="000000"/>
          <w:sz w:val="24"/>
          <w:szCs w:val="24"/>
          <w:shd w:val="clear" w:color="auto" w:fill="FFFFFF"/>
        </w:rPr>
        <w:t xml:space="preserve"> has been appointed</w:t>
      </w:r>
      <w:r w:rsidR="00367400" w:rsidRPr="00367400">
        <w:rPr>
          <w:rFonts w:ascii="Times New Roman" w:hAnsi="Times New Roman" w:cs="Times New Roman"/>
          <w:color w:val="000000"/>
          <w:sz w:val="24"/>
          <w:szCs w:val="24"/>
          <w:shd w:val="clear" w:color="auto" w:fill="FFFFFF"/>
        </w:rPr>
        <w:t>, b</w:t>
      </w:r>
      <w:r w:rsidR="00D231C9" w:rsidRPr="00367400">
        <w:rPr>
          <w:rFonts w:ascii="Times New Roman" w:hAnsi="Times New Roman" w:cs="Times New Roman"/>
          <w:color w:val="000000"/>
          <w:sz w:val="24"/>
          <w:szCs w:val="24"/>
          <w:shd w:val="clear" w:color="auto" w:fill="FFFFFF"/>
        </w:rPr>
        <w:t>uildings where the department of buildings has determined there has been a failure to comply with any term of a tenant protection pla</w:t>
      </w:r>
      <w:r w:rsidR="00367400" w:rsidRPr="00367400">
        <w:rPr>
          <w:rFonts w:ascii="Times New Roman" w:hAnsi="Times New Roman" w:cs="Times New Roman"/>
          <w:color w:val="000000"/>
          <w:sz w:val="24"/>
          <w:szCs w:val="24"/>
          <w:shd w:val="clear" w:color="auto" w:fill="FFFFFF"/>
        </w:rPr>
        <w:t>n, b</w:t>
      </w:r>
      <w:r w:rsidR="00D231C9" w:rsidRPr="00367400">
        <w:rPr>
          <w:rFonts w:ascii="Times New Roman" w:hAnsi="Times New Roman" w:cs="Times New Roman"/>
          <w:color w:val="000000"/>
          <w:sz w:val="24"/>
          <w:szCs w:val="24"/>
          <w:shd w:val="clear" w:color="auto" w:fill="FFFFFF"/>
        </w:rPr>
        <w:t>uildings included on the speculation watch list</w:t>
      </w:r>
      <w:r w:rsidR="00367400" w:rsidRPr="00367400">
        <w:rPr>
          <w:rFonts w:ascii="Times New Roman" w:hAnsi="Times New Roman" w:cs="Times New Roman"/>
          <w:color w:val="000000"/>
          <w:sz w:val="24"/>
          <w:szCs w:val="24"/>
          <w:shd w:val="clear" w:color="auto" w:fill="FFFFFF"/>
        </w:rPr>
        <w:t xml:space="preserve">, and buildings in any community district determined to be at a high risk for displacement </w:t>
      </w:r>
      <w:r w:rsidR="00367400">
        <w:rPr>
          <w:rFonts w:ascii="Times New Roman" w:hAnsi="Times New Roman" w:cs="Times New Roman"/>
          <w:color w:val="000000"/>
          <w:sz w:val="24"/>
          <w:szCs w:val="24"/>
          <w:shd w:val="clear" w:color="auto" w:fill="FFFFFF"/>
        </w:rPr>
        <w:t xml:space="preserve">by the </w:t>
      </w:r>
      <w:r w:rsidR="00367400" w:rsidRPr="00367400">
        <w:rPr>
          <w:rFonts w:ascii="Times New Roman" w:hAnsi="Times New Roman" w:cs="Times New Roman"/>
          <w:color w:val="000000"/>
          <w:sz w:val="24"/>
          <w:szCs w:val="24"/>
          <w:shd w:val="clear" w:color="auto" w:fill="FFFFFF"/>
        </w:rPr>
        <w:t>equitable development data tool w</w:t>
      </w:r>
      <w:r w:rsidR="00367400">
        <w:rPr>
          <w:rFonts w:ascii="Times New Roman" w:hAnsi="Times New Roman" w:cs="Times New Roman"/>
          <w:color w:val="000000"/>
          <w:sz w:val="24"/>
          <w:szCs w:val="24"/>
          <w:shd w:val="clear" w:color="auto" w:fill="FFFFFF"/>
        </w:rPr>
        <w:t>ou</w:t>
      </w:r>
      <w:r w:rsidR="00367400" w:rsidRPr="00367400">
        <w:rPr>
          <w:rFonts w:ascii="Times New Roman" w:hAnsi="Times New Roman" w:cs="Times New Roman"/>
          <w:color w:val="000000"/>
          <w:sz w:val="24"/>
          <w:szCs w:val="24"/>
          <w:shd w:val="clear" w:color="auto" w:fill="FFFFFF"/>
        </w:rPr>
        <w:t>l</w:t>
      </w:r>
      <w:r w:rsidR="00367400">
        <w:rPr>
          <w:rFonts w:ascii="Times New Roman" w:hAnsi="Times New Roman" w:cs="Times New Roman"/>
          <w:color w:val="000000"/>
          <w:sz w:val="24"/>
          <w:szCs w:val="24"/>
          <w:shd w:val="clear" w:color="auto" w:fill="FFFFFF"/>
        </w:rPr>
        <w:t>d</w:t>
      </w:r>
      <w:r w:rsidR="00367400" w:rsidRPr="00367400">
        <w:rPr>
          <w:rFonts w:ascii="Times New Roman" w:hAnsi="Times New Roman" w:cs="Times New Roman"/>
          <w:color w:val="000000"/>
          <w:sz w:val="24"/>
          <w:szCs w:val="24"/>
          <w:shd w:val="clear" w:color="auto" w:fill="FFFFFF"/>
        </w:rPr>
        <w:t xml:space="preserve"> be required to apply for the CONH for covered work.</w:t>
      </w:r>
      <w:proofErr w:type="gramEnd"/>
      <w:r w:rsidR="00367400">
        <w:rPr>
          <w:rFonts w:ascii="Times New Roman" w:hAnsi="Times New Roman" w:cs="Times New Roman"/>
          <w:color w:val="000000"/>
          <w:sz w:val="24"/>
          <w:szCs w:val="24"/>
          <w:shd w:val="clear" w:color="auto" w:fill="FFFFFF"/>
        </w:rPr>
        <w:t xml:space="preserve"> </w:t>
      </w:r>
      <w:r w:rsidR="00367400" w:rsidRPr="00367400">
        <w:rPr>
          <w:rFonts w:ascii="Times New Roman" w:hAnsi="Times New Roman" w:cs="Times New Roman"/>
          <w:color w:val="000000"/>
          <w:sz w:val="24"/>
          <w:szCs w:val="24"/>
          <w:shd w:val="clear" w:color="auto" w:fill="FFFFFF"/>
        </w:rPr>
        <w:t xml:space="preserve">The Building Qualification Index (BQI) </w:t>
      </w:r>
      <w:proofErr w:type="gramStart"/>
      <w:r w:rsidR="00367400" w:rsidRPr="00367400">
        <w:rPr>
          <w:rFonts w:ascii="Times New Roman" w:hAnsi="Times New Roman" w:cs="Times New Roman"/>
          <w:color w:val="000000"/>
          <w:sz w:val="24"/>
          <w:szCs w:val="24"/>
          <w:shd w:val="clear" w:color="auto" w:fill="FFFFFF"/>
        </w:rPr>
        <w:t>would be updated</w:t>
      </w:r>
      <w:proofErr w:type="gramEnd"/>
      <w:r w:rsidR="00367400" w:rsidRPr="00367400">
        <w:rPr>
          <w:rFonts w:ascii="Times New Roman" w:hAnsi="Times New Roman" w:cs="Times New Roman"/>
          <w:color w:val="000000"/>
          <w:sz w:val="24"/>
          <w:szCs w:val="24"/>
          <w:shd w:val="clear" w:color="auto" w:fill="FFFFFF"/>
        </w:rPr>
        <w:t xml:space="preserve"> to include open and closed hazardous and immediately hazardous violations issued by the department of health and mental hygiene or department of buildings.</w:t>
      </w:r>
      <w:r w:rsidR="00367400">
        <w:rPr>
          <w:rFonts w:ascii="Times New Roman" w:hAnsi="Times New Roman" w:cs="Times New Roman"/>
          <w:color w:val="000000"/>
          <w:sz w:val="24"/>
          <w:szCs w:val="24"/>
          <w:shd w:val="clear" w:color="auto" w:fill="FFFFFF"/>
        </w:rPr>
        <w:t xml:space="preserve"> Penalties for new determinations of harassment following a CONH application would include </w:t>
      </w:r>
      <w:r w:rsidR="00367400" w:rsidRPr="00367400">
        <w:rPr>
          <w:rFonts w:ascii="Times New Roman" w:hAnsi="Times New Roman" w:cs="Times New Roman"/>
          <w:color w:val="000000"/>
          <w:sz w:val="24"/>
          <w:szCs w:val="24"/>
          <w:shd w:val="clear" w:color="auto" w:fill="FFFFFF"/>
        </w:rPr>
        <w:t>a civil penalty of not less than two thousand dollars and not more than ten thousand dollars for each dwelling unit</w:t>
      </w:r>
      <w:r w:rsidR="00367400">
        <w:rPr>
          <w:rFonts w:ascii="Times New Roman" w:hAnsi="Times New Roman" w:cs="Times New Roman"/>
          <w:color w:val="000000"/>
          <w:sz w:val="24"/>
          <w:szCs w:val="24"/>
          <w:shd w:val="clear" w:color="auto" w:fill="FFFFFF"/>
        </w:rPr>
        <w:t xml:space="preserve"> and </w:t>
      </w:r>
      <w:r w:rsidR="00367400" w:rsidRPr="00367400">
        <w:rPr>
          <w:rFonts w:ascii="Times New Roman" w:hAnsi="Times New Roman" w:cs="Times New Roman"/>
          <w:color w:val="000000"/>
          <w:sz w:val="24"/>
          <w:szCs w:val="24"/>
          <w:shd w:val="clear" w:color="auto" w:fill="FFFFFF"/>
        </w:rPr>
        <w:t xml:space="preserve">twice the rent charged for the month of the </w:t>
      </w:r>
      <w:r w:rsidR="00367400">
        <w:rPr>
          <w:rFonts w:ascii="Times New Roman" w:hAnsi="Times New Roman" w:cs="Times New Roman"/>
          <w:color w:val="000000"/>
          <w:sz w:val="24"/>
          <w:szCs w:val="24"/>
          <w:shd w:val="clear" w:color="auto" w:fill="FFFFFF"/>
        </w:rPr>
        <w:t xml:space="preserve">CONH </w:t>
      </w:r>
      <w:r w:rsidR="00367400" w:rsidRPr="00367400">
        <w:rPr>
          <w:rFonts w:ascii="Times New Roman" w:hAnsi="Times New Roman" w:cs="Times New Roman"/>
          <w:color w:val="000000"/>
          <w:sz w:val="24"/>
          <w:szCs w:val="24"/>
          <w:shd w:val="clear" w:color="auto" w:fill="FFFFFF"/>
        </w:rPr>
        <w:t xml:space="preserve">denial for each </w:t>
      </w:r>
      <w:r w:rsidR="00367400">
        <w:rPr>
          <w:rFonts w:ascii="Times New Roman" w:hAnsi="Times New Roman" w:cs="Times New Roman"/>
          <w:color w:val="000000"/>
          <w:sz w:val="24"/>
          <w:szCs w:val="24"/>
          <w:shd w:val="clear" w:color="auto" w:fill="FFFFFF"/>
        </w:rPr>
        <w:t xml:space="preserve">of up to five </w:t>
      </w:r>
      <w:r w:rsidR="00367400" w:rsidRPr="00367400">
        <w:rPr>
          <w:rFonts w:ascii="Times New Roman" w:hAnsi="Times New Roman" w:cs="Times New Roman"/>
          <w:color w:val="000000"/>
          <w:sz w:val="24"/>
          <w:szCs w:val="24"/>
          <w:shd w:val="clear" w:color="auto" w:fill="FFFFFF"/>
        </w:rPr>
        <w:t>year</w:t>
      </w:r>
      <w:r w:rsidR="00367400">
        <w:rPr>
          <w:rFonts w:ascii="Times New Roman" w:hAnsi="Times New Roman" w:cs="Times New Roman"/>
          <w:color w:val="000000"/>
          <w:sz w:val="24"/>
          <w:szCs w:val="24"/>
          <w:shd w:val="clear" w:color="auto" w:fill="FFFFFF"/>
        </w:rPr>
        <w:t>s</w:t>
      </w:r>
      <w:r w:rsidR="00367400" w:rsidRPr="00367400">
        <w:rPr>
          <w:rFonts w:ascii="Times New Roman" w:hAnsi="Times New Roman" w:cs="Times New Roman"/>
          <w:color w:val="000000"/>
          <w:sz w:val="24"/>
          <w:szCs w:val="24"/>
          <w:shd w:val="clear" w:color="auto" w:fill="FFFFFF"/>
        </w:rPr>
        <w:t xml:space="preserve"> of occupancy</w:t>
      </w:r>
      <w:r w:rsidR="00367400">
        <w:rPr>
          <w:rFonts w:ascii="Times New Roman" w:hAnsi="Times New Roman" w:cs="Times New Roman"/>
          <w:color w:val="000000"/>
          <w:sz w:val="24"/>
          <w:szCs w:val="24"/>
          <w:shd w:val="clear" w:color="auto" w:fill="FFFFFF"/>
        </w:rPr>
        <w:t>.</w:t>
      </w:r>
    </w:p>
    <w:p w14:paraId="0B0CC39D" w14:textId="17CEF3B0" w:rsidR="00D62DF3" w:rsidRPr="00367400" w:rsidRDefault="00367400" w:rsidP="00D231C9">
      <w:pPr>
        <w:pStyle w:val="NoSpacing"/>
        <w:jc w:val="both"/>
        <w:rPr>
          <w:rFonts w:ascii="Times New Roman" w:hAnsi="Times New Roman" w:cs="Times New Roman"/>
          <w:sz w:val="24"/>
          <w:szCs w:val="24"/>
        </w:rPr>
      </w:pPr>
      <w:r w:rsidRPr="00367400">
        <w:rPr>
          <w:rFonts w:ascii="Times New Roman" w:hAnsi="Times New Roman" w:cs="Times New Roman"/>
          <w:color w:val="000000"/>
          <w:sz w:val="24"/>
          <w:szCs w:val="24"/>
          <w:shd w:val="clear" w:color="auto" w:fill="FFFFFF"/>
        </w:rPr>
        <w:t xml:space="preserve"> </w:t>
      </w:r>
      <w:r w:rsidR="00D231C9" w:rsidRPr="00367400">
        <w:rPr>
          <w:rFonts w:ascii="Times New Roman" w:hAnsi="Times New Roman" w:cs="Times New Roman"/>
          <w:color w:val="000000"/>
          <w:sz w:val="24"/>
          <w:szCs w:val="24"/>
          <w:shd w:val="clear" w:color="auto" w:fill="FFFFFF"/>
        </w:rPr>
        <w:t xml:space="preserve"> </w:t>
      </w:r>
      <w:r w:rsidRPr="00367400">
        <w:rPr>
          <w:rFonts w:ascii="Times New Roman" w:hAnsi="Times New Roman" w:cs="Times New Roman"/>
          <w:color w:val="000000"/>
          <w:sz w:val="24"/>
          <w:szCs w:val="24"/>
          <w:shd w:val="clear" w:color="auto" w:fill="FFFFFF"/>
        </w:rPr>
        <w:t xml:space="preserve"> </w:t>
      </w: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1E65BEE8" w:rsidR="00AF4F73" w:rsidRDefault="006B5D3D" w:rsidP="00AF4F73">
      <w:pPr>
        <w:rPr>
          <w:color w:val="000000"/>
          <w:shd w:val="clear" w:color="auto" w:fill="FFFFFF"/>
        </w:rPr>
      </w:pPr>
      <w:r>
        <w:rPr>
          <w:color w:val="000000"/>
          <w:shd w:val="clear" w:color="auto" w:fill="FFFFFF"/>
        </w:rPr>
        <w:t>Immediately</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7BC85CE1" w:rsidR="00AF4F73" w:rsidRPr="002B309C" w:rsidRDefault="00CF23A9" w:rsidP="00AF4F73">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D231C9">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2B16C04C" w:rsidR="00AF4F73" w:rsidRPr="002B309C" w:rsidRDefault="00CF23A9" w:rsidP="00AF4F73">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D231C9">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Report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Is a report due to Council required?</w:t>
      </w:r>
    </w:p>
    <w:p w14:paraId="4E188CE3" w14:textId="6894C49E" w:rsidR="00AF4F73" w:rsidRPr="002B309C" w:rsidRDefault="00CF23A9" w:rsidP="00AF4F73">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D231C9">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CF23A9"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Council Appointment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Is an appointment by the Council required?</w:t>
      </w:r>
    </w:p>
    <w:p w14:paraId="561C63D7" w14:textId="7592B3B8" w:rsidR="00AF4F73" w:rsidRPr="002B309C" w:rsidRDefault="00CF23A9"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6699D">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Other Appointment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w:t>
      </w:r>
      <w:r w:rsidRPr="00C564A2">
        <w:rPr>
          <w:rStyle w:val="apple-style-span"/>
          <w:rFonts w:ascii="Times New Roman" w:hAnsi="Times New Roman"/>
          <w:sz w:val="24"/>
          <w:szCs w:val="24"/>
        </w:rPr>
        <w:lastRenderedPageBreak/>
        <w:t xml:space="preserve">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854A4D7" w14:textId="6D67BCFB" w:rsidR="006C314E" w:rsidRPr="006C314E" w:rsidRDefault="00112B33" w:rsidP="008823EE">
      <w:pPr>
        <w:pStyle w:val="NoSpacing"/>
        <w:jc w:val="both"/>
        <w:rPr>
          <w:sz w:val="20"/>
          <w:szCs w:val="20"/>
        </w:rPr>
      </w:pPr>
      <w:r>
        <w:rPr>
          <w:rStyle w:val="apple-style-span"/>
          <w:rFonts w:ascii="Times New Roman" w:hAnsi="Times New Roman"/>
          <w:sz w:val="20"/>
          <w:szCs w:val="20"/>
        </w:rPr>
        <w:t xml:space="preserve"> </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BA28" w14:textId="77777777" w:rsidR="00CF23A9" w:rsidRDefault="00CF23A9" w:rsidP="00272634">
      <w:r>
        <w:separator/>
      </w:r>
    </w:p>
  </w:endnote>
  <w:endnote w:type="continuationSeparator" w:id="0">
    <w:p w14:paraId="133F29B9" w14:textId="77777777" w:rsidR="00CF23A9" w:rsidRDefault="00CF23A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B5D4" w14:textId="77777777" w:rsidR="00CF23A9" w:rsidRDefault="00CF23A9" w:rsidP="00272634">
      <w:r>
        <w:separator/>
      </w:r>
    </w:p>
  </w:footnote>
  <w:footnote w:type="continuationSeparator" w:id="0">
    <w:p w14:paraId="0B848BCC" w14:textId="77777777" w:rsidR="00CF23A9" w:rsidRDefault="00CF23A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2FBD"/>
    <w:rsid w:val="0001448B"/>
    <w:rsid w:val="000212ED"/>
    <w:rsid w:val="00022351"/>
    <w:rsid w:val="000257F1"/>
    <w:rsid w:val="00046947"/>
    <w:rsid w:val="000520A0"/>
    <w:rsid w:val="00055B4F"/>
    <w:rsid w:val="00063661"/>
    <w:rsid w:val="000765AF"/>
    <w:rsid w:val="00080B67"/>
    <w:rsid w:val="00091078"/>
    <w:rsid w:val="000977C8"/>
    <w:rsid w:val="000A4E12"/>
    <w:rsid w:val="000B010B"/>
    <w:rsid w:val="000B49BA"/>
    <w:rsid w:val="000C64C0"/>
    <w:rsid w:val="000E2874"/>
    <w:rsid w:val="000E4F15"/>
    <w:rsid w:val="000E7AB5"/>
    <w:rsid w:val="000F65B0"/>
    <w:rsid w:val="0010786F"/>
    <w:rsid w:val="00112B33"/>
    <w:rsid w:val="00134583"/>
    <w:rsid w:val="001349AE"/>
    <w:rsid w:val="001349C6"/>
    <w:rsid w:val="001554B2"/>
    <w:rsid w:val="0016037F"/>
    <w:rsid w:val="0017633C"/>
    <w:rsid w:val="00181C7E"/>
    <w:rsid w:val="001A2CE9"/>
    <w:rsid w:val="001B2C65"/>
    <w:rsid w:val="001B4755"/>
    <w:rsid w:val="001C4275"/>
    <w:rsid w:val="001D7136"/>
    <w:rsid w:val="001E3109"/>
    <w:rsid w:val="001E3407"/>
    <w:rsid w:val="001F64E9"/>
    <w:rsid w:val="00200CCF"/>
    <w:rsid w:val="00216A92"/>
    <w:rsid w:val="00220726"/>
    <w:rsid w:val="00245861"/>
    <w:rsid w:val="002669DA"/>
    <w:rsid w:val="0027019D"/>
    <w:rsid w:val="00272634"/>
    <w:rsid w:val="00277B1E"/>
    <w:rsid w:val="00280543"/>
    <w:rsid w:val="00281714"/>
    <w:rsid w:val="002B04B5"/>
    <w:rsid w:val="002B309C"/>
    <w:rsid w:val="002C1913"/>
    <w:rsid w:val="002C2590"/>
    <w:rsid w:val="002D5181"/>
    <w:rsid w:val="002D78A5"/>
    <w:rsid w:val="00304EF5"/>
    <w:rsid w:val="00313338"/>
    <w:rsid w:val="00314831"/>
    <w:rsid w:val="003332D9"/>
    <w:rsid w:val="00347CE8"/>
    <w:rsid w:val="0035007D"/>
    <w:rsid w:val="00366697"/>
    <w:rsid w:val="00367400"/>
    <w:rsid w:val="00377A7C"/>
    <w:rsid w:val="003A1CBC"/>
    <w:rsid w:val="003A304F"/>
    <w:rsid w:val="003B08FB"/>
    <w:rsid w:val="003B4C5E"/>
    <w:rsid w:val="003C086E"/>
    <w:rsid w:val="003D1234"/>
    <w:rsid w:val="003D56CA"/>
    <w:rsid w:val="003E2F46"/>
    <w:rsid w:val="003E57E6"/>
    <w:rsid w:val="003E60BB"/>
    <w:rsid w:val="003F6AF1"/>
    <w:rsid w:val="00403EDB"/>
    <w:rsid w:val="00411434"/>
    <w:rsid w:val="004136F3"/>
    <w:rsid w:val="0041520B"/>
    <w:rsid w:val="00424E79"/>
    <w:rsid w:val="004431E1"/>
    <w:rsid w:val="004456ED"/>
    <w:rsid w:val="00474067"/>
    <w:rsid w:val="004B589D"/>
    <w:rsid w:val="004D25BA"/>
    <w:rsid w:val="004E43B7"/>
    <w:rsid w:val="004E632A"/>
    <w:rsid w:val="004F5978"/>
    <w:rsid w:val="004F6D72"/>
    <w:rsid w:val="005021D5"/>
    <w:rsid w:val="00510D5D"/>
    <w:rsid w:val="00512FB5"/>
    <w:rsid w:val="00532282"/>
    <w:rsid w:val="005331A0"/>
    <w:rsid w:val="00541CC1"/>
    <w:rsid w:val="005439D9"/>
    <w:rsid w:val="00563377"/>
    <w:rsid w:val="00564E7B"/>
    <w:rsid w:val="00565630"/>
    <w:rsid w:val="0056699D"/>
    <w:rsid w:val="00571B42"/>
    <w:rsid w:val="00577F28"/>
    <w:rsid w:val="005833F7"/>
    <w:rsid w:val="005873FE"/>
    <w:rsid w:val="00594855"/>
    <w:rsid w:val="005B1E8E"/>
    <w:rsid w:val="005C26AB"/>
    <w:rsid w:val="005D27D3"/>
    <w:rsid w:val="005E5537"/>
    <w:rsid w:val="005F0487"/>
    <w:rsid w:val="005F10C8"/>
    <w:rsid w:val="006025F4"/>
    <w:rsid w:val="0061163A"/>
    <w:rsid w:val="00615680"/>
    <w:rsid w:val="00615D8C"/>
    <w:rsid w:val="00617310"/>
    <w:rsid w:val="0062720F"/>
    <w:rsid w:val="00630955"/>
    <w:rsid w:val="00637D17"/>
    <w:rsid w:val="00642631"/>
    <w:rsid w:val="00651D12"/>
    <w:rsid w:val="006542BB"/>
    <w:rsid w:val="00655A4A"/>
    <w:rsid w:val="00661E6A"/>
    <w:rsid w:val="00667AC8"/>
    <w:rsid w:val="006858BA"/>
    <w:rsid w:val="006A2BCA"/>
    <w:rsid w:val="006A6FAE"/>
    <w:rsid w:val="006B5D3D"/>
    <w:rsid w:val="006C314E"/>
    <w:rsid w:val="006C43A5"/>
    <w:rsid w:val="006D13FA"/>
    <w:rsid w:val="006F5093"/>
    <w:rsid w:val="00721E8E"/>
    <w:rsid w:val="0072447A"/>
    <w:rsid w:val="00726CB4"/>
    <w:rsid w:val="0073458B"/>
    <w:rsid w:val="00736F87"/>
    <w:rsid w:val="00743B04"/>
    <w:rsid w:val="00750AD8"/>
    <w:rsid w:val="00751580"/>
    <w:rsid w:val="00770DCF"/>
    <w:rsid w:val="00781399"/>
    <w:rsid w:val="00784367"/>
    <w:rsid w:val="007969A9"/>
    <w:rsid w:val="007A6FC3"/>
    <w:rsid w:val="007B097C"/>
    <w:rsid w:val="007B1ECE"/>
    <w:rsid w:val="007C6767"/>
    <w:rsid w:val="007D5CC8"/>
    <w:rsid w:val="007E08E7"/>
    <w:rsid w:val="007F2269"/>
    <w:rsid w:val="0080267E"/>
    <w:rsid w:val="0082024D"/>
    <w:rsid w:val="00820C10"/>
    <w:rsid w:val="0083445C"/>
    <w:rsid w:val="008372FE"/>
    <w:rsid w:val="00837EB5"/>
    <w:rsid w:val="00844062"/>
    <w:rsid w:val="008713E1"/>
    <w:rsid w:val="008823EE"/>
    <w:rsid w:val="008C3AF3"/>
    <w:rsid w:val="008E5B93"/>
    <w:rsid w:val="009127AE"/>
    <w:rsid w:val="00915EBA"/>
    <w:rsid w:val="009243C8"/>
    <w:rsid w:val="00931E94"/>
    <w:rsid w:val="00932BFA"/>
    <w:rsid w:val="00962A70"/>
    <w:rsid w:val="009727BB"/>
    <w:rsid w:val="00990772"/>
    <w:rsid w:val="009959D8"/>
    <w:rsid w:val="009B087E"/>
    <w:rsid w:val="009C0A63"/>
    <w:rsid w:val="009C593F"/>
    <w:rsid w:val="009D0E4B"/>
    <w:rsid w:val="009D4F6A"/>
    <w:rsid w:val="009E32F8"/>
    <w:rsid w:val="009E3559"/>
    <w:rsid w:val="009F12ED"/>
    <w:rsid w:val="00A0603B"/>
    <w:rsid w:val="00A139DD"/>
    <w:rsid w:val="00A146B8"/>
    <w:rsid w:val="00A42795"/>
    <w:rsid w:val="00A462F2"/>
    <w:rsid w:val="00A46F73"/>
    <w:rsid w:val="00A50F6A"/>
    <w:rsid w:val="00A5189C"/>
    <w:rsid w:val="00A51F37"/>
    <w:rsid w:val="00A54037"/>
    <w:rsid w:val="00A64D85"/>
    <w:rsid w:val="00A805DF"/>
    <w:rsid w:val="00A83C47"/>
    <w:rsid w:val="00A85620"/>
    <w:rsid w:val="00A87143"/>
    <w:rsid w:val="00AD09F4"/>
    <w:rsid w:val="00AE0398"/>
    <w:rsid w:val="00AF39F9"/>
    <w:rsid w:val="00AF4F73"/>
    <w:rsid w:val="00AF56D8"/>
    <w:rsid w:val="00B01EB9"/>
    <w:rsid w:val="00B17256"/>
    <w:rsid w:val="00B238B6"/>
    <w:rsid w:val="00B2548B"/>
    <w:rsid w:val="00B25670"/>
    <w:rsid w:val="00B34251"/>
    <w:rsid w:val="00B5191D"/>
    <w:rsid w:val="00B578BD"/>
    <w:rsid w:val="00B64F98"/>
    <w:rsid w:val="00B71B24"/>
    <w:rsid w:val="00B809A8"/>
    <w:rsid w:val="00B80ACA"/>
    <w:rsid w:val="00B81B41"/>
    <w:rsid w:val="00B81DA2"/>
    <w:rsid w:val="00B83DD8"/>
    <w:rsid w:val="00B9759C"/>
    <w:rsid w:val="00BA1030"/>
    <w:rsid w:val="00BA1D4D"/>
    <w:rsid w:val="00BB0733"/>
    <w:rsid w:val="00BB60FC"/>
    <w:rsid w:val="00BD2104"/>
    <w:rsid w:val="00BD3D44"/>
    <w:rsid w:val="00BD51CA"/>
    <w:rsid w:val="00BD694A"/>
    <w:rsid w:val="00BF62A4"/>
    <w:rsid w:val="00C05D69"/>
    <w:rsid w:val="00C20C57"/>
    <w:rsid w:val="00C20D76"/>
    <w:rsid w:val="00C22888"/>
    <w:rsid w:val="00C22CDF"/>
    <w:rsid w:val="00C508C2"/>
    <w:rsid w:val="00C564A2"/>
    <w:rsid w:val="00C574D7"/>
    <w:rsid w:val="00C628D8"/>
    <w:rsid w:val="00C67FA9"/>
    <w:rsid w:val="00C80B8D"/>
    <w:rsid w:val="00CB6D3D"/>
    <w:rsid w:val="00CC3989"/>
    <w:rsid w:val="00CD4C4F"/>
    <w:rsid w:val="00CF0230"/>
    <w:rsid w:val="00CF23A9"/>
    <w:rsid w:val="00CF5204"/>
    <w:rsid w:val="00CF5537"/>
    <w:rsid w:val="00D0018B"/>
    <w:rsid w:val="00D105F1"/>
    <w:rsid w:val="00D231C9"/>
    <w:rsid w:val="00D41FB8"/>
    <w:rsid w:val="00D442F8"/>
    <w:rsid w:val="00D53C4C"/>
    <w:rsid w:val="00D562A1"/>
    <w:rsid w:val="00D62DF3"/>
    <w:rsid w:val="00D74104"/>
    <w:rsid w:val="00D76C33"/>
    <w:rsid w:val="00D91A77"/>
    <w:rsid w:val="00D92C74"/>
    <w:rsid w:val="00D946E1"/>
    <w:rsid w:val="00DA25D7"/>
    <w:rsid w:val="00DB410D"/>
    <w:rsid w:val="00DB46CB"/>
    <w:rsid w:val="00DB73C0"/>
    <w:rsid w:val="00DC2571"/>
    <w:rsid w:val="00DC35D5"/>
    <w:rsid w:val="00DE3B76"/>
    <w:rsid w:val="00DE6A7D"/>
    <w:rsid w:val="00DF0DBA"/>
    <w:rsid w:val="00DF38DB"/>
    <w:rsid w:val="00E04290"/>
    <w:rsid w:val="00E05BAA"/>
    <w:rsid w:val="00E1214F"/>
    <w:rsid w:val="00E249EF"/>
    <w:rsid w:val="00E257ED"/>
    <w:rsid w:val="00E318A8"/>
    <w:rsid w:val="00E3518C"/>
    <w:rsid w:val="00E42BA0"/>
    <w:rsid w:val="00E444FF"/>
    <w:rsid w:val="00E54C5B"/>
    <w:rsid w:val="00E66330"/>
    <w:rsid w:val="00E81A44"/>
    <w:rsid w:val="00E838C2"/>
    <w:rsid w:val="00E96141"/>
    <w:rsid w:val="00EB016D"/>
    <w:rsid w:val="00EB3F9E"/>
    <w:rsid w:val="00ED07F8"/>
    <w:rsid w:val="00ED0CA5"/>
    <w:rsid w:val="00ED2215"/>
    <w:rsid w:val="00EF0E87"/>
    <w:rsid w:val="00EF4E78"/>
    <w:rsid w:val="00F043E8"/>
    <w:rsid w:val="00F15E92"/>
    <w:rsid w:val="00F21FC5"/>
    <w:rsid w:val="00F27E1B"/>
    <w:rsid w:val="00F42BA3"/>
    <w:rsid w:val="00F42DBA"/>
    <w:rsid w:val="00F4558B"/>
    <w:rsid w:val="00F51D32"/>
    <w:rsid w:val="00F71C3F"/>
    <w:rsid w:val="00F74B3D"/>
    <w:rsid w:val="00F8773C"/>
    <w:rsid w:val="00F940B4"/>
    <w:rsid w:val="00FB29BA"/>
    <w:rsid w:val="00FC1D6E"/>
    <w:rsid w:val="00FC3D82"/>
    <w:rsid w:val="00FD630C"/>
    <w:rsid w:val="00FD7C82"/>
    <w:rsid w:val="00FE4081"/>
    <w:rsid w:val="00FF0D23"/>
    <w:rsid w:val="00FF2A0F"/>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2021-09-20T22:26:00Z</dcterms:created>
  <dcterms:modified xsi:type="dcterms:W3CDTF">2021-10-18T18:21:00Z</dcterms:modified>
</cp:coreProperties>
</file>