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88852" w14:textId="68FEFDB3" w:rsidR="001272DA" w:rsidRPr="001A6466" w:rsidRDefault="00FD6737" w:rsidP="00FD673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THE COUNCIL OF TH</w:t>
      </w:r>
      <w:r w:rsidR="001272DA" w:rsidRPr="001A6466">
        <w:rPr>
          <w:rFonts w:ascii="Times New Roman" w:hAnsi="Times New Roman"/>
          <w:b/>
          <w:szCs w:val="24"/>
        </w:rPr>
        <w:t>E CITY OF NEW YORK</w:t>
      </w:r>
    </w:p>
    <w:p w14:paraId="10AD7B82" w14:textId="00DB2A18" w:rsidR="001272DA" w:rsidRDefault="001272DA" w:rsidP="00D16E17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561037">
        <w:rPr>
          <w:rFonts w:ascii="Times New Roman" w:hAnsi="Times New Roman"/>
          <w:b/>
          <w:szCs w:val="24"/>
        </w:rPr>
        <w:t>1736</w:t>
      </w:r>
    </w:p>
    <w:p w14:paraId="47148E42" w14:textId="77777777" w:rsidR="004E06BF" w:rsidRPr="001A6466" w:rsidRDefault="004E06BF" w:rsidP="00D16E17">
      <w:pPr>
        <w:jc w:val="center"/>
        <w:rPr>
          <w:rFonts w:ascii="Times New Roman" w:hAnsi="Times New Roman"/>
          <w:szCs w:val="24"/>
        </w:rPr>
      </w:pPr>
    </w:p>
    <w:p w14:paraId="7B898B48" w14:textId="77777777" w:rsidR="00E81777" w:rsidRPr="00E81777" w:rsidRDefault="00E81777" w:rsidP="001272DA">
      <w:pPr>
        <w:jc w:val="both"/>
        <w:rPr>
          <w:rFonts w:ascii="Times New Roman" w:hAnsi="Times New Roman"/>
          <w:b/>
          <w:vanish/>
          <w:szCs w:val="24"/>
        </w:rPr>
      </w:pPr>
      <w:r w:rsidRPr="00E81777">
        <w:rPr>
          <w:rFonts w:ascii="Times New Roman" w:hAnsi="Times New Roman"/>
          <w:b/>
          <w:vanish/>
          <w:szCs w:val="24"/>
        </w:rPr>
        <w:t>..Title</w:t>
      </w:r>
    </w:p>
    <w:p w14:paraId="6A67F407" w14:textId="70E41F39" w:rsidR="001272DA" w:rsidRDefault="001272DA" w:rsidP="001272DA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>
        <w:rPr>
          <w:rFonts w:ascii="Times New Roman" w:hAnsi="Times New Roman"/>
          <w:b/>
          <w:szCs w:val="24"/>
        </w:rPr>
        <w:t xml:space="preserve"> </w:t>
      </w:r>
      <w:r w:rsidR="00075690">
        <w:rPr>
          <w:rFonts w:ascii="Times New Roman" w:hAnsi="Times New Roman"/>
          <w:b/>
          <w:szCs w:val="24"/>
        </w:rPr>
        <w:t xml:space="preserve">with modifications </w:t>
      </w:r>
      <w:r w:rsidRPr="001A6466">
        <w:rPr>
          <w:rFonts w:ascii="Times New Roman" w:hAnsi="Times New Roman"/>
          <w:b/>
          <w:szCs w:val="24"/>
        </w:rPr>
        <w:t xml:space="preserve">the decision of the City Planning Commission on </w:t>
      </w:r>
      <w:r w:rsidR="00DF30AC">
        <w:rPr>
          <w:rFonts w:ascii="Times New Roman" w:hAnsi="Times New Roman"/>
          <w:b/>
          <w:szCs w:val="24"/>
        </w:rPr>
        <w:t xml:space="preserve">Application </w:t>
      </w:r>
      <w:r w:rsidRPr="001A6466">
        <w:rPr>
          <w:rFonts w:ascii="Times New Roman" w:hAnsi="Times New Roman"/>
          <w:b/>
          <w:szCs w:val="24"/>
        </w:rPr>
        <w:t xml:space="preserve">No. </w:t>
      </w:r>
      <w:r w:rsidR="00AB55D2">
        <w:rPr>
          <w:rFonts w:ascii="Times New Roman" w:hAnsi="Times New Roman"/>
          <w:b/>
          <w:szCs w:val="24"/>
        </w:rPr>
        <w:t xml:space="preserve">N </w:t>
      </w:r>
      <w:r w:rsidR="00E32F30">
        <w:rPr>
          <w:rFonts w:ascii="Times New Roman" w:hAnsi="Times New Roman"/>
          <w:b/>
          <w:szCs w:val="24"/>
        </w:rPr>
        <w:t>200231</w:t>
      </w:r>
      <w:r w:rsidR="00E43B30">
        <w:rPr>
          <w:rFonts w:ascii="Times New Roman" w:hAnsi="Times New Roman"/>
          <w:b/>
          <w:szCs w:val="24"/>
        </w:rPr>
        <w:t xml:space="preserve"> ZRQ</w:t>
      </w:r>
      <w:r>
        <w:rPr>
          <w:rFonts w:ascii="Times New Roman" w:hAnsi="Times New Roman"/>
          <w:b/>
          <w:szCs w:val="24"/>
        </w:rPr>
        <w:t>,</w:t>
      </w:r>
      <w:r w:rsidR="00475FFB">
        <w:rPr>
          <w:rFonts w:ascii="Times New Roman" w:hAnsi="Times New Roman"/>
          <w:b/>
          <w:szCs w:val="24"/>
        </w:rPr>
        <w:t xml:space="preserve"> </w:t>
      </w:r>
      <w:r w:rsidR="00DF30AC">
        <w:rPr>
          <w:rFonts w:ascii="Times New Roman" w:hAnsi="Times New Roman"/>
          <w:b/>
          <w:szCs w:val="24"/>
        </w:rPr>
        <w:t xml:space="preserve">for </w:t>
      </w:r>
      <w:r w:rsidR="00475FFB">
        <w:rPr>
          <w:rFonts w:ascii="Times New Roman" w:hAnsi="Times New Roman"/>
          <w:b/>
          <w:szCs w:val="24"/>
        </w:rPr>
        <w:t>a</w:t>
      </w:r>
      <w:r w:rsidR="00DF30AC">
        <w:rPr>
          <w:rFonts w:ascii="Times New Roman" w:hAnsi="Times New Roman"/>
          <w:b/>
          <w:szCs w:val="24"/>
        </w:rPr>
        <w:t xml:space="preserve">n amendment of the text of the </w:t>
      </w:r>
      <w:r w:rsidR="00475FFB">
        <w:rPr>
          <w:rFonts w:ascii="Times New Roman" w:hAnsi="Times New Roman"/>
          <w:b/>
          <w:szCs w:val="24"/>
        </w:rPr>
        <w:t>Zoning Resolution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692F67">
        <w:rPr>
          <w:rFonts w:ascii="Times New Roman" w:hAnsi="Times New Roman"/>
          <w:b/>
          <w:szCs w:val="24"/>
        </w:rPr>
        <w:t>Pre</w:t>
      </w:r>
      <w:r w:rsidR="00A73914">
        <w:rPr>
          <w:rFonts w:ascii="Times New Roman" w:hAnsi="Times New Roman"/>
          <w:b/>
          <w:szCs w:val="24"/>
        </w:rPr>
        <w:t>considered</w:t>
      </w:r>
      <w:r w:rsidR="00692F67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L.U. No.</w:t>
      </w:r>
      <w:r w:rsidR="00AB55D2">
        <w:rPr>
          <w:rFonts w:ascii="Times New Roman" w:hAnsi="Times New Roman"/>
          <w:b/>
          <w:szCs w:val="24"/>
        </w:rPr>
        <w:t xml:space="preserve"> </w:t>
      </w:r>
      <w:r w:rsidR="00561037">
        <w:rPr>
          <w:rFonts w:ascii="Times New Roman" w:hAnsi="Times New Roman"/>
          <w:b/>
          <w:szCs w:val="24"/>
        </w:rPr>
        <w:t>825).</w:t>
      </w:r>
    </w:p>
    <w:p w14:paraId="7A8EB255" w14:textId="626AAA6A" w:rsidR="00E81777" w:rsidRPr="00E81777" w:rsidRDefault="00E81777" w:rsidP="001272DA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E81777">
        <w:rPr>
          <w:rFonts w:ascii="Times New Roman" w:hAnsi="Times New Roman"/>
          <w:b/>
          <w:vanish/>
          <w:szCs w:val="24"/>
        </w:rPr>
        <w:t>..Body</w:t>
      </w:r>
    </w:p>
    <w:p w14:paraId="3109AD86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5B52C69E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>
        <w:rPr>
          <w:rFonts w:ascii="Times New Roman" w:hAnsi="Times New Roman"/>
          <w:b/>
          <w:szCs w:val="24"/>
        </w:rPr>
        <w:t>Salamanca</w:t>
      </w:r>
      <w:r w:rsidRPr="001A6466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Moya</w:t>
      </w:r>
    </w:p>
    <w:p w14:paraId="119A8C8B" w14:textId="77777777" w:rsidR="001272DA" w:rsidRPr="00D16E17" w:rsidRDefault="001272DA" w:rsidP="00D16E17">
      <w:pPr>
        <w:jc w:val="both"/>
        <w:rPr>
          <w:rFonts w:ascii="Times New Roman" w:hAnsi="Times New Roman"/>
          <w:szCs w:val="24"/>
        </w:rPr>
      </w:pPr>
    </w:p>
    <w:p w14:paraId="710E6E9C" w14:textId="4A3E8AB4" w:rsidR="00D9178E" w:rsidRPr="00380A9D" w:rsidRDefault="00B8522C" w:rsidP="0060287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16E17">
        <w:rPr>
          <w:rFonts w:ascii="Times New Roman" w:hAnsi="Times New Roman"/>
          <w:szCs w:val="24"/>
        </w:rPr>
        <w:tab/>
      </w:r>
      <w:r w:rsidR="00AD0C66" w:rsidRPr="0003571C">
        <w:rPr>
          <w:rFonts w:ascii="Times New Roman" w:hAnsi="Times New Roman"/>
          <w:szCs w:val="24"/>
        </w:rPr>
        <w:t xml:space="preserve">WHEREAS, </w:t>
      </w:r>
      <w:r w:rsidR="00AD0C66" w:rsidRPr="0003571C">
        <w:rPr>
          <w:rFonts w:ascii="Times New Roman" w:hAnsi="Times New Roman"/>
        </w:rPr>
        <w:t>Brisa Builders Development</w:t>
      </w:r>
      <w:r w:rsidR="00386501">
        <w:rPr>
          <w:rFonts w:ascii="Times New Roman" w:hAnsi="Times New Roman"/>
        </w:rPr>
        <w:t>,</w:t>
      </w:r>
      <w:r w:rsidR="00AD0C66" w:rsidRPr="0003571C">
        <w:rPr>
          <w:rFonts w:ascii="Times New Roman" w:hAnsi="Times New Roman"/>
        </w:rPr>
        <w:t xml:space="preserve"> LLC and God's Battalion of Prayer Properties, Inc</w:t>
      </w:r>
      <w:r w:rsidR="00247B4E">
        <w:rPr>
          <w:rFonts w:ascii="Times New Roman" w:hAnsi="Times New Roman"/>
        </w:rPr>
        <w:t>.</w:t>
      </w:r>
      <w:r w:rsidR="00AD0C66" w:rsidRPr="0003571C">
        <w:rPr>
          <w:rFonts w:ascii="Times New Roman" w:hAnsi="Times New Roman"/>
        </w:rPr>
        <w:t>,</w:t>
      </w:r>
      <w:r w:rsidR="00AD0C66" w:rsidRPr="0003571C">
        <w:rPr>
          <w:rFonts w:ascii="Times New Roman" w:hAnsi="Times New Roman"/>
          <w:szCs w:val="24"/>
        </w:rPr>
        <w:t xml:space="preserve"> </w:t>
      </w:r>
      <w:r w:rsidR="00AD0C66" w:rsidRPr="0003571C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AD0C66">
        <w:rPr>
          <w:rFonts w:ascii="Times New Roman" w:hAnsi="Times New Roman"/>
          <w:szCs w:val="24"/>
        </w:rPr>
        <w:t>pursuant</w:t>
      </w:r>
      <w:r w:rsidR="00AD0C66" w:rsidRPr="0003571C">
        <w:rPr>
          <w:rFonts w:ascii="Times New Roman" w:hAnsi="Times New Roman"/>
          <w:szCs w:val="24"/>
        </w:rPr>
        <w:t xml:space="preserve"> </w:t>
      </w:r>
      <w:r w:rsidR="00AD0C66" w:rsidRPr="0003571C">
        <w:rPr>
          <w:rFonts w:ascii="Times New Roman" w:hAnsi="Times New Roman"/>
        </w:rPr>
        <w:t xml:space="preserve">to Section 201 of the New York City Charter, for an amendment of the </w:t>
      </w:r>
      <w:r w:rsidR="009C4B26">
        <w:rPr>
          <w:rFonts w:ascii="Times New Roman" w:hAnsi="Times New Roman"/>
        </w:rPr>
        <w:t xml:space="preserve">Text of the </w:t>
      </w:r>
      <w:r w:rsidR="00AD0C66" w:rsidRPr="0003571C">
        <w:rPr>
          <w:rFonts w:ascii="Times New Roman" w:hAnsi="Times New Roman"/>
        </w:rPr>
        <w:t xml:space="preserve">Zoning Resolution of the City of New York, modifying APPENDIX F for the purpose of establishing a Mandatory Inclusionary Housing area, </w:t>
      </w:r>
      <w:r w:rsidR="00AD0C66" w:rsidRPr="0003571C">
        <w:rPr>
          <w:rFonts w:ascii="Times New Roman" w:hAnsi="Times New Roman"/>
          <w:szCs w:val="24"/>
        </w:rPr>
        <w:t xml:space="preserve">which in conjunction with the related action </w:t>
      </w:r>
      <w:r w:rsidR="00AD0C66" w:rsidRPr="0003571C">
        <w:rPr>
          <w:rFonts w:ascii="Times New Roman" w:eastAsiaTheme="minorHAnsi" w:hAnsi="Times New Roman"/>
          <w:snapToGrid/>
          <w:szCs w:val="24"/>
        </w:rPr>
        <w:t>would</w:t>
      </w:r>
      <w:r w:rsidR="00AD0C66" w:rsidRPr="00927E78">
        <w:rPr>
          <w:rFonts w:ascii="Times New Roman" w:eastAsiaTheme="minorHAnsi" w:hAnsi="Times New Roman"/>
          <w:snapToGrid/>
          <w:szCs w:val="24"/>
        </w:rPr>
        <w:t xml:space="preserve"> </w:t>
      </w:r>
      <w:r w:rsidR="00AD0C66">
        <w:rPr>
          <w:rFonts w:ascii="Times New Roman" w:eastAsiaTheme="minorHAnsi" w:hAnsi="Times New Roman"/>
          <w:snapToGrid/>
          <w:szCs w:val="24"/>
        </w:rPr>
        <w:t>facilitate the development of a nine-stor</w:t>
      </w:r>
      <w:r w:rsidR="00E05C40">
        <w:rPr>
          <w:rFonts w:ascii="Times New Roman" w:eastAsiaTheme="minorHAnsi" w:hAnsi="Times New Roman"/>
          <w:snapToGrid/>
          <w:szCs w:val="24"/>
        </w:rPr>
        <w:t xml:space="preserve">y residential building with </w:t>
      </w:r>
      <w:r w:rsidR="00E05C40" w:rsidRPr="00C35DB2">
        <w:rPr>
          <w:rFonts w:ascii="Times New Roman" w:eastAsiaTheme="minorHAnsi" w:hAnsi="Times New Roman"/>
          <w:snapToGrid/>
          <w:szCs w:val="24"/>
        </w:rPr>
        <w:t>83</w:t>
      </w:r>
      <w:r w:rsidR="00E05C40">
        <w:rPr>
          <w:rFonts w:ascii="Times New Roman" w:eastAsiaTheme="minorHAnsi" w:hAnsi="Times New Roman"/>
          <w:snapToGrid/>
          <w:szCs w:val="24"/>
        </w:rPr>
        <w:t xml:space="preserve"> </w:t>
      </w:r>
      <w:r w:rsidR="009C4B26">
        <w:rPr>
          <w:rFonts w:ascii="Times New Roman" w:eastAsiaTheme="minorHAnsi" w:hAnsi="Times New Roman"/>
          <w:snapToGrid/>
          <w:szCs w:val="24"/>
        </w:rPr>
        <w:t>A</w:t>
      </w:r>
      <w:r w:rsidR="00AD0C66">
        <w:rPr>
          <w:rFonts w:ascii="Times New Roman" w:eastAsiaTheme="minorHAnsi" w:hAnsi="Times New Roman"/>
          <w:snapToGrid/>
          <w:szCs w:val="24"/>
        </w:rPr>
        <w:t xml:space="preserve">ffordable Independent Residence for Seniors (AIRS) </w:t>
      </w:r>
      <w:r w:rsidR="00275127">
        <w:rPr>
          <w:rFonts w:ascii="Times New Roman" w:eastAsiaTheme="minorHAnsi" w:hAnsi="Times New Roman"/>
          <w:snapToGrid/>
          <w:szCs w:val="24"/>
        </w:rPr>
        <w:t xml:space="preserve">units </w:t>
      </w:r>
      <w:r w:rsidR="00AD0C66">
        <w:rPr>
          <w:rFonts w:ascii="Times New Roman" w:eastAsiaTheme="minorHAnsi" w:hAnsi="Times New Roman"/>
          <w:snapToGrid/>
          <w:szCs w:val="24"/>
        </w:rPr>
        <w:t>and an 11-story charter school at 426-450 Beach 67th Street in the Arverne neighborhood of Quee</w:t>
      </w:r>
      <w:r w:rsidR="00AD0C66" w:rsidRPr="0082733F">
        <w:rPr>
          <w:rFonts w:ascii="Times New Roman" w:eastAsiaTheme="minorHAnsi" w:hAnsi="Times New Roman"/>
          <w:snapToGrid/>
          <w:szCs w:val="24"/>
        </w:rPr>
        <w:t>ns, Community District 14</w:t>
      </w:r>
      <w:r w:rsidR="00AD0C66" w:rsidRPr="0082733F">
        <w:rPr>
          <w:rFonts w:ascii="Times New Roman" w:hAnsi="Times New Roman"/>
          <w:szCs w:val="24"/>
        </w:rPr>
        <w:t xml:space="preserve"> (ULURP No. N 200231 ZRQ), (the “Application”);</w:t>
      </w:r>
    </w:p>
    <w:p w14:paraId="51B646C4" w14:textId="77777777" w:rsidR="00D9178E" w:rsidRDefault="00D9178E" w:rsidP="00D9178E">
      <w:pPr>
        <w:pStyle w:val="NoSpacing"/>
        <w:tabs>
          <w:tab w:val="left" w:pos="720"/>
          <w:tab w:val="left" w:pos="34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8C59CDA" w14:textId="57E5DD5B" w:rsidR="001272DA" w:rsidRPr="00AE6759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</w:t>
      </w:r>
      <w:r w:rsidR="00DC7E60">
        <w:rPr>
          <w:rFonts w:ascii="Times New Roman" w:hAnsi="Times New Roman"/>
          <w:sz w:val="24"/>
          <w:szCs w:val="24"/>
        </w:rPr>
        <w:t>,</w:t>
      </w:r>
      <w:r w:rsidRPr="00114CC8">
        <w:rPr>
          <w:rFonts w:ascii="Times New Roman" w:hAnsi="Times New Roman"/>
          <w:sz w:val="24"/>
          <w:szCs w:val="24"/>
        </w:rPr>
        <w:t xml:space="preserve"> the City </w:t>
      </w:r>
      <w:r w:rsidRPr="005017FD">
        <w:rPr>
          <w:rFonts w:ascii="Times New Roman" w:hAnsi="Times New Roman"/>
          <w:sz w:val="24"/>
          <w:szCs w:val="24"/>
        </w:rPr>
        <w:t xml:space="preserve">Planning Commission filed with the Council </w:t>
      </w:r>
      <w:r w:rsidR="00BE5B33" w:rsidRPr="005017FD">
        <w:rPr>
          <w:rFonts w:ascii="Times New Roman" w:hAnsi="Times New Roman"/>
          <w:sz w:val="24"/>
          <w:szCs w:val="24"/>
        </w:rPr>
        <w:t xml:space="preserve">on </w:t>
      </w:r>
      <w:r w:rsidR="00FD74E0" w:rsidRPr="005017FD">
        <w:rPr>
          <w:rFonts w:ascii="Times New Roman" w:hAnsi="Times New Roman"/>
          <w:sz w:val="24"/>
          <w:szCs w:val="24"/>
        </w:rPr>
        <w:t xml:space="preserve">July </w:t>
      </w:r>
      <w:r w:rsidR="00A27068">
        <w:rPr>
          <w:rFonts w:ascii="Times New Roman" w:hAnsi="Times New Roman"/>
          <w:sz w:val="24"/>
          <w:szCs w:val="24"/>
        </w:rPr>
        <w:t>30</w:t>
      </w:r>
      <w:r w:rsidRPr="005017FD">
        <w:rPr>
          <w:rFonts w:ascii="Times New Roman" w:hAnsi="Times New Roman"/>
          <w:sz w:val="24"/>
          <w:szCs w:val="24"/>
        </w:rPr>
        <w:t>, 202</w:t>
      </w:r>
      <w:r w:rsidR="00AC6070" w:rsidRPr="005017FD">
        <w:rPr>
          <w:rFonts w:ascii="Times New Roman" w:hAnsi="Times New Roman"/>
          <w:sz w:val="24"/>
          <w:szCs w:val="24"/>
        </w:rPr>
        <w:t>1</w:t>
      </w:r>
      <w:r w:rsidR="00AB55D2" w:rsidRPr="005017FD">
        <w:rPr>
          <w:rFonts w:ascii="Times New Roman" w:hAnsi="Times New Roman"/>
          <w:sz w:val="24"/>
          <w:szCs w:val="24"/>
        </w:rPr>
        <w:t xml:space="preserve">, its decision dated </w:t>
      </w:r>
      <w:r w:rsidR="00FD74E0" w:rsidRPr="005017FD">
        <w:rPr>
          <w:rFonts w:ascii="Times New Roman" w:hAnsi="Times New Roman"/>
          <w:sz w:val="24"/>
          <w:szCs w:val="24"/>
        </w:rPr>
        <w:t>July 14</w:t>
      </w:r>
      <w:r w:rsidRPr="005017FD">
        <w:rPr>
          <w:rFonts w:ascii="Times New Roman" w:hAnsi="Times New Roman"/>
          <w:sz w:val="24"/>
          <w:szCs w:val="24"/>
        </w:rPr>
        <w:t>, 202</w:t>
      </w:r>
      <w:r w:rsidR="00AC6070" w:rsidRPr="005017FD">
        <w:rPr>
          <w:rFonts w:ascii="Times New Roman" w:hAnsi="Times New Roman"/>
          <w:sz w:val="24"/>
          <w:szCs w:val="24"/>
        </w:rPr>
        <w:t>1</w:t>
      </w:r>
      <w:r w:rsidRPr="00AE6759">
        <w:rPr>
          <w:rFonts w:ascii="Times New Roman" w:hAnsi="Times New Roman"/>
          <w:sz w:val="24"/>
          <w:szCs w:val="24"/>
        </w:rPr>
        <w:t xml:space="preserve"> (the "Decision") on the Application;</w:t>
      </w:r>
    </w:p>
    <w:p w14:paraId="301F3442" w14:textId="77777777" w:rsidR="001272DA" w:rsidRPr="00AE6759" w:rsidRDefault="001272DA" w:rsidP="00D16E17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38C8BDE3" w14:textId="3CDD5632" w:rsidR="00AC6070" w:rsidRPr="00AE6759" w:rsidRDefault="00380A9D" w:rsidP="005F3F6F">
      <w:pPr>
        <w:widowControl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E6759">
        <w:rPr>
          <w:rFonts w:ascii="Times New Roman" w:hAnsi="Times New Roman"/>
        </w:rPr>
        <w:tab/>
      </w:r>
      <w:r w:rsidR="001272DA" w:rsidRPr="00AE6759">
        <w:rPr>
          <w:rFonts w:ascii="Times New Roman" w:hAnsi="Times New Roman"/>
        </w:rPr>
        <w:t xml:space="preserve">WHEREAS, the Application is related to application </w:t>
      </w:r>
      <w:r w:rsidR="0058739F" w:rsidRPr="00264F4F">
        <w:rPr>
          <w:rFonts w:ascii="Times New Roman" w:hAnsi="Times New Roman"/>
          <w:szCs w:val="24"/>
        </w:rPr>
        <w:t>C 200230 ZMQ</w:t>
      </w:r>
      <w:r w:rsidR="00AC6070" w:rsidRPr="00AE6759">
        <w:rPr>
          <w:rFonts w:ascii="Times New Roman" w:eastAsia="MS Mincho" w:hAnsi="Times New Roman"/>
          <w:bCs/>
        </w:rPr>
        <w:t xml:space="preserve"> </w:t>
      </w:r>
      <w:r w:rsidR="00D232EE">
        <w:rPr>
          <w:rFonts w:ascii="Times New Roman" w:eastAsia="MS Mincho" w:hAnsi="Times New Roman"/>
          <w:bCs/>
        </w:rPr>
        <w:t>(</w:t>
      </w:r>
      <w:r w:rsidR="002D6ACC">
        <w:rPr>
          <w:rFonts w:ascii="Times New Roman" w:eastAsia="MS Mincho" w:hAnsi="Times New Roman"/>
          <w:bCs/>
        </w:rPr>
        <w:t xml:space="preserve">Pre. </w:t>
      </w:r>
      <w:r w:rsidR="00AC6070" w:rsidRPr="00AE6759">
        <w:rPr>
          <w:rFonts w:ascii="Times New Roman" w:eastAsia="MS Mincho" w:hAnsi="Times New Roman"/>
          <w:bCs/>
        </w:rPr>
        <w:t xml:space="preserve">L.U. No. </w:t>
      </w:r>
      <w:r w:rsidR="00561037">
        <w:rPr>
          <w:rFonts w:ascii="Times New Roman" w:eastAsia="MS Mincho" w:hAnsi="Times New Roman"/>
          <w:bCs/>
        </w:rPr>
        <w:t>824</w:t>
      </w:r>
      <w:r w:rsidR="00421854" w:rsidRPr="00AE6759">
        <w:rPr>
          <w:rFonts w:ascii="Times New Roman" w:eastAsia="MS Mincho" w:hAnsi="Times New Roman"/>
          <w:bCs/>
        </w:rPr>
        <w:t>),</w:t>
      </w:r>
      <w:r w:rsidR="00AC6070" w:rsidRPr="00AE6759">
        <w:rPr>
          <w:rFonts w:ascii="Times New Roman" w:hAnsi="Times New Roman"/>
        </w:rPr>
        <w:t xml:space="preserve"> a zoning map amendment </w:t>
      </w:r>
      <w:r w:rsidR="00331F27">
        <w:rPr>
          <w:rFonts w:ascii="Times New Roman" w:hAnsi="Times New Roman"/>
        </w:rPr>
        <w:t xml:space="preserve">to change an </w:t>
      </w:r>
      <w:r w:rsidR="00264F4F">
        <w:rPr>
          <w:rFonts w:ascii="Times New Roman" w:hAnsi="Times New Roman"/>
          <w:snapToGrid/>
          <w:szCs w:val="24"/>
        </w:rPr>
        <w:t>R4A zoning d</w:t>
      </w:r>
      <w:r w:rsidR="00264F4F" w:rsidRPr="00885842">
        <w:rPr>
          <w:rFonts w:ascii="Times New Roman" w:hAnsi="Times New Roman"/>
          <w:snapToGrid/>
          <w:szCs w:val="24"/>
        </w:rPr>
        <w:t xml:space="preserve">istrict to an R6 </w:t>
      </w:r>
      <w:r w:rsidR="008E1321">
        <w:rPr>
          <w:rFonts w:ascii="Times New Roman" w:hAnsi="Times New Roman"/>
          <w:snapToGrid/>
          <w:szCs w:val="24"/>
        </w:rPr>
        <w:t>zoning d</w:t>
      </w:r>
      <w:r w:rsidR="00264F4F" w:rsidRPr="00885842">
        <w:rPr>
          <w:rFonts w:ascii="Times New Roman" w:hAnsi="Times New Roman"/>
          <w:snapToGrid/>
          <w:szCs w:val="24"/>
        </w:rPr>
        <w:t>istrict</w:t>
      </w:r>
      <w:r w:rsidR="00977AC8" w:rsidRPr="00AE6759">
        <w:rPr>
          <w:rFonts w:ascii="Times New Roman" w:eastAsiaTheme="minorHAnsi" w:hAnsi="Times New Roman"/>
        </w:rPr>
        <w:t>;</w:t>
      </w:r>
      <w:r w:rsidR="00264F4F">
        <w:rPr>
          <w:rFonts w:ascii="Times New Roman" w:eastAsiaTheme="minorHAnsi" w:hAnsi="Times New Roman"/>
        </w:rPr>
        <w:t xml:space="preserve"> </w:t>
      </w:r>
    </w:p>
    <w:p w14:paraId="04B607E8" w14:textId="77777777" w:rsidR="00AC6070" w:rsidRDefault="00AC6070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54B180" w14:textId="3F824C4D"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Decision is subject to review and action by the C</w:t>
      </w:r>
      <w:r w:rsidR="00365C30">
        <w:rPr>
          <w:rFonts w:ascii="Times New Roman" w:hAnsi="Times New Roman"/>
          <w:sz w:val="24"/>
          <w:szCs w:val="24"/>
        </w:rPr>
        <w:t>oun</w:t>
      </w:r>
      <w:r w:rsidR="00AB55D2">
        <w:rPr>
          <w:rFonts w:ascii="Times New Roman" w:hAnsi="Times New Roman"/>
          <w:sz w:val="24"/>
          <w:szCs w:val="24"/>
        </w:rPr>
        <w:t xml:space="preserve">cil pursuant to Section </w:t>
      </w:r>
      <w:r w:rsidR="00AA3B04">
        <w:rPr>
          <w:rFonts w:ascii="Times New Roman" w:hAnsi="Times New Roman"/>
          <w:sz w:val="24"/>
          <w:szCs w:val="24"/>
        </w:rPr>
        <w:t>197-d</w:t>
      </w:r>
      <w:r w:rsidR="00365C30">
        <w:rPr>
          <w:rFonts w:ascii="Times New Roman" w:hAnsi="Times New Roman"/>
          <w:sz w:val="24"/>
          <w:szCs w:val="24"/>
        </w:rPr>
        <w:t xml:space="preserve"> </w:t>
      </w:r>
      <w:r w:rsidRPr="00114CC8">
        <w:rPr>
          <w:rFonts w:ascii="Times New Roman" w:hAnsi="Times New Roman"/>
          <w:sz w:val="24"/>
          <w:szCs w:val="24"/>
        </w:rPr>
        <w:t>of the City Charter;</w:t>
      </w:r>
    </w:p>
    <w:p w14:paraId="112A22FE" w14:textId="77777777" w:rsidR="001272DA" w:rsidRPr="00114CC8" w:rsidRDefault="001272DA" w:rsidP="001272DA">
      <w:pPr>
        <w:jc w:val="both"/>
        <w:rPr>
          <w:rFonts w:ascii="Times New Roman" w:hAnsi="Times New Roman"/>
          <w:szCs w:val="24"/>
        </w:rPr>
      </w:pPr>
    </w:p>
    <w:p w14:paraId="188D1330" w14:textId="2E0E24C3"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upon due notice, the Council held a public hearing on the Decision and Application on</w:t>
      </w:r>
      <w:r w:rsidR="00634252">
        <w:rPr>
          <w:rFonts w:ascii="Times New Roman" w:hAnsi="Times New Roman"/>
          <w:sz w:val="24"/>
          <w:szCs w:val="24"/>
        </w:rPr>
        <w:t xml:space="preserve"> </w:t>
      </w:r>
      <w:r w:rsidR="002367E9">
        <w:rPr>
          <w:rFonts w:ascii="Times New Roman" w:hAnsi="Times New Roman"/>
          <w:sz w:val="24"/>
          <w:szCs w:val="24"/>
        </w:rPr>
        <w:t>August 3</w:t>
      </w:r>
      <w:r w:rsidRPr="00114CC8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AC6070">
        <w:rPr>
          <w:rFonts w:ascii="Times New Roman" w:hAnsi="Times New Roman"/>
          <w:sz w:val="24"/>
          <w:szCs w:val="24"/>
        </w:rPr>
        <w:t>1</w:t>
      </w:r>
      <w:r w:rsidRPr="00114CC8">
        <w:rPr>
          <w:rFonts w:ascii="Times New Roman" w:hAnsi="Times New Roman"/>
          <w:sz w:val="24"/>
          <w:szCs w:val="24"/>
        </w:rPr>
        <w:t>;</w:t>
      </w:r>
    </w:p>
    <w:p w14:paraId="7725D2A7" w14:textId="77777777" w:rsidR="001272DA" w:rsidRPr="00114CC8" w:rsidRDefault="001272DA" w:rsidP="001272DA">
      <w:pPr>
        <w:ind w:firstLine="720"/>
        <w:jc w:val="both"/>
        <w:rPr>
          <w:rFonts w:ascii="Times New Roman" w:hAnsi="Times New Roman"/>
          <w:szCs w:val="24"/>
        </w:rPr>
      </w:pPr>
    </w:p>
    <w:p w14:paraId="010F560B" w14:textId="77777777" w:rsidR="00365C30" w:rsidRPr="00365C30" w:rsidRDefault="00365C30" w:rsidP="00365C3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Cs w:val="24"/>
        </w:rPr>
      </w:pPr>
      <w:r w:rsidRPr="00365C30">
        <w:rPr>
          <w:rFonts w:ascii="Times New Roman" w:hAnsi="Times New Roman"/>
          <w:snapToGrid/>
          <w:szCs w:val="24"/>
        </w:rPr>
        <w:t>WHEREAS, the Council has considered the land use implications and other policy issues relating to the Decision and Application; and</w:t>
      </w:r>
    </w:p>
    <w:p w14:paraId="4464A3C3" w14:textId="77777777" w:rsidR="001272DA" w:rsidRPr="00114CC8" w:rsidRDefault="001272DA" w:rsidP="001272DA">
      <w:pPr>
        <w:jc w:val="both"/>
        <w:rPr>
          <w:rFonts w:ascii="Times New Roman" w:hAnsi="Times New Roman"/>
          <w:szCs w:val="24"/>
        </w:rPr>
      </w:pPr>
    </w:p>
    <w:p w14:paraId="25DEBD7F" w14:textId="391625E6" w:rsidR="0085457B" w:rsidRPr="00AE42B7" w:rsidRDefault="0085457B" w:rsidP="0085457B">
      <w:pPr>
        <w:ind w:firstLine="720"/>
        <w:jc w:val="both"/>
        <w:rPr>
          <w:rFonts w:ascii="Times New Roman" w:hAnsi="Times New Roman"/>
          <w:szCs w:val="24"/>
        </w:rPr>
      </w:pPr>
      <w:r w:rsidRPr="00A62F0B">
        <w:rPr>
          <w:rFonts w:ascii="Times New Roman" w:hAnsi="Times New Roman"/>
          <w:szCs w:val="24"/>
        </w:rPr>
        <w:t>WHEREAS, the Council has considered the relevant environmental issues, including the Conditional Negative Declaration issued March 1</w:t>
      </w:r>
      <w:r w:rsidRPr="00A62F0B">
        <w:rPr>
          <w:rFonts w:ascii="Times New Roman" w:hAnsi="Times New Roman"/>
          <w:szCs w:val="24"/>
          <w:vertAlign w:val="superscript"/>
        </w:rPr>
        <w:t>st</w:t>
      </w:r>
      <w:r w:rsidRPr="00A62F0B">
        <w:rPr>
          <w:rFonts w:ascii="Times New Roman" w:hAnsi="Times New Roman"/>
          <w:szCs w:val="24"/>
        </w:rPr>
        <w:t>, 2021, (CEQR No. 21DCP048Q) indicating significant adverse t</w:t>
      </w:r>
      <w:r w:rsidR="00F12B7E" w:rsidRPr="00A62F0B">
        <w:rPr>
          <w:rFonts w:ascii="Times New Roman" w:hAnsi="Times New Roman"/>
          <w:szCs w:val="24"/>
        </w:rPr>
        <w:t xml:space="preserve">raffic and pedestrian impacts. </w:t>
      </w:r>
      <w:r w:rsidRPr="00A62F0B">
        <w:rPr>
          <w:rFonts w:ascii="Times New Roman" w:hAnsi="Times New Roman"/>
          <w:szCs w:val="24"/>
        </w:rPr>
        <w:t>Applicant will enter into a Restrictive Declaration to ensure the implementation of mitigation measures relating to transportation and</w:t>
      </w:r>
      <w:r w:rsidR="00A62F0B">
        <w:rPr>
          <w:rFonts w:ascii="Times New Roman" w:hAnsi="Times New Roman"/>
          <w:szCs w:val="24"/>
        </w:rPr>
        <w:t>,</w:t>
      </w:r>
      <w:r w:rsidRPr="00A62F0B">
        <w:rPr>
          <w:rFonts w:ascii="Times New Roman" w:hAnsi="Times New Roman"/>
          <w:szCs w:val="24"/>
        </w:rPr>
        <w:t xml:space="preserve"> in addition</w:t>
      </w:r>
      <w:r w:rsidR="00A62F0B">
        <w:rPr>
          <w:rFonts w:ascii="Times New Roman" w:hAnsi="Times New Roman"/>
          <w:szCs w:val="24"/>
        </w:rPr>
        <w:t>,</w:t>
      </w:r>
      <w:r w:rsidRPr="00A62F0B">
        <w:rPr>
          <w:rFonts w:ascii="Times New Roman" w:hAnsi="Times New Roman"/>
          <w:szCs w:val="24"/>
        </w:rPr>
        <w:t xml:space="preserve"> an  (E) designation related to hazardous materials, air quality and noise is assigned to sites in the area affected by the proposal as described in the Conditional Negative Declaration (E-605) (the “Conditional Negative Declaration”).</w:t>
      </w:r>
    </w:p>
    <w:p w14:paraId="2982BC6F" w14:textId="77777777" w:rsidR="00BD66E0" w:rsidRDefault="00BD66E0" w:rsidP="00BD6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783A64C" w14:textId="77777777" w:rsidR="00BD66E0" w:rsidRDefault="00BD66E0" w:rsidP="00BD66E0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14:paraId="308F7F63" w14:textId="77777777" w:rsidR="00BD66E0" w:rsidRPr="001A6466" w:rsidRDefault="00BD66E0" w:rsidP="00BD66E0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5AD35B10" w14:textId="77777777" w:rsidR="001F0AAC" w:rsidRPr="00885842" w:rsidRDefault="001F0AAC" w:rsidP="001F0AAC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885842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environment as set forth in the (E) Designation (E-605) and </w:t>
      </w:r>
      <w:r w:rsidRPr="00885842">
        <w:rPr>
          <w:rFonts w:ascii="Times New Roman" w:hAnsi="Times New Roman"/>
          <w:szCs w:val="24"/>
        </w:rPr>
        <w:t>Conditional Negative Declaration.</w:t>
      </w:r>
    </w:p>
    <w:p w14:paraId="7997B567" w14:textId="47C76AB9" w:rsidR="001272DA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lastRenderedPageBreak/>
        <w:t>Pursuant to Sections</w:t>
      </w:r>
      <w:r w:rsidR="00AB55D2">
        <w:rPr>
          <w:rFonts w:ascii="Times New Roman" w:hAnsi="Times New Roman"/>
          <w:sz w:val="24"/>
          <w:szCs w:val="24"/>
        </w:rPr>
        <w:t xml:space="preserve"> </w:t>
      </w:r>
      <w:r w:rsidR="00D94493">
        <w:rPr>
          <w:rFonts w:ascii="Times New Roman" w:hAnsi="Times New Roman"/>
          <w:sz w:val="24"/>
          <w:szCs w:val="24"/>
        </w:rPr>
        <w:t xml:space="preserve">197-d and </w:t>
      </w:r>
      <w:r w:rsidRPr="00114CC8">
        <w:rPr>
          <w:rFonts w:ascii="Times New Roman" w:hAnsi="Times New Roman"/>
          <w:sz w:val="24"/>
          <w:szCs w:val="24"/>
        </w:rPr>
        <w:t>20</w:t>
      </w:r>
      <w:r w:rsidR="00380A9D">
        <w:rPr>
          <w:rFonts w:ascii="Times New Roman" w:hAnsi="Times New Roman"/>
          <w:sz w:val="24"/>
          <w:szCs w:val="24"/>
        </w:rPr>
        <w:t>0</w:t>
      </w:r>
      <w:r w:rsidRPr="00114CC8">
        <w:rPr>
          <w:rFonts w:ascii="Times New Roman" w:hAnsi="Times New Roman"/>
          <w:sz w:val="24"/>
          <w:szCs w:val="24"/>
        </w:rPr>
        <w:t xml:space="preserve"> of the City Charter and on the basis of the Decision and Application, and based on the environmental determination and consideration described in the report</w:t>
      </w:r>
      <w:r w:rsidR="00047310">
        <w:rPr>
          <w:rFonts w:ascii="Times New Roman" w:hAnsi="Times New Roman"/>
          <w:sz w:val="24"/>
          <w:szCs w:val="24"/>
        </w:rPr>
        <w:t>, N</w:t>
      </w:r>
      <w:r w:rsidR="006E7A80" w:rsidRPr="00047310">
        <w:rPr>
          <w:rFonts w:ascii="Times New Roman" w:hAnsi="Times New Roman"/>
          <w:sz w:val="24"/>
          <w:szCs w:val="24"/>
        </w:rPr>
        <w:t xml:space="preserve"> </w:t>
      </w:r>
      <w:r w:rsidR="00131E8D">
        <w:rPr>
          <w:rFonts w:ascii="Times New Roman" w:hAnsi="Times New Roman"/>
          <w:sz w:val="24"/>
          <w:szCs w:val="24"/>
        </w:rPr>
        <w:t>200231 ZRQ</w:t>
      </w:r>
      <w:r w:rsidRPr="00114CC8">
        <w:rPr>
          <w:rFonts w:ascii="Times New Roman" w:hAnsi="Times New Roman"/>
          <w:sz w:val="24"/>
          <w:szCs w:val="24"/>
        </w:rPr>
        <w:t>, incorporated by reference herein, and the record before the Council, the Council approves the Decision of the City Planning Commission</w:t>
      </w:r>
      <w:r w:rsidR="00523B06">
        <w:rPr>
          <w:rFonts w:ascii="Times New Roman" w:hAnsi="Times New Roman"/>
          <w:sz w:val="24"/>
          <w:szCs w:val="24"/>
        </w:rPr>
        <w:t xml:space="preserve"> with the following modifications:</w:t>
      </w:r>
    </w:p>
    <w:p w14:paraId="4C172E00" w14:textId="1C3702DD" w:rsidR="00C04AFA" w:rsidRPr="00984272" w:rsidRDefault="00C04AFA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61EDA6F2" w14:textId="77777777" w:rsidR="000630FC" w:rsidRPr="00EC4772" w:rsidRDefault="000630FC" w:rsidP="000630FC">
      <w:pPr>
        <w:rPr>
          <w:rFonts w:ascii="Times New Roman" w:hAnsi="Times New Roman"/>
          <w:color w:val="000000" w:themeColor="text1"/>
        </w:rPr>
      </w:pPr>
      <w:r w:rsidRPr="00EC4772">
        <w:rPr>
          <w:rFonts w:ascii="Times New Roman" w:hAnsi="Times New Roman"/>
          <w:color w:val="000000" w:themeColor="text1"/>
        </w:rPr>
        <w:t xml:space="preserve">Matter </w:t>
      </w:r>
      <w:r w:rsidRPr="00EC4772">
        <w:rPr>
          <w:rFonts w:ascii="Times New Roman" w:hAnsi="Times New Roman"/>
          <w:color w:val="000000" w:themeColor="text1"/>
          <w:u w:val="single"/>
        </w:rPr>
        <w:t>underlined</w:t>
      </w:r>
      <w:r w:rsidRPr="00EC4772">
        <w:rPr>
          <w:rFonts w:ascii="Times New Roman" w:hAnsi="Times New Roman"/>
          <w:color w:val="000000" w:themeColor="text1"/>
        </w:rPr>
        <w:t xml:space="preserve"> is new, to be added;</w:t>
      </w:r>
    </w:p>
    <w:p w14:paraId="752A6A8D" w14:textId="77777777" w:rsidR="000630FC" w:rsidRDefault="000630FC" w:rsidP="000630FC">
      <w:pPr>
        <w:rPr>
          <w:rFonts w:ascii="Times New Roman" w:hAnsi="Times New Roman"/>
          <w:color w:val="000000" w:themeColor="text1"/>
        </w:rPr>
      </w:pPr>
      <w:r w:rsidRPr="00EC4772">
        <w:rPr>
          <w:rFonts w:ascii="Times New Roman" w:hAnsi="Times New Roman"/>
          <w:color w:val="000000" w:themeColor="text1"/>
        </w:rPr>
        <w:t xml:space="preserve">Matter </w:t>
      </w:r>
      <w:r w:rsidRPr="00EC4772">
        <w:rPr>
          <w:rFonts w:ascii="Times New Roman" w:hAnsi="Times New Roman"/>
          <w:strike/>
          <w:color w:val="000000" w:themeColor="text1"/>
        </w:rPr>
        <w:t>struck out</w:t>
      </w:r>
      <w:r w:rsidRPr="00EC4772">
        <w:rPr>
          <w:rFonts w:ascii="Times New Roman" w:hAnsi="Times New Roman"/>
          <w:color w:val="000000" w:themeColor="text1"/>
        </w:rPr>
        <w:t xml:space="preserve"> is to be deleted;</w:t>
      </w:r>
    </w:p>
    <w:p w14:paraId="77469EDA" w14:textId="77777777" w:rsidR="000630FC" w:rsidRPr="00BD5CC8" w:rsidRDefault="000630FC" w:rsidP="000630FC">
      <w:pPr>
        <w:rPr>
          <w:rFonts w:ascii="Times New Roman" w:hAnsi="Times New Roman"/>
        </w:rPr>
      </w:pPr>
      <w:r w:rsidRPr="00BD5CC8">
        <w:rPr>
          <w:rFonts w:ascii="Times New Roman" w:hAnsi="Times New Roman"/>
        </w:rPr>
        <w:t xml:space="preserve">Matter </w:t>
      </w:r>
      <w:r w:rsidRPr="00BD5CC8">
        <w:rPr>
          <w:rFonts w:ascii="Times New Roman" w:hAnsi="Times New Roman"/>
          <w:dstrike/>
        </w:rPr>
        <w:t>double struck out</w:t>
      </w:r>
      <w:r w:rsidRPr="00BD5CC8">
        <w:rPr>
          <w:rFonts w:ascii="Times New Roman" w:hAnsi="Times New Roman"/>
        </w:rPr>
        <w:t xml:space="preserve"> is old, deleted by the City Council;</w:t>
      </w:r>
    </w:p>
    <w:p w14:paraId="6B49064E" w14:textId="77777777" w:rsidR="000630FC" w:rsidRPr="00BD5CC8" w:rsidRDefault="000630FC" w:rsidP="000630FC">
      <w:pPr>
        <w:pStyle w:val="BodyA"/>
        <w:jc w:val="both"/>
        <w:rPr>
          <w:rFonts w:eastAsia="MS Mincho" w:cs="Times New Roman"/>
        </w:rPr>
      </w:pPr>
      <w:r w:rsidRPr="00BD5CC8">
        <w:rPr>
          <w:rFonts w:cs="Times New Roman"/>
        </w:rPr>
        <w:t xml:space="preserve">Matter </w:t>
      </w:r>
      <w:r w:rsidRPr="00BD5CC8">
        <w:rPr>
          <w:rFonts w:cs="Times New Roman"/>
          <w:u w:val="double"/>
        </w:rPr>
        <w:t>double-underlined</w:t>
      </w:r>
      <w:r w:rsidRPr="00BD5CC8">
        <w:rPr>
          <w:rFonts w:cs="Times New Roman"/>
        </w:rPr>
        <w:t xml:space="preserve"> is new, added by the City Council</w:t>
      </w:r>
    </w:p>
    <w:p w14:paraId="6B83DAF0" w14:textId="77777777" w:rsidR="000630FC" w:rsidRPr="00EC4772" w:rsidRDefault="000630FC" w:rsidP="000630FC">
      <w:pPr>
        <w:rPr>
          <w:rFonts w:ascii="Times New Roman" w:hAnsi="Times New Roman"/>
          <w:color w:val="000000" w:themeColor="text1"/>
        </w:rPr>
      </w:pPr>
      <w:r w:rsidRPr="00EC4772">
        <w:rPr>
          <w:rFonts w:ascii="Times New Roman" w:hAnsi="Times New Roman"/>
          <w:color w:val="000000" w:themeColor="text1"/>
        </w:rPr>
        <w:t>Matter within # # is defined in Section 12-10;</w:t>
      </w:r>
    </w:p>
    <w:p w14:paraId="3C732C16" w14:textId="37614261" w:rsidR="000630FC" w:rsidRDefault="000630FC" w:rsidP="000630FC">
      <w:pPr>
        <w:rPr>
          <w:rFonts w:ascii="Times New Roman" w:hAnsi="Times New Roman"/>
          <w:color w:val="000000" w:themeColor="text1"/>
        </w:rPr>
      </w:pPr>
      <w:r w:rsidRPr="00EC4772">
        <w:rPr>
          <w:rFonts w:ascii="Times New Roman" w:hAnsi="Times New Roman"/>
          <w:color w:val="000000" w:themeColor="text1"/>
        </w:rPr>
        <w:t>*   *   * indicates where unchanged text appears in the Zoning Resolution</w:t>
      </w:r>
    </w:p>
    <w:p w14:paraId="77C4FCA7" w14:textId="31CCAC60" w:rsidR="00910B4B" w:rsidRDefault="00910B4B" w:rsidP="000630FC">
      <w:pPr>
        <w:rPr>
          <w:rFonts w:ascii="Times New Roman" w:hAnsi="Times New Roman"/>
          <w:color w:val="000000" w:themeColor="text1"/>
        </w:rPr>
      </w:pPr>
    </w:p>
    <w:p w14:paraId="590D486F" w14:textId="77777777" w:rsidR="00331F27" w:rsidRPr="00476911" w:rsidRDefault="00331F27" w:rsidP="00331F27">
      <w:pPr>
        <w:widowControl/>
        <w:spacing w:after="200"/>
        <w:jc w:val="center"/>
        <w:rPr>
          <w:rFonts w:ascii="Times New Roman" w:hAnsi="Times New Roman"/>
          <w:snapToGrid/>
          <w:color w:val="000000"/>
          <w:szCs w:val="24"/>
        </w:rPr>
      </w:pPr>
      <w:r w:rsidRPr="00476911">
        <w:rPr>
          <w:rFonts w:ascii="Times New Roman" w:hAnsi="Times New Roman"/>
          <w:snapToGrid/>
          <w:color w:val="000000"/>
          <w:szCs w:val="24"/>
        </w:rPr>
        <w:t>*  *  *</w:t>
      </w:r>
    </w:p>
    <w:p w14:paraId="13FDB3B2" w14:textId="77777777" w:rsidR="00331F27" w:rsidRDefault="00331F27" w:rsidP="000630FC">
      <w:pPr>
        <w:rPr>
          <w:rFonts w:ascii="Times New Roman" w:hAnsi="Times New Roman"/>
          <w:color w:val="000000" w:themeColor="text1"/>
        </w:rPr>
      </w:pPr>
    </w:p>
    <w:p w14:paraId="7753BBCD" w14:textId="77777777" w:rsidR="00476911" w:rsidRPr="00476911" w:rsidRDefault="00476911" w:rsidP="00476911">
      <w:pPr>
        <w:widowControl/>
        <w:spacing w:after="200"/>
        <w:rPr>
          <w:rFonts w:ascii="Times New Roman" w:hAnsi="Times New Roman"/>
          <w:snapToGrid/>
          <w:color w:val="000000"/>
          <w:szCs w:val="24"/>
        </w:rPr>
      </w:pPr>
      <w:r w:rsidRPr="00476911">
        <w:rPr>
          <w:rFonts w:ascii="Times New Roman" w:hAnsi="Times New Roman"/>
          <w:b/>
          <w:bCs/>
          <w:snapToGrid/>
          <w:color w:val="000000"/>
          <w:szCs w:val="24"/>
        </w:rPr>
        <w:t>APPENDIX F</w:t>
      </w:r>
    </w:p>
    <w:p w14:paraId="6258AB92" w14:textId="77777777" w:rsidR="00476911" w:rsidRPr="00476911" w:rsidRDefault="00476911" w:rsidP="00476911">
      <w:pPr>
        <w:widowControl/>
        <w:spacing w:after="200"/>
        <w:rPr>
          <w:rFonts w:ascii="Times New Roman" w:hAnsi="Times New Roman"/>
          <w:snapToGrid/>
          <w:color w:val="000000"/>
          <w:szCs w:val="24"/>
        </w:rPr>
      </w:pPr>
      <w:r w:rsidRPr="00476911">
        <w:rPr>
          <w:rFonts w:ascii="Times New Roman" w:hAnsi="Times New Roman"/>
          <w:b/>
          <w:bCs/>
          <w:snapToGrid/>
          <w:color w:val="000000"/>
          <w:szCs w:val="24"/>
        </w:rPr>
        <w:t>Inclusionary Housing Designated Areas and Mandatory Inclusionary Housing Areas</w:t>
      </w:r>
    </w:p>
    <w:p w14:paraId="7EBAE2DE" w14:textId="77777777" w:rsidR="00476911" w:rsidRPr="00476911" w:rsidRDefault="00476911" w:rsidP="00476911">
      <w:pPr>
        <w:widowControl/>
        <w:spacing w:after="200"/>
        <w:jc w:val="center"/>
        <w:rPr>
          <w:rFonts w:ascii="Times New Roman" w:hAnsi="Times New Roman"/>
          <w:snapToGrid/>
          <w:color w:val="000000"/>
          <w:szCs w:val="24"/>
        </w:rPr>
      </w:pPr>
      <w:r w:rsidRPr="00476911">
        <w:rPr>
          <w:rFonts w:ascii="Times New Roman" w:hAnsi="Times New Roman"/>
          <w:snapToGrid/>
          <w:color w:val="000000"/>
          <w:szCs w:val="24"/>
        </w:rPr>
        <w:t>*  *  *</w:t>
      </w:r>
    </w:p>
    <w:p w14:paraId="629E4EE4" w14:textId="77777777" w:rsidR="00476911" w:rsidRPr="00476911" w:rsidRDefault="00476911" w:rsidP="00476911">
      <w:pPr>
        <w:widowControl/>
        <w:tabs>
          <w:tab w:val="left" w:pos="5560"/>
        </w:tabs>
        <w:spacing w:after="200"/>
        <w:rPr>
          <w:rFonts w:ascii="Times New Roman" w:hAnsi="Times New Roman"/>
          <w:snapToGrid/>
          <w:color w:val="000000"/>
          <w:szCs w:val="24"/>
        </w:rPr>
      </w:pPr>
      <w:r w:rsidRPr="00476911">
        <w:rPr>
          <w:rFonts w:ascii="Times New Roman" w:hAnsi="Times New Roman"/>
          <w:b/>
          <w:bCs/>
          <w:snapToGrid/>
          <w:color w:val="000000"/>
          <w:szCs w:val="24"/>
        </w:rPr>
        <w:t>Queens</w:t>
      </w:r>
      <w:r w:rsidRPr="00476911">
        <w:rPr>
          <w:rFonts w:ascii="Cambria" w:eastAsia="MS Mincho" w:hAnsi="Cambria" w:cs="Arial"/>
          <w:snapToGrid/>
          <w:szCs w:val="24"/>
        </w:rPr>
        <w:tab/>
      </w:r>
    </w:p>
    <w:p w14:paraId="6E455E90" w14:textId="77777777" w:rsidR="00476911" w:rsidRPr="00476911" w:rsidRDefault="00476911" w:rsidP="00476911">
      <w:pPr>
        <w:widowControl/>
        <w:spacing w:after="200"/>
        <w:jc w:val="center"/>
        <w:rPr>
          <w:rFonts w:ascii="Times New Roman" w:hAnsi="Times New Roman"/>
          <w:snapToGrid/>
          <w:color w:val="000000"/>
          <w:szCs w:val="24"/>
        </w:rPr>
      </w:pPr>
      <w:r w:rsidRPr="00476911">
        <w:rPr>
          <w:rFonts w:ascii="Times New Roman" w:hAnsi="Times New Roman"/>
          <w:snapToGrid/>
          <w:color w:val="000000"/>
          <w:szCs w:val="24"/>
        </w:rPr>
        <w:t>*  *  *</w:t>
      </w:r>
    </w:p>
    <w:p w14:paraId="76499D11" w14:textId="77777777" w:rsidR="00476911" w:rsidRPr="00476911" w:rsidRDefault="00476911" w:rsidP="00476911">
      <w:pPr>
        <w:widowControl/>
        <w:spacing w:after="200"/>
        <w:rPr>
          <w:rFonts w:ascii="Times New Roman" w:hAnsi="Times New Roman"/>
          <w:snapToGrid/>
          <w:color w:val="000000"/>
          <w:szCs w:val="24"/>
        </w:rPr>
      </w:pPr>
      <w:r w:rsidRPr="00476911">
        <w:rPr>
          <w:rFonts w:ascii="Times New Roman" w:hAnsi="Times New Roman"/>
          <w:b/>
          <w:bCs/>
          <w:snapToGrid/>
          <w:color w:val="000000"/>
          <w:szCs w:val="24"/>
        </w:rPr>
        <w:t>Queens Community District 14</w:t>
      </w:r>
    </w:p>
    <w:p w14:paraId="011B7E9B" w14:textId="77777777" w:rsidR="00476911" w:rsidRPr="00476911" w:rsidRDefault="00476911" w:rsidP="00476911">
      <w:pPr>
        <w:widowControl/>
        <w:spacing w:after="200"/>
        <w:jc w:val="center"/>
        <w:rPr>
          <w:rFonts w:ascii="Times New Roman" w:hAnsi="Times New Roman"/>
          <w:snapToGrid/>
          <w:color w:val="000000"/>
          <w:szCs w:val="24"/>
        </w:rPr>
      </w:pPr>
      <w:r w:rsidRPr="00476911">
        <w:rPr>
          <w:rFonts w:ascii="Times New Roman" w:hAnsi="Times New Roman"/>
          <w:snapToGrid/>
          <w:color w:val="000000"/>
          <w:szCs w:val="24"/>
        </w:rPr>
        <w:t>*  *  *</w:t>
      </w:r>
    </w:p>
    <w:p w14:paraId="16D4A34E" w14:textId="5B76A8E8" w:rsidR="00476911" w:rsidRDefault="00476911" w:rsidP="00476911">
      <w:pPr>
        <w:widowControl/>
        <w:spacing w:after="200"/>
        <w:rPr>
          <w:rFonts w:ascii="Times New Roman" w:hAnsi="Times New Roman"/>
          <w:snapToGrid/>
          <w:color w:val="000000"/>
          <w:szCs w:val="24"/>
        </w:rPr>
      </w:pPr>
      <w:r w:rsidRPr="00476911">
        <w:rPr>
          <w:rFonts w:ascii="Times New Roman" w:hAnsi="Times New Roman"/>
          <w:snapToGrid/>
          <w:color w:val="000000"/>
          <w:szCs w:val="24"/>
          <w:u w:val="single"/>
        </w:rPr>
        <w:t>Map # – [date of adoption]</w:t>
      </w:r>
      <w:r w:rsidRPr="0047691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14:paraId="723AA2D2" w14:textId="4BB29F7F" w:rsidR="008605DD" w:rsidRDefault="008605DD" w:rsidP="00476911">
      <w:pPr>
        <w:widowControl/>
        <w:spacing w:after="200"/>
        <w:rPr>
          <w:rFonts w:ascii="Times New Roman" w:hAnsi="Times New Roman"/>
          <w:snapToGrid/>
          <w:color w:val="000000"/>
          <w:szCs w:val="24"/>
        </w:rPr>
      </w:pPr>
    </w:p>
    <w:p w14:paraId="0D90AEF1" w14:textId="77777777" w:rsidR="008605DD" w:rsidRPr="00515D27" w:rsidRDefault="008605DD" w:rsidP="008605DD">
      <w:pPr>
        <w:jc w:val="center"/>
        <w:rPr>
          <w:rFonts w:ascii="Times New Roman" w:hAnsi="Times New Roman"/>
          <w:dstrike/>
        </w:rPr>
      </w:pPr>
      <w:r w:rsidRPr="00515D27">
        <w:rPr>
          <w:rFonts w:ascii="Times New Roman" w:hAnsi="Times New Roman"/>
          <w:dstrike/>
        </w:rPr>
        <w:t>[CPC APPROVED MAP]</w:t>
      </w:r>
    </w:p>
    <w:p w14:paraId="1E9DAA99" w14:textId="77777777" w:rsidR="008605DD" w:rsidRDefault="008605DD" w:rsidP="00476911">
      <w:pPr>
        <w:widowControl/>
        <w:spacing w:after="200"/>
        <w:rPr>
          <w:rFonts w:ascii="Times New Roman" w:hAnsi="Times New Roman"/>
          <w:snapToGrid/>
          <w:color w:val="000000"/>
          <w:szCs w:val="24"/>
        </w:rPr>
      </w:pPr>
    </w:p>
    <w:p w14:paraId="2DC33C87" w14:textId="4DB7FE28" w:rsidR="00910B4B" w:rsidRDefault="00476911" w:rsidP="00B44E9D">
      <w:pPr>
        <w:jc w:val="center"/>
        <w:rPr>
          <w:rFonts w:ascii="Times New Roman" w:hAnsi="Times New Roman"/>
          <w:color w:val="FF0000"/>
        </w:rPr>
      </w:pPr>
      <w:r>
        <w:rPr>
          <w:noProof/>
        </w:rPr>
        <w:drawing>
          <wp:inline distT="0" distB="0" distL="0" distR="0" wp14:anchorId="798F1052" wp14:editId="422B25FF">
            <wp:extent cx="4897357" cy="4276725"/>
            <wp:effectExtent l="0" t="0" r="0" b="0"/>
            <wp:docPr id="52921929" name="Picture 5292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219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357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80A56" w14:textId="77777777" w:rsidR="00B07820" w:rsidRDefault="00B07820" w:rsidP="00C361B0">
      <w:pPr>
        <w:jc w:val="center"/>
        <w:rPr>
          <w:rFonts w:ascii="Times New Roman" w:hAnsi="Times New Roman"/>
          <w:color w:val="000000" w:themeColor="text1"/>
        </w:rPr>
      </w:pPr>
    </w:p>
    <w:p w14:paraId="61A3F178" w14:textId="3DCF395A" w:rsidR="00872F3F" w:rsidRDefault="00476911" w:rsidP="00C361B0">
      <w:pPr>
        <w:jc w:val="center"/>
        <w:rPr>
          <w:rFonts w:ascii="Times New Roman" w:hAnsi="Times New Roman"/>
          <w:color w:val="000000" w:themeColor="text1"/>
        </w:rPr>
      </w:pPr>
      <w:r w:rsidRPr="7BEB42C2">
        <w:rPr>
          <w:rFonts w:ascii="Times New Roman" w:hAnsi="Times New Roman"/>
          <w:color w:val="000000" w:themeColor="text1"/>
        </w:rPr>
        <w:t>Portion of Community District 14, Queens</w:t>
      </w:r>
    </w:p>
    <w:p w14:paraId="62D4CAFF" w14:textId="77777777" w:rsidR="00D06294" w:rsidRPr="00476911" w:rsidRDefault="00D06294" w:rsidP="00C361B0">
      <w:pPr>
        <w:jc w:val="center"/>
        <w:rPr>
          <w:rFonts w:ascii="Times New Roman" w:hAnsi="Times New Roman"/>
          <w:color w:val="000000" w:themeColor="text1"/>
        </w:rPr>
      </w:pPr>
    </w:p>
    <w:p w14:paraId="03846802" w14:textId="675D6CDA" w:rsidR="008605DD" w:rsidRDefault="00CA3F59" w:rsidP="00C361B0">
      <w:pPr>
        <w:jc w:val="center"/>
        <w:rPr>
          <w:rFonts w:ascii="Times New Roman" w:hAnsi="Times New Roman"/>
        </w:rPr>
      </w:pPr>
      <w:r w:rsidRPr="00CA3F59">
        <w:rPr>
          <w:rFonts w:ascii="Times New Roman" w:hAnsi="Times New Roman"/>
        </w:rPr>
        <w:t>*  *  *</w:t>
      </w:r>
    </w:p>
    <w:p w14:paraId="0329FEAF" w14:textId="77777777" w:rsidR="008605DD" w:rsidRPr="00944D4C" w:rsidRDefault="008605DD" w:rsidP="008605DD">
      <w:pPr>
        <w:jc w:val="center"/>
        <w:rPr>
          <w:rFonts w:ascii="Times New Roman" w:hAnsi="Times New Roman"/>
          <w:u w:val="double"/>
        </w:rPr>
      </w:pPr>
      <w:r w:rsidRPr="0005196A">
        <w:rPr>
          <w:rFonts w:ascii="Times New Roman" w:hAnsi="Times New Roman"/>
          <w:u w:val="double"/>
        </w:rPr>
        <w:t>[</w:t>
      </w:r>
      <w:r>
        <w:rPr>
          <w:rFonts w:ascii="Times New Roman" w:hAnsi="Times New Roman"/>
          <w:u w:val="double"/>
        </w:rPr>
        <w:t xml:space="preserve">CITY </w:t>
      </w:r>
      <w:r w:rsidRPr="00944D4C">
        <w:rPr>
          <w:rFonts w:ascii="Times New Roman" w:hAnsi="Times New Roman"/>
          <w:u w:val="double"/>
        </w:rPr>
        <w:t>C</w:t>
      </w:r>
      <w:r>
        <w:rPr>
          <w:rFonts w:ascii="Times New Roman" w:hAnsi="Times New Roman"/>
          <w:u w:val="double"/>
        </w:rPr>
        <w:t>OUNCIL</w:t>
      </w:r>
      <w:r w:rsidRPr="00944D4C">
        <w:rPr>
          <w:rFonts w:ascii="Times New Roman" w:hAnsi="Times New Roman"/>
          <w:u w:val="double"/>
        </w:rPr>
        <w:t xml:space="preserve"> APPROVED MAP]</w:t>
      </w:r>
    </w:p>
    <w:p w14:paraId="7D1C4135" w14:textId="77777777" w:rsidR="008605DD" w:rsidRDefault="008605DD" w:rsidP="008605DD">
      <w:pPr>
        <w:jc w:val="center"/>
        <w:rPr>
          <w:rFonts w:ascii="Times New Roman" w:hAnsi="Times New Roman"/>
        </w:rPr>
      </w:pPr>
    </w:p>
    <w:p w14:paraId="75550A45" w14:textId="77777777" w:rsidR="008605DD" w:rsidRPr="00CA3F59" w:rsidRDefault="008605DD" w:rsidP="00C361B0">
      <w:pPr>
        <w:jc w:val="center"/>
        <w:rPr>
          <w:rFonts w:ascii="Times New Roman" w:hAnsi="Times New Roman"/>
          <w:szCs w:val="24"/>
        </w:rPr>
      </w:pPr>
    </w:p>
    <w:p w14:paraId="2865EC4C" w14:textId="77777777" w:rsidR="00976100" w:rsidRDefault="00976100" w:rsidP="0000262F">
      <w:pPr>
        <w:jc w:val="both"/>
        <w:rPr>
          <w:rFonts w:ascii="Times New Roman" w:hAnsi="Times New Roman"/>
          <w:szCs w:val="24"/>
        </w:rPr>
      </w:pPr>
    </w:p>
    <w:p w14:paraId="25EC18C0" w14:textId="40C032B4" w:rsidR="001272DA" w:rsidRPr="001A6466" w:rsidRDefault="001272DA" w:rsidP="0000262F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14:paraId="6D7E447B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20160E82" w14:textId="77777777" w:rsidR="001272DA" w:rsidRPr="001A6466" w:rsidRDefault="00F3200A" w:rsidP="001272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Office of the City Clerk,</w:t>
      </w:r>
      <w:r w:rsidR="001272DA" w:rsidRPr="001A6466">
        <w:rPr>
          <w:rFonts w:ascii="Times New Roman" w:hAnsi="Times New Roman"/>
          <w:szCs w:val="24"/>
        </w:rPr>
        <w:t>}</w:t>
      </w:r>
    </w:p>
    <w:p w14:paraId="09375364" w14:textId="77777777" w:rsidR="001272DA" w:rsidRPr="001A6466" w:rsidRDefault="00F3200A" w:rsidP="001272D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City of New York,</w:t>
      </w:r>
      <w:r w:rsidR="001272DA" w:rsidRPr="001A6466">
        <w:rPr>
          <w:rFonts w:ascii="Times New Roman" w:hAnsi="Times New Roman"/>
          <w:szCs w:val="24"/>
        </w:rPr>
        <w:t>} ss.:</w:t>
      </w:r>
    </w:p>
    <w:p w14:paraId="2A86E5B7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142774C6" w14:textId="599209FA" w:rsidR="001272DA" w:rsidRPr="001A6466" w:rsidRDefault="001272DA" w:rsidP="001272DA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</w:t>
      </w:r>
      <w:r w:rsidR="00A74EBB">
        <w:rPr>
          <w:rFonts w:ascii="Times New Roman" w:hAnsi="Times New Roman"/>
          <w:szCs w:val="24"/>
        </w:rPr>
        <w:t xml:space="preserve">on </w:t>
      </w:r>
      <w:r w:rsidR="00561037">
        <w:rPr>
          <w:rFonts w:ascii="Times New Roman" w:hAnsi="Times New Roman"/>
          <w:szCs w:val="24"/>
        </w:rPr>
        <w:t>August 26</w:t>
      </w:r>
      <w:r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</w:t>
      </w:r>
      <w:r w:rsidR="00D16E17">
        <w:rPr>
          <w:rFonts w:ascii="Times New Roman" w:hAnsi="Times New Roman"/>
          <w:szCs w:val="24"/>
        </w:rPr>
        <w:t>1</w:t>
      </w:r>
      <w:r w:rsidRPr="001A6466">
        <w:rPr>
          <w:rFonts w:ascii="Times New Roman" w:hAnsi="Times New Roman"/>
          <w:szCs w:val="24"/>
        </w:rPr>
        <w:t>, on file in this office.</w:t>
      </w:r>
    </w:p>
    <w:p w14:paraId="3798FF4B" w14:textId="76BAE9A7" w:rsidR="001B5BFA" w:rsidRDefault="001B5BF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7BA2911E" w14:textId="1599E5EE" w:rsidR="001B5BFA" w:rsidRDefault="001B5BF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C16A3EB" w14:textId="77777777" w:rsidR="00FF305B" w:rsidRPr="001A6466" w:rsidRDefault="00FF305B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FACC119" w14:textId="77777777" w:rsidR="001272DA" w:rsidRPr="001A6466" w:rsidRDefault="001272DA" w:rsidP="001272D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.....................................................</w:t>
      </w:r>
    </w:p>
    <w:p w14:paraId="3178CA01" w14:textId="77777777" w:rsidR="001272DA" w:rsidRPr="001A6466" w:rsidRDefault="001272DA" w:rsidP="001272D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</w:p>
    <w:p w14:paraId="01EA4DC0" w14:textId="77777777" w:rsidR="001E653C" w:rsidRDefault="001E653C"/>
    <w:sectPr w:rsidR="001E653C" w:rsidSect="002160BE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AB91" w14:textId="77777777" w:rsidR="00416314" w:rsidRDefault="00416314" w:rsidP="00FD5A8D">
      <w:r>
        <w:separator/>
      </w:r>
    </w:p>
  </w:endnote>
  <w:endnote w:type="continuationSeparator" w:id="0">
    <w:p w14:paraId="3C7E6693" w14:textId="77777777" w:rsidR="00416314" w:rsidRDefault="00416314" w:rsidP="00F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39B2" w14:textId="77777777" w:rsidR="00416314" w:rsidRDefault="00416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E34E8" w14:textId="77777777" w:rsidR="00416314" w:rsidRDefault="004163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1BC8" w14:textId="77777777" w:rsidR="00416314" w:rsidRDefault="004163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6B08" w14:textId="77777777" w:rsidR="00416314" w:rsidRDefault="00416314" w:rsidP="00FD5A8D">
      <w:r>
        <w:separator/>
      </w:r>
    </w:p>
  </w:footnote>
  <w:footnote w:type="continuationSeparator" w:id="0">
    <w:p w14:paraId="0407E902" w14:textId="77777777" w:rsidR="00416314" w:rsidRDefault="00416314" w:rsidP="00FD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3918" w14:textId="4BF8E54D" w:rsidR="00982A7D" w:rsidRPr="00D90F5C" w:rsidRDefault="00416314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E81777">
      <w:rPr>
        <w:rFonts w:ascii="Times New Roman" w:hAnsi="Times New Roman"/>
        <w:b/>
        <w:bCs/>
        <w:noProof/>
        <w:szCs w:val="24"/>
      </w:rPr>
      <w:t>4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B44E9D">
      <w:rPr>
        <w:rFonts w:ascii="Times New Roman" w:hAnsi="Times New Roman"/>
        <w:b/>
        <w:bCs/>
        <w:szCs w:val="24"/>
      </w:rPr>
      <w:t>4</w:t>
    </w:r>
  </w:p>
  <w:p w14:paraId="2605467E" w14:textId="2235F906" w:rsidR="00416314" w:rsidRDefault="00416314">
    <w:pPr>
      <w:pStyle w:val="Header"/>
      <w:rPr>
        <w:rFonts w:ascii="Times New Roman" w:hAnsi="Times New Roman"/>
        <w:b/>
        <w:bCs/>
        <w:szCs w:val="24"/>
      </w:rPr>
    </w:pPr>
    <w:r w:rsidRPr="003D07F5">
      <w:rPr>
        <w:rFonts w:ascii="Times New Roman" w:hAnsi="Times New Roman"/>
        <w:b/>
        <w:bCs/>
        <w:szCs w:val="24"/>
      </w:rPr>
      <w:t xml:space="preserve">N </w:t>
    </w:r>
    <w:r>
      <w:rPr>
        <w:rFonts w:ascii="Times New Roman" w:hAnsi="Times New Roman"/>
        <w:b/>
        <w:szCs w:val="24"/>
      </w:rPr>
      <w:t>2</w:t>
    </w:r>
    <w:r w:rsidR="007F042C">
      <w:rPr>
        <w:rFonts w:ascii="Times New Roman" w:hAnsi="Times New Roman"/>
        <w:b/>
        <w:szCs w:val="24"/>
      </w:rPr>
      <w:t>00231 ZRQ</w:t>
    </w:r>
  </w:p>
  <w:p w14:paraId="336E1083" w14:textId="32DDE028" w:rsidR="00416314" w:rsidRDefault="00416314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61037">
      <w:rPr>
        <w:rFonts w:ascii="Times New Roman" w:hAnsi="Times New Roman"/>
        <w:b/>
        <w:bCs/>
        <w:szCs w:val="24"/>
      </w:rPr>
      <w:t>1736</w:t>
    </w:r>
    <w:r w:rsidR="00D16E17">
      <w:rPr>
        <w:rFonts w:ascii="Times New Roman" w:hAnsi="Times New Roman"/>
        <w:b/>
        <w:bCs/>
        <w:szCs w:val="24"/>
      </w:rPr>
      <w:t xml:space="preserve"> </w:t>
    </w:r>
    <w:r w:rsidRPr="00D90F5C">
      <w:rPr>
        <w:rFonts w:ascii="Times New Roman" w:hAnsi="Times New Roman"/>
        <w:b/>
        <w:bCs/>
        <w:szCs w:val="24"/>
      </w:rPr>
      <w:t>(</w:t>
    </w:r>
    <w:r w:rsidR="001E624C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561037">
      <w:rPr>
        <w:rFonts w:ascii="Times New Roman" w:hAnsi="Times New Roman"/>
        <w:b/>
        <w:bCs/>
        <w:szCs w:val="24"/>
      </w:rPr>
      <w:t>825</w:t>
    </w:r>
    <w:r w:rsidR="00D16E17">
      <w:rPr>
        <w:rFonts w:ascii="Times New Roman" w:hAnsi="Times New Roman"/>
        <w:b/>
        <w:bCs/>
        <w:szCs w:val="24"/>
      </w:rPr>
      <w:t>)</w:t>
    </w:r>
  </w:p>
  <w:p w14:paraId="207C4909" w14:textId="77777777" w:rsidR="00416314" w:rsidRDefault="00416314">
    <w:pPr>
      <w:pStyle w:val="Header"/>
      <w:rPr>
        <w:rFonts w:ascii="Times New Roman" w:hAnsi="Times New Roman"/>
        <w:b/>
        <w:bCs/>
        <w:szCs w:val="24"/>
      </w:rPr>
    </w:pPr>
  </w:p>
  <w:p w14:paraId="5B0A90C5" w14:textId="1B8CC616" w:rsidR="00416314" w:rsidRDefault="00416314">
    <w:pPr>
      <w:pStyle w:val="Header"/>
      <w:rPr>
        <w:rFonts w:ascii="Times New Roman" w:hAnsi="Times New Roman"/>
        <w:b/>
        <w:bCs/>
        <w:szCs w:val="24"/>
      </w:rPr>
    </w:pPr>
  </w:p>
  <w:p w14:paraId="3F60BFBD" w14:textId="77777777" w:rsidR="00416314" w:rsidRDefault="00416314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96" w:hanging="720"/>
      </w:pPr>
    </w:lvl>
    <w:lvl w:ilvl="2">
      <w:numFmt w:val="bullet"/>
      <w:lvlText w:val="•"/>
      <w:lvlJc w:val="left"/>
      <w:pPr>
        <w:ind w:left="2572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24" w:hanging="720"/>
      </w:pPr>
    </w:lvl>
    <w:lvl w:ilvl="5">
      <w:numFmt w:val="bullet"/>
      <w:lvlText w:val="•"/>
      <w:lvlJc w:val="left"/>
      <w:pPr>
        <w:ind w:left="5200" w:hanging="720"/>
      </w:pPr>
    </w:lvl>
    <w:lvl w:ilvl="6">
      <w:numFmt w:val="bullet"/>
      <w:lvlText w:val="•"/>
      <w:lvlJc w:val="left"/>
      <w:pPr>
        <w:ind w:left="6076" w:hanging="720"/>
      </w:pPr>
    </w:lvl>
    <w:lvl w:ilvl="7">
      <w:numFmt w:val="bullet"/>
      <w:lvlText w:val="•"/>
      <w:lvlJc w:val="left"/>
      <w:pPr>
        <w:ind w:left="6952" w:hanging="720"/>
      </w:pPr>
    </w:lvl>
    <w:lvl w:ilvl="8">
      <w:numFmt w:val="bullet"/>
      <w:lvlText w:val="•"/>
      <w:lvlJc w:val="left"/>
      <w:pPr>
        <w:ind w:left="7828" w:hanging="72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4" w15:restartNumberingAfterBreak="0">
    <w:nsid w:val="3FF42D2E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5" w15:restartNumberingAfterBreak="0">
    <w:nsid w:val="5EBA616B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2"/>
      <w:lvl w:ilvl="0">
        <w:start w:val="2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DA"/>
    <w:rsid w:val="0000262F"/>
    <w:rsid w:val="00007024"/>
    <w:rsid w:val="00020D08"/>
    <w:rsid w:val="0003571C"/>
    <w:rsid w:val="00047310"/>
    <w:rsid w:val="000630FC"/>
    <w:rsid w:val="00064DBD"/>
    <w:rsid w:val="00075690"/>
    <w:rsid w:val="000A3E79"/>
    <w:rsid w:val="000A6B3E"/>
    <w:rsid w:val="000B4B40"/>
    <w:rsid w:val="000C1357"/>
    <w:rsid w:val="000E4974"/>
    <w:rsid w:val="00124E08"/>
    <w:rsid w:val="001272DA"/>
    <w:rsid w:val="00131E8D"/>
    <w:rsid w:val="00140E22"/>
    <w:rsid w:val="00177305"/>
    <w:rsid w:val="0019041C"/>
    <w:rsid w:val="00194E6D"/>
    <w:rsid w:val="00197FDF"/>
    <w:rsid w:val="001A1931"/>
    <w:rsid w:val="001B5BFA"/>
    <w:rsid w:val="001C1870"/>
    <w:rsid w:val="001C7241"/>
    <w:rsid w:val="001C7C2A"/>
    <w:rsid w:val="001E0ECA"/>
    <w:rsid w:val="001E4CA6"/>
    <w:rsid w:val="001E564C"/>
    <w:rsid w:val="001E624C"/>
    <w:rsid w:val="001E653C"/>
    <w:rsid w:val="001F0AAC"/>
    <w:rsid w:val="001F586E"/>
    <w:rsid w:val="001F7458"/>
    <w:rsid w:val="002160BE"/>
    <w:rsid w:val="002367E9"/>
    <w:rsid w:val="00247B4E"/>
    <w:rsid w:val="00264F4F"/>
    <w:rsid w:val="0027319C"/>
    <w:rsid w:val="00275127"/>
    <w:rsid w:val="002A22D5"/>
    <w:rsid w:val="002B03EB"/>
    <w:rsid w:val="002B3A47"/>
    <w:rsid w:val="002D6ACC"/>
    <w:rsid w:val="003101CF"/>
    <w:rsid w:val="003104D6"/>
    <w:rsid w:val="00331F27"/>
    <w:rsid w:val="00336A0E"/>
    <w:rsid w:val="003436E5"/>
    <w:rsid w:val="003439D4"/>
    <w:rsid w:val="00365C30"/>
    <w:rsid w:val="00371B65"/>
    <w:rsid w:val="00380A9D"/>
    <w:rsid w:val="00381058"/>
    <w:rsid w:val="00386501"/>
    <w:rsid w:val="003C7F12"/>
    <w:rsid w:val="003D07F5"/>
    <w:rsid w:val="003E6A10"/>
    <w:rsid w:val="004011DC"/>
    <w:rsid w:val="00416314"/>
    <w:rsid w:val="00421854"/>
    <w:rsid w:val="00450E5F"/>
    <w:rsid w:val="004720F1"/>
    <w:rsid w:val="00475FFB"/>
    <w:rsid w:val="00476911"/>
    <w:rsid w:val="00480309"/>
    <w:rsid w:val="004B4763"/>
    <w:rsid w:val="004C345E"/>
    <w:rsid w:val="004E06BF"/>
    <w:rsid w:val="004E65F1"/>
    <w:rsid w:val="005017FD"/>
    <w:rsid w:val="00521176"/>
    <w:rsid w:val="00523B06"/>
    <w:rsid w:val="00532A28"/>
    <w:rsid w:val="00561037"/>
    <w:rsid w:val="0058739F"/>
    <w:rsid w:val="005A0AB6"/>
    <w:rsid w:val="005C431C"/>
    <w:rsid w:val="005C7765"/>
    <w:rsid w:val="005F3F6F"/>
    <w:rsid w:val="0060287C"/>
    <w:rsid w:val="006125FD"/>
    <w:rsid w:val="00634252"/>
    <w:rsid w:val="006359DF"/>
    <w:rsid w:val="006640C4"/>
    <w:rsid w:val="00671CDB"/>
    <w:rsid w:val="00692F67"/>
    <w:rsid w:val="006A35A9"/>
    <w:rsid w:val="006C02BB"/>
    <w:rsid w:val="006C33AD"/>
    <w:rsid w:val="006E7A80"/>
    <w:rsid w:val="006F68A1"/>
    <w:rsid w:val="00715F56"/>
    <w:rsid w:val="007564AD"/>
    <w:rsid w:val="007771CB"/>
    <w:rsid w:val="007913C5"/>
    <w:rsid w:val="007940C3"/>
    <w:rsid w:val="007D01B2"/>
    <w:rsid w:val="007E0D8A"/>
    <w:rsid w:val="007F042C"/>
    <w:rsid w:val="007F660A"/>
    <w:rsid w:val="008017E1"/>
    <w:rsid w:val="00817DC5"/>
    <w:rsid w:val="00830DEF"/>
    <w:rsid w:val="0085457B"/>
    <w:rsid w:val="00855691"/>
    <w:rsid w:val="008605DD"/>
    <w:rsid w:val="00866D69"/>
    <w:rsid w:val="00872F3F"/>
    <w:rsid w:val="00887E87"/>
    <w:rsid w:val="008B1178"/>
    <w:rsid w:val="008B4AFB"/>
    <w:rsid w:val="008E1321"/>
    <w:rsid w:val="00910B4B"/>
    <w:rsid w:val="0092160C"/>
    <w:rsid w:val="00927E78"/>
    <w:rsid w:val="00970CF3"/>
    <w:rsid w:val="00976100"/>
    <w:rsid w:val="00977AC8"/>
    <w:rsid w:val="00982A7D"/>
    <w:rsid w:val="00984272"/>
    <w:rsid w:val="00994EAD"/>
    <w:rsid w:val="009A153B"/>
    <w:rsid w:val="009C4B26"/>
    <w:rsid w:val="00A205A8"/>
    <w:rsid w:val="00A27068"/>
    <w:rsid w:val="00A62F0B"/>
    <w:rsid w:val="00A73914"/>
    <w:rsid w:val="00A74EBB"/>
    <w:rsid w:val="00A82F6E"/>
    <w:rsid w:val="00A97488"/>
    <w:rsid w:val="00AA3944"/>
    <w:rsid w:val="00AA3B04"/>
    <w:rsid w:val="00AB3FB8"/>
    <w:rsid w:val="00AB55D2"/>
    <w:rsid w:val="00AC6070"/>
    <w:rsid w:val="00AD0C66"/>
    <w:rsid w:val="00AD6F27"/>
    <w:rsid w:val="00AE6759"/>
    <w:rsid w:val="00AF3346"/>
    <w:rsid w:val="00AF4406"/>
    <w:rsid w:val="00B03E0D"/>
    <w:rsid w:val="00B07820"/>
    <w:rsid w:val="00B3151D"/>
    <w:rsid w:val="00B376DE"/>
    <w:rsid w:val="00B44E9D"/>
    <w:rsid w:val="00B775FC"/>
    <w:rsid w:val="00B8522C"/>
    <w:rsid w:val="00BD66E0"/>
    <w:rsid w:val="00BE5B33"/>
    <w:rsid w:val="00C04AFA"/>
    <w:rsid w:val="00C35DB2"/>
    <w:rsid w:val="00C361B0"/>
    <w:rsid w:val="00C6200E"/>
    <w:rsid w:val="00CA295C"/>
    <w:rsid w:val="00CA3F59"/>
    <w:rsid w:val="00CB759C"/>
    <w:rsid w:val="00CD3D7E"/>
    <w:rsid w:val="00D008C7"/>
    <w:rsid w:val="00D055C2"/>
    <w:rsid w:val="00D06294"/>
    <w:rsid w:val="00D16E17"/>
    <w:rsid w:val="00D232EE"/>
    <w:rsid w:val="00D40C0D"/>
    <w:rsid w:val="00D517B3"/>
    <w:rsid w:val="00D65B21"/>
    <w:rsid w:val="00D9178E"/>
    <w:rsid w:val="00D94493"/>
    <w:rsid w:val="00DA3D5B"/>
    <w:rsid w:val="00DC7E60"/>
    <w:rsid w:val="00DE793E"/>
    <w:rsid w:val="00DF30AC"/>
    <w:rsid w:val="00E05C40"/>
    <w:rsid w:val="00E14DF1"/>
    <w:rsid w:val="00E25418"/>
    <w:rsid w:val="00E32F30"/>
    <w:rsid w:val="00E43B30"/>
    <w:rsid w:val="00E57E14"/>
    <w:rsid w:val="00E7274F"/>
    <w:rsid w:val="00E81777"/>
    <w:rsid w:val="00EC58A7"/>
    <w:rsid w:val="00EF1337"/>
    <w:rsid w:val="00F12B7E"/>
    <w:rsid w:val="00F267E3"/>
    <w:rsid w:val="00F31D6F"/>
    <w:rsid w:val="00F3200A"/>
    <w:rsid w:val="00F923C2"/>
    <w:rsid w:val="00FC10A8"/>
    <w:rsid w:val="00FD5A8D"/>
    <w:rsid w:val="00FD6737"/>
    <w:rsid w:val="00FD74E0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6CD4"/>
  <w15:chartTrackingRefBased/>
  <w15:docId w15:val="{E91F5D52-2F75-4B02-BD41-57325A8A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8522C"/>
    <w:pPr>
      <w:widowControl/>
      <w:autoSpaceDE w:val="0"/>
      <w:autoSpaceDN w:val="0"/>
      <w:adjustRightInd w:val="0"/>
      <w:ind w:left="160"/>
      <w:outlineLvl w:val="0"/>
    </w:pPr>
    <w:rPr>
      <w:rFonts w:ascii="Times New Roman" w:eastAsiaTheme="minorHAnsi" w:hAnsi="Times New Roman"/>
      <w:b/>
      <w:bCs/>
      <w:snapToGrid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80A9D"/>
    <w:pPr>
      <w:autoSpaceDE w:val="0"/>
      <w:autoSpaceDN w:val="0"/>
      <w:adjustRightInd w:val="0"/>
      <w:outlineLvl w:val="1"/>
    </w:pPr>
    <w:rPr>
      <w:rFonts w:ascii="Times New Roman" w:eastAsia="MS Mincho" w:hAnsi="Times New Roman"/>
      <w:b/>
      <w:bCs/>
      <w:snapToGrid/>
      <w:sz w:val="2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80A9D"/>
    <w:pPr>
      <w:autoSpaceDE w:val="0"/>
      <w:autoSpaceDN w:val="0"/>
      <w:adjustRightInd w:val="0"/>
      <w:outlineLvl w:val="2"/>
    </w:pPr>
    <w:rPr>
      <w:rFonts w:ascii="Times New Roman" w:eastAsia="MS Mincho" w:hAnsi="Times New Roman"/>
      <w:b/>
      <w:snapToGrid/>
      <w:sz w:val="22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380A9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0A9D"/>
    <w:pPr>
      <w:keepNext/>
      <w:keepLines/>
      <w:widowControl/>
      <w:spacing w:before="40" w:line="259" w:lineRule="auto"/>
      <w:outlineLvl w:val="4"/>
    </w:pPr>
    <w:rPr>
      <w:rFonts w:ascii="Calibri" w:eastAsia="MS Gothic" w:hAnsi="Calibri"/>
      <w:b/>
      <w:snapToGrid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272DA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272D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127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127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1272DA"/>
  </w:style>
  <w:style w:type="paragraph" w:styleId="ListParagraph">
    <w:name w:val="List Paragraph"/>
    <w:basedOn w:val="Normal"/>
    <w:uiPriority w:val="34"/>
    <w:qFormat/>
    <w:rsid w:val="001272DA"/>
    <w:pPr>
      <w:widowControl/>
      <w:ind w:left="720"/>
    </w:pPr>
    <w:rPr>
      <w:rFonts w:ascii="Arial" w:hAnsi="Arial"/>
      <w:snapToGrid/>
      <w:sz w:val="20"/>
    </w:rPr>
  </w:style>
  <w:style w:type="paragraph" w:styleId="NoSpacing">
    <w:name w:val="No Spacing"/>
    <w:uiPriority w:val="1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1272DA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D91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8522C"/>
    <w:rPr>
      <w:rFonts w:ascii="Times New Roman" w:hAnsi="Times New Roman" w:cs="Times New Roman"/>
      <w:b/>
      <w:bCs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8522C"/>
  </w:style>
  <w:style w:type="numbering" w:customStyle="1" w:styleId="NoList11">
    <w:name w:val="No List11"/>
    <w:next w:val="NoList"/>
    <w:uiPriority w:val="99"/>
    <w:semiHidden/>
    <w:unhideWhenUsed/>
    <w:rsid w:val="00B8522C"/>
  </w:style>
  <w:style w:type="paragraph" w:customStyle="1" w:styleId="TableParagraph">
    <w:name w:val="Table Paragraph"/>
    <w:basedOn w:val="Normal"/>
    <w:uiPriority w:val="1"/>
    <w:qFormat/>
    <w:rsid w:val="00B8522C"/>
    <w:pPr>
      <w:widowControl/>
      <w:autoSpaceDE w:val="0"/>
      <w:autoSpaceDN w:val="0"/>
      <w:adjustRightInd w:val="0"/>
      <w:ind w:left="107"/>
    </w:pPr>
    <w:rPr>
      <w:rFonts w:ascii="Times New Roman" w:eastAsiaTheme="minorHAnsi" w:hAnsi="Times New Roman"/>
      <w:snapToGrid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80A9D"/>
    <w:rPr>
      <w:rFonts w:ascii="Times New Roman" w:eastAsia="MS Mincho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380A9D"/>
    <w:rPr>
      <w:rFonts w:ascii="Times New Roman" w:eastAsia="MS Mincho" w:hAnsi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380A9D"/>
    <w:rPr>
      <w:rFonts w:ascii="Times New Roman" w:eastAsia="MS Mincho" w:hAnsi="Times New Roman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80A9D"/>
    <w:rPr>
      <w:rFonts w:ascii="Calibri" w:eastAsia="MS Gothic" w:hAnsi="Calibri" w:cs="Times New Roman"/>
      <w:b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380A9D"/>
  </w:style>
  <w:style w:type="paragraph" w:styleId="BalloonText">
    <w:name w:val="Balloon Text"/>
    <w:basedOn w:val="Normal"/>
    <w:link w:val="BalloonTextChar"/>
    <w:unhideWhenUsed/>
    <w:rsid w:val="00380A9D"/>
    <w:pPr>
      <w:widowControl/>
    </w:pPr>
    <w:rPr>
      <w:rFonts w:ascii="Segoe UI" w:eastAsia="Calibri" w:hAnsi="Segoe UI" w:cs="Segoe UI"/>
      <w:snapToGrid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0A9D"/>
    <w:rPr>
      <w:rFonts w:ascii="Segoe UI" w:eastAsia="Calibri" w:hAnsi="Segoe UI" w:cs="Segoe UI"/>
      <w:sz w:val="18"/>
      <w:szCs w:val="18"/>
    </w:rPr>
  </w:style>
  <w:style w:type="paragraph" w:customStyle="1" w:styleId="Heading51">
    <w:name w:val="Heading 51"/>
    <w:basedOn w:val="Normal"/>
    <w:next w:val="Normal"/>
    <w:unhideWhenUsed/>
    <w:qFormat/>
    <w:rsid w:val="00380A9D"/>
    <w:pPr>
      <w:keepNext/>
      <w:keepLines/>
      <w:autoSpaceDE w:val="0"/>
      <w:autoSpaceDN w:val="0"/>
      <w:adjustRightInd w:val="0"/>
      <w:spacing w:before="40"/>
      <w:outlineLvl w:val="4"/>
    </w:pPr>
    <w:rPr>
      <w:rFonts w:ascii="Times New Roman" w:eastAsia="MS Gothic" w:hAnsi="Times New Roman"/>
      <w:b/>
      <w:snapToGrid/>
      <w:sz w:val="22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380A9D"/>
  </w:style>
  <w:style w:type="character" w:styleId="FootnoteReference">
    <w:name w:val="footnote reference"/>
    <w:semiHidden/>
    <w:rsid w:val="00380A9D"/>
  </w:style>
  <w:style w:type="paragraph" w:customStyle="1" w:styleId="Level1">
    <w:name w:val="Level 1"/>
    <w:basedOn w:val="Normal"/>
    <w:rsid w:val="00380A9D"/>
    <w:pPr>
      <w:numPr>
        <w:numId w:val="6"/>
      </w:numPr>
      <w:tabs>
        <w:tab w:val="num" w:pos="360"/>
      </w:tabs>
      <w:autoSpaceDE w:val="0"/>
      <w:autoSpaceDN w:val="0"/>
      <w:adjustRightInd w:val="0"/>
      <w:ind w:left="720" w:hanging="720"/>
      <w:outlineLvl w:val="0"/>
    </w:pPr>
    <w:rPr>
      <w:rFonts w:ascii="Times New Roman" w:eastAsia="MS Mincho" w:hAnsi="Times New Roman"/>
      <w:snapToGrid/>
      <w:sz w:val="22"/>
      <w:szCs w:val="24"/>
    </w:rPr>
  </w:style>
  <w:style w:type="table" w:styleId="TableGrid">
    <w:name w:val="Table Grid"/>
    <w:basedOn w:val="TableNormal"/>
    <w:rsid w:val="0038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380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A9D"/>
    <w:pPr>
      <w:autoSpaceDE w:val="0"/>
      <w:autoSpaceDN w:val="0"/>
      <w:adjustRightInd w:val="0"/>
    </w:pPr>
    <w:rPr>
      <w:rFonts w:ascii="Times New Roman" w:eastAsia="MS Mincho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380A9D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8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0A9D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A9D"/>
    <w:pPr>
      <w:spacing w:after="0" w:line="240" w:lineRule="auto"/>
    </w:pPr>
    <w:rPr>
      <w:rFonts w:ascii="Times New Roman" w:eastAsia="MS Mincho" w:hAnsi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rsid w:val="00380A9D"/>
    <w:pPr>
      <w:tabs>
        <w:tab w:val="right" w:leader="dot" w:pos="9350"/>
      </w:tabs>
      <w:autoSpaceDE w:val="0"/>
      <w:autoSpaceDN w:val="0"/>
      <w:adjustRightInd w:val="0"/>
    </w:pPr>
    <w:rPr>
      <w:rFonts w:ascii="Times New Roman" w:eastAsia="MS Mincho" w:hAnsi="Times New Roman"/>
      <w:snapToGrid/>
      <w:sz w:val="22"/>
      <w:szCs w:val="24"/>
    </w:rPr>
  </w:style>
  <w:style w:type="paragraph" w:styleId="TOC6">
    <w:name w:val="toc 6"/>
    <w:basedOn w:val="Normal"/>
    <w:next w:val="Normal"/>
    <w:autoRedefine/>
    <w:rsid w:val="00380A9D"/>
    <w:pPr>
      <w:autoSpaceDE w:val="0"/>
      <w:autoSpaceDN w:val="0"/>
      <w:adjustRightInd w:val="0"/>
      <w:ind w:left="1100"/>
    </w:pPr>
    <w:rPr>
      <w:rFonts w:ascii="Times New Roman" w:eastAsia="MS Mincho" w:hAnsi="Times New Roman"/>
      <w:snapToGrid/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380A9D"/>
    <w:pPr>
      <w:autoSpaceDE w:val="0"/>
      <w:autoSpaceDN w:val="0"/>
      <w:adjustRightInd w:val="0"/>
      <w:ind w:left="440"/>
    </w:pPr>
    <w:rPr>
      <w:rFonts w:ascii="Times New Roman" w:eastAsia="MS Mincho" w:hAnsi="Times New Roman"/>
      <w:snapToGrid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380A9D"/>
    <w:pPr>
      <w:autoSpaceDE w:val="0"/>
      <w:autoSpaceDN w:val="0"/>
      <w:adjustRightInd w:val="0"/>
      <w:ind w:left="220"/>
    </w:pPr>
    <w:rPr>
      <w:rFonts w:ascii="Times New Roman" w:eastAsia="MS Mincho" w:hAnsi="Times New Roman"/>
      <w:snapToGrid/>
      <w:sz w:val="22"/>
      <w:szCs w:val="24"/>
    </w:rPr>
  </w:style>
  <w:style w:type="paragraph" w:styleId="TOC4">
    <w:name w:val="toc 4"/>
    <w:basedOn w:val="Normal"/>
    <w:next w:val="Normal"/>
    <w:autoRedefine/>
    <w:uiPriority w:val="39"/>
    <w:rsid w:val="00380A9D"/>
    <w:pPr>
      <w:autoSpaceDE w:val="0"/>
      <w:autoSpaceDN w:val="0"/>
      <w:adjustRightInd w:val="0"/>
      <w:ind w:left="660"/>
    </w:pPr>
    <w:rPr>
      <w:rFonts w:ascii="Times New Roman" w:eastAsia="MS Mincho" w:hAnsi="Times New Roman"/>
      <w:snapToGrid/>
      <w:sz w:val="22"/>
      <w:szCs w:val="24"/>
    </w:rPr>
  </w:style>
  <w:style w:type="character" w:styleId="Hyperlink">
    <w:name w:val="Hyperlink"/>
    <w:uiPriority w:val="99"/>
    <w:unhideWhenUsed/>
    <w:rsid w:val="00380A9D"/>
    <w:rPr>
      <w:color w:val="0563C1"/>
      <w:u w:val="single"/>
    </w:rPr>
  </w:style>
  <w:style w:type="character" w:styleId="FollowedHyperlink">
    <w:name w:val="FollowedHyperlink"/>
    <w:rsid w:val="00380A9D"/>
    <w:rPr>
      <w:color w:val="954F72"/>
      <w:u w:val="single"/>
    </w:rPr>
  </w:style>
  <w:style w:type="paragraph" w:styleId="TOC5">
    <w:name w:val="toc 5"/>
    <w:basedOn w:val="Normal"/>
    <w:next w:val="Normal"/>
    <w:autoRedefine/>
    <w:uiPriority w:val="39"/>
    <w:rsid w:val="00380A9D"/>
    <w:pPr>
      <w:autoSpaceDE w:val="0"/>
      <w:autoSpaceDN w:val="0"/>
      <w:adjustRightInd w:val="0"/>
      <w:spacing w:after="100"/>
      <w:ind w:left="880"/>
    </w:pPr>
    <w:rPr>
      <w:rFonts w:ascii="Times New Roman" w:eastAsia="MS Mincho" w:hAnsi="Times New Roman"/>
      <w:snapToGrid/>
      <w:sz w:val="22"/>
      <w:szCs w:val="24"/>
    </w:rPr>
  </w:style>
  <w:style w:type="character" w:styleId="Emphasis">
    <w:name w:val="Emphasis"/>
    <w:basedOn w:val="DefaultParagraphFont"/>
    <w:uiPriority w:val="20"/>
    <w:qFormat/>
    <w:rsid w:val="00380A9D"/>
    <w:rPr>
      <w:i/>
      <w:iCs/>
    </w:rPr>
  </w:style>
  <w:style w:type="paragraph" w:customStyle="1" w:styleId="BodyText1">
    <w:name w:val="Body Text1"/>
    <w:basedOn w:val="Normal"/>
    <w:next w:val="Default"/>
    <w:qFormat/>
    <w:rsid w:val="00380A9D"/>
    <w:pPr>
      <w:widowControl/>
    </w:pPr>
    <w:rPr>
      <w:rFonts w:ascii="Times New Roman" w:eastAsia="Calibri" w:hAnsi="Times New Roman"/>
      <w:snapToGrid/>
      <w:sz w:val="22"/>
      <w:szCs w:val="24"/>
    </w:rPr>
  </w:style>
  <w:style w:type="paragraph" w:customStyle="1" w:styleId="xmsolistparagraph">
    <w:name w:val="x_msolistparagraph"/>
    <w:basedOn w:val="Normal"/>
    <w:rsid w:val="00380A9D"/>
    <w:pPr>
      <w:widowControl/>
      <w:autoSpaceDE w:val="0"/>
      <w:autoSpaceDN w:val="0"/>
      <w:ind w:left="720"/>
    </w:pPr>
    <w:rPr>
      <w:rFonts w:ascii="Times New Roman" w:eastAsia="Calibri" w:hAnsi="Times New Roman"/>
      <w:snapToGrid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A9D"/>
    <w:rPr>
      <w:color w:val="808080"/>
      <w:shd w:val="clear" w:color="auto" w:fill="E6E6E6"/>
    </w:rPr>
  </w:style>
  <w:style w:type="character" w:customStyle="1" w:styleId="Heading5Char1">
    <w:name w:val="Heading 5 Char1"/>
    <w:basedOn w:val="DefaultParagraphFont"/>
    <w:uiPriority w:val="9"/>
    <w:semiHidden/>
    <w:rsid w:val="00380A9D"/>
    <w:rPr>
      <w:rFonts w:ascii="Calibri Light" w:eastAsia="Malgun Gothic" w:hAnsi="Calibri Light" w:cs="Times New Roman"/>
      <w:color w:val="2F5496"/>
    </w:rPr>
  </w:style>
  <w:style w:type="character" w:customStyle="1" w:styleId="BodyTextChar1">
    <w:name w:val="Body Text Char1"/>
    <w:basedOn w:val="DefaultParagraphFont"/>
    <w:uiPriority w:val="99"/>
    <w:semiHidden/>
    <w:rsid w:val="00380A9D"/>
  </w:style>
  <w:style w:type="paragraph" w:customStyle="1" w:styleId="BodyA">
    <w:name w:val="Body A"/>
    <w:uiPriority w:val="99"/>
    <w:rsid w:val="000630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E9C9-BE1D-4F42-80EB-CDF59B47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Sandy</dc:creator>
  <cp:keywords/>
  <dc:description/>
  <cp:lastModifiedBy>DelFranco, Ruthie</cp:lastModifiedBy>
  <cp:revision>2</cp:revision>
  <dcterms:created xsi:type="dcterms:W3CDTF">2021-08-26T22:37:00Z</dcterms:created>
  <dcterms:modified xsi:type="dcterms:W3CDTF">2021-08-26T22:37:00Z</dcterms:modified>
</cp:coreProperties>
</file>