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CD894" w14:textId="3A441066" w:rsidR="00CF66E0" w:rsidRDefault="00CF66E0" w:rsidP="00CF66E0">
      <w:pPr>
        <w:ind w:firstLine="0"/>
        <w:jc w:val="center"/>
      </w:pPr>
      <w:r>
        <w:t>Int. No.</w:t>
      </w:r>
      <w:r w:rsidR="006A2D4F">
        <w:t xml:space="preserve"> 2348</w:t>
      </w:r>
    </w:p>
    <w:p w14:paraId="025D7040" w14:textId="77777777" w:rsidR="00CF66E0" w:rsidRDefault="00CF66E0" w:rsidP="00CF66E0">
      <w:pPr>
        <w:ind w:firstLine="0"/>
        <w:jc w:val="center"/>
      </w:pPr>
    </w:p>
    <w:p w14:paraId="7D601CA3" w14:textId="57A3FBAD" w:rsidR="009307D3" w:rsidRDefault="00B56A84" w:rsidP="00CF66E0">
      <w:pPr>
        <w:pStyle w:val="BodyText"/>
        <w:spacing w:line="240" w:lineRule="auto"/>
        <w:ind w:firstLine="0"/>
      </w:pPr>
      <w:r>
        <w:t xml:space="preserve">By Council Members Menchaca, Rosenthal, Van Bramer, Moya, D. Diaz, Lander, Reynoso, Powers, Levin, Brooks-Powers, Kallos, </w:t>
      </w:r>
      <w:proofErr w:type="spellStart"/>
      <w:r>
        <w:t>Feliz</w:t>
      </w:r>
      <w:proofErr w:type="spellEnd"/>
      <w:r>
        <w:t xml:space="preserve"> and Barron</w:t>
      </w:r>
    </w:p>
    <w:p w14:paraId="48FB0665" w14:textId="77777777" w:rsidR="00B56A84" w:rsidRDefault="00B56A84" w:rsidP="00CF66E0">
      <w:pPr>
        <w:pStyle w:val="BodyText"/>
        <w:spacing w:line="240" w:lineRule="auto"/>
        <w:ind w:firstLine="0"/>
      </w:pPr>
      <w:bookmarkStart w:id="0" w:name="_GoBack"/>
      <w:bookmarkEnd w:id="0"/>
    </w:p>
    <w:p w14:paraId="08163DAA" w14:textId="77777777" w:rsidR="0037321E" w:rsidRPr="0037321E" w:rsidRDefault="0037321E" w:rsidP="00CF66E0">
      <w:pPr>
        <w:pStyle w:val="BodyText"/>
        <w:spacing w:line="240" w:lineRule="auto"/>
        <w:ind w:firstLine="0"/>
        <w:rPr>
          <w:vanish/>
        </w:rPr>
      </w:pPr>
      <w:r w:rsidRPr="0037321E">
        <w:rPr>
          <w:vanish/>
        </w:rPr>
        <w:t>..Title</w:t>
      </w:r>
    </w:p>
    <w:p w14:paraId="1288541E" w14:textId="377E2D48" w:rsidR="00CF66E0" w:rsidRDefault="0037321E" w:rsidP="00CF66E0">
      <w:pPr>
        <w:pStyle w:val="BodyText"/>
        <w:spacing w:line="240" w:lineRule="auto"/>
        <w:ind w:firstLine="0"/>
      </w:pPr>
      <w:r>
        <w:t>A Local Law t</w:t>
      </w:r>
      <w:r w:rsidR="00CF66E0">
        <w:t xml:space="preserve">o amend the </w:t>
      </w:r>
      <w:sdt>
        <w:sdtPr>
          <w:id w:val="1993222445"/>
          <w:placeholder>
            <w:docPart w:val="9DE37A3A5DDF6D41BBAD4D36050BB5F2"/>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CF66E0">
            <w:t>administrative code of the city of New York</w:t>
          </w:r>
        </w:sdtContent>
      </w:sdt>
      <w:r w:rsidR="00CF66E0">
        <w:t xml:space="preserve">, </w:t>
      </w:r>
      <w:r w:rsidR="00CF66E0" w:rsidRPr="00D3305A">
        <w:t xml:space="preserve">in relation to </w:t>
      </w:r>
      <w:r w:rsidR="00CF66E0">
        <w:t xml:space="preserve">creating </w:t>
      </w:r>
      <w:r w:rsidR="00CF66E0" w:rsidRPr="00CF66E0">
        <w:t>a private right of action related to civil immigration detainers</w:t>
      </w:r>
    </w:p>
    <w:p w14:paraId="7E9BF4AD" w14:textId="03A2BCDB" w:rsidR="0037321E" w:rsidRPr="0037321E" w:rsidRDefault="0037321E" w:rsidP="00CF66E0">
      <w:pPr>
        <w:pStyle w:val="BodyText"/>
        <w:spacing w:line="240" w:lineRule="auto"/>
        <w:ind w:firstLine="0"/>
        <w:rPr>
          <w:vanish/>
        </w:rPr>
      </w:pPr>
      <w:r w:rsidRPr="0037321E">
        <w:rPr>
          <w:vanish/>
        </w:rPr>
        <w:t>..Body</w:t>
      </w:r>
    </w:p>
    <w:p w14:paraId="130FBCF9" w14:textId="77777777" w:rsidR="00CF66E0" w:rsidRDefault="00CF66E0" w:rsidP="00CF66E0">
      <w:pPr>
        <w:pStyle w:val="BodyText"/>
        <w:spacing w:line="240" w:lineRule="auto"/>
        <w:ind w:firstLine="0"/>
        <w:rPr>
          <w:u w:val="single"/>
        </w:rPr>
      </w:pPr>
    </w:p>
    <w:p w14:paraId="5DD1472A" w14:textId="77777777" w:rsidR="00CF66E0" w:rsidRDefault="00CF66E0" w:rsidP="00CF66E0">
      <w:pPr>
        <w:ind w:firstLine="0"/>
        <w:jc w:val="both"/>
      </w:pPr>
      <w:r>
        <w:rPr>
          <w:u w:val="single"/>
        </w:rPr>
        <w:t>Be it enacted by the Council as follows</w:t>
      </w:r>
      <w:r w:rsidRPr="005B5DE4">
        <w:rPr>
          <w:u w:val="single"/>
        </w:rPr>
        <w:t>:</w:t>
      </w:r>
    </w:p>
    <w:p w14:paraId="40A404A1" w14:textId="77777777" w:rsidR="00CF66E0" w:rsidRDefault="00CF66E0" w:rsidP="00CF66E0">
      <w:pPr>
        <w:jc w:val="both"/>
      </w:pPr>
    </w:p>
    <w:p w14:paraId="6F525D51" w14:textId="77777777" w:rsidR="00CF66E0" w:rsidRDefault="00CF66E0" w:rsidP="00CF66E0">
      <w:pPr>
        <w:spacing w:line="480" w:lineRule="auto"/>
        <w:jc w:val="both"/>
        <w:sectPr w:rsidR="00CF66E0" w:rsidSect="008F0B17">
          <w:footerReference w:type="default" r:id="rId6"/>
          <w:footerReference w:type="first" r:id="rId7"/>
          <w:pgSz w:w="12240" w:h="15840"/>
          <w:pgMar w:top="1440" w:right="1440" w:bottom="1440" w:left="1440" w:header="720" w:footer="720" w:gutter="0"/>
          <w:cols w:space="720"/>
          <w:docGrid w:linePitch="360"/>
        </w:sectPr>
      </w:pPr>
    </w:p>
    <w:p w14:paraId="45D2DB8B" w14:textId="5022368A" w:rsidR="00CF66E0" w:rsidRPr="006D562C" w:rsidRDefault="00CF66E0" w:rsidP="00CF66E0">
      <w:pPr>
        <w:spacing w:line="480" w:lineRule="auto"/>
        <w:jc w:val="both"/>
        <w:rPr>
          <w:u w:val="single"/>
        </w:rPr>
      </w:pPr>
      <w:r>
        <w:t xml:space="preserve">Section 1. </w:t>
      </w:r>
      <w:r w:rsidRPr="000355B6">
        <w:t xml:space="preserve"> </w:t>
      </w:r>
      <w:r>
        <w:t>Subdivision e of section 9-131</w:t>
      </w:r>
      <w:r w:rsidRPr="000355B6">
        <w:t xml:space="preserve"> </w:t>
      </w:r>
      <w:r>
        <w:t>of the administrative code of the city of New York, as amended by local law number 228 for the year 2017, is amended to read as follows:</w:t>
      </w:r>
    </w:p>
    <w:p w14:paraId="0AB1C687" w14:textId="4A472503" w:rsidR="00CF66E0" w:rsidRPr="00CF66E0" w:rsidRDefault="00CF66E0" w:rsidP="00FA596A">
      <w:pPr>
        <w:widowControl w:val="0"/>
        <w:autoSpaceDE w:val="0"/>
        <w:autoSpaceDN w:val="0"/>
        <w:adjustRightInd w:val="0"/>
        <w:spacing w:line="480" w:lineRule="auto"/>
        <w:jc w:val="both"/>
      </w:pPr>
      <w:r w:rsidRPr="00CF66E0">
        <w:t> e.   </w:t>
      </w:r>
      <w:r>
        <w:t>[</w:t>
      </w:r>
      <w:r w:rsidRPr="00CF66E0">
        <w:t>No</w:t>
      </w:r>
      <w:r>
        <w:t xml:space="preserve"> </w:t>
      </w:r>
      <w:r w:rsidRPr="00CF66E0">
        <w:t>private</w:t>
      </w:r>
      <w:r>
        <w:t xml:space="preserve">] </w:t>
      </w:r>
      <w:r w:rsidRPr="00CF66E0">
        <w:rPr>
          <w:u w:val="single"/>
        </w:rPr>
        <w:t>Private</w:t>
      </w:r>
      <w:r w:rsidRPr="00CF66E0">
        <w:t xml:space="preserve"> right of action</w:t>
      </w:r>
      <w:r w:rsidRPr="00CF66E0">
        <w:rPr>
          <w:i/>
          <w:iCs/>
        </w:rPr>
        <w:t>.</w:t>
      </w:r>
      <w:r w:rsidRPr="00CF66E0">
        <w:t> </w:t>
      </w:r>
      <w:r>
        <w:t>[</w:t>
      </w:r>
      <w:r w:rsidRPr="00CF66E0">
        <w:t xml:space="preserve">Nothing contained in this section or in the administration or application hereof shall be construed as creating any private right of action on the part of any persons or entity against the city of New York or the department, or any official or </w:t>
      </w:r>
      <w:proofErr w:type="gramStart"/>
      <w:r w:rsidRPr="00CF66E0">
        <w:t>employee</w:t>
      </w:r>
      <w:proofErr w:type="gramEnd"/>
      <w:r w:rsidRPr="00CF66E0">
        <w:t xml:space="preserve"> thereof.</w:t>
      </w:r>
      <w:r>
        <w:t xml:space="preserve">] </w:t>
      </w:r>
      <w:r w:rsidRPr="00CF66E0">
        <w:rPr>
          <w:u w:val="single"/>
        </w:rPr>
        <w:t>A</w:t>
      </w:r>
      <w:r w:rsidR="009953E8">
        <w:rPr>
          <w:u w:val="single"/>
        </w:rPr>
        <w:t>ny</w:t>
      </w:r>
      <w:r w:rsidRPr="00CF66E0">
        <w:rPr>
          <w:u w:val="single"/>
        </w:rPr>
        <w:t xml:space="preserve"> person </w:t>
      </w:r>
      <w:r>
        <w:rPr>
          <w:u w:val="single"/>
        </w:rPr>
        <w:t xml:space="preserve">detained </w:t>
      </w:r>
      <w:r w:rsidR="009953E8">
        <w:rPr>
          <w:u w:val="single"/>
        </w:rPr>
        <w:t xml:space="preserve">in violation of this section, or their direct relative, </w:t>
      </w:r>
      <w:r w:rsidRPr="00CF66E0">
        <w:rPr>
          <w:u w:val="single"/>
        </w:rPr>
        <w:t xml:space="preserve">may bring an action </w:t>
      </w:r>
      <w:r w:rsidR="009953E8">
        <w:rPr>
          <w:u w:val="single"/>
        </w:rPr>
        <w:t>in any court of competent jurisdiction for a claim of</w:t>
      </w:r>
      <w:r w:rsidR="009953E8" w:rsidRPr="00CF66E0">
        <w:rPr>
          <w:u w:val="single"/>
        </w:rPr>
        <w:t xml:space="preserve"> </w:t>
      </w:r>
      <w:r w:rsidR="009953E8">
        <w:rPr>
          <w:u w:val="single"/>
        </w:rPr>
        <w:t>unlawful detention in violation</w:t>
      </w:r>
      <w:r w:rsidRPr="00CF66E0">
        <w:rPr>
          <w:u w:val="single"/>
        </w:rPr>
        <w:t xml:space="preserve"> of this section</w:t>
      </w:r>
      <w:r w:rsidR="00FA596A">
        <w:rPr>
          <w:u w:val="single"/>
        </w:rPr>
        <w:t>,</w:t>
      </w:r>
      <w:r w:rsidR="00FA596A" w:rsidRPr="00FA596A">
        <w:rPr>
          <w:u w:val="single"/>
        </w:rPr>
        <w:t xml:space="preserve"> for any damages, including punitive damages, and for declaratory and injunctive relief and such other remedies as may be appropriate. The court, in issuing any final order in any section brought pursuant to this section,</w:t>
      </w:r>
      <w:r w:rsidR="00FA596A">
        <w:rPr>
          <w:u w:val="single"/>
        </w:rPr>
        <w:t xml:space="preserve"> may award costs of litigation</w:t>
      </w:r>
      <w:r w:rsidR="00FA596A" w:rsidRPr="00FA596A">
        <w:rPr>
          <w:u w:val="single"/>
        </w:rPr>
        <w:t>, to the prevailing party whenever the court determin</w:t>
      </w:r>
      <w:r w:rsidR="00FA596A">
        <w:rPr>
          <w:u w:val="single"/>
        </w:rPr>
        <w:t>es such an award is appropriate</w:t>
      </w:r>
      <w:r w:rsidR="00FA596A" w:rsidRPr="00FA596A">
        <w:rPr>
          <w:u w:val="single"/>
        </w:rPr>
        <w:t>.</w:t>
      </w:r>
      <w:r w:rsidR="00FA596A">
        <w:rPr>
          <w:u w:val="single"/>
        </w:rPr>
        <w:t xml:space="preserve"> </w:t>
      </w:r>
      <w:r w:rsidRPr="00CF66E0">
        <w:rPr>
          <w:u w:val="single"/>
        </w:rPr>
        <w:t xml:space="preserve">This section does not limit or abrogate any claim or cause of action </w:t>
      </w:r>
      <w:r>
        <w:rPr>
          <w:u w:val="single"/>
        </w:rPr>
        <w:t>such</w:t>
      </w:r>
      <w:r w:rsidRPr="00CF66E0">
        <w:rPr>
          <w:u w:val="single"/>
        </w:rPr>
        <w:t xml:space="preserve"> person has under common law or by other law or rule.</w:t>
      </w:r>
      <w:r>
        <w:t xml:space="preserve"> </w:t>
      </w:r>
    </w:p>
    <w:p w14:paraId="0CF6CB7B" w14:textId="2E308C95" w:rsidR="00CF66E0" w:rsidRDefault="00CF66E0" w:rsidP="00CF66E0">
      <w:pPr>
        <w:spacing w:line="480" w:lineRule="auto"/>
        <w:jc w:val="both"/>
      </w:pPr>
      <w:r w:rsidRPr="00E566CC">
        <w:t xml:space="preserve">§2. </w:t>
      </w:r>
      <w:r>
        <w:t>Subdivision e of section 14-154</w:t>
      </w:r>
      <w:r w:rsidRPr="000355B6">
        <w:t xml:space="preserve"> </w:t>
      </w:r>
      <w:r>
        <w:t>of the administrative code of the city of New York, as amended by local law number 228 for the year 2017, is amended to read as follows:</w:t>
      </w:r>
    </w:p>
    <w:p w14:paraId="37F50D0A" w14:textId="77777777" w:rsidR="00965FC9" w:rsidRDefault="00B718EE" w:rsidP="00965FC9">
      <w:pPr>
        <w:widowControl w:val="0"/>
        <w:autoSpaceDE w:val="0"/>
        <w:autoSpaceDN w:val="0"/>
        <w:adjustRightInd w:val="0"/>
        <w:spacing w:line="480" w:lineRule="auto"/>
        <w:jc w:val="both"/>
      </w:pPr>
      <w:r w:rsidRPr="00CF66E0">
        <w:t> e.   </w:t>
      </w:r>
      <w:r>
        <w:t>[</w:t>
      </w:r>
      <w:r w:rsidRPr="00CF66E0">
        <w:t>No</w:t>
      </w:r>
      <w:r>
        <w:t xml:space="preserve"> </w:t>
      </w:r>
      <w:r w:rsidRPr="00CF66E0">
        <w:t>private</w:t>
      </w:r>
      <w:r>
        <w:t xml:space="preserve">] </w:t>
      </w:r>
      <w:r w:rsidRPr="00CF66E0">
        <w:rPr>
          <w:u w:val="single"/>
        </w:rPr>
        <w:t>Private</w:t>
      </w:r>
      <w:r w:rsidRPr="00CF66E0">
        <w:t xml:space="preserve"> right of action</w:t>
      </w:r>
      <w:r w:rsidRPr="00CF66E0">
        <w:rPr>
          <w:i/>
          <w:iCs/>
        </w:rPr>
        <w:t>.</w:t>
      </w:r>
      <w:r w:rsidRPr="00CF66E0">
        <w:t> </w:t>
      </w:r>
      <w:r>
        <w:t>[</w:t>
      </w:r>
      <w:r w:rsidRPr="00CF66E0">
        <w:t>Nothing contained in this section or in the administration or application hereof shall be construed as creating any private right of action on the part of any persons or entity against the city of New York or the department, or any official or employee thereof.</w:t>
      </w:r>
      <w:r>
        <w:t xml:space="preserve">] </w:t>
      </w:r>
      <w:r w:rsidR="00965FC9" w:rsidRPr="00CF66E0">
        <w:rPr>
          <w:u w:val="single"/>
        </w:rPr>
        <w:t>A</w:t>
      </w:r>
      <w:r w:rsidR="00965FC9">
        <w:rPr>
          <w:u w:val="single"/>
        </w:rPr>
        <w:t>ny</w:t>
      </w:r>
      <w:r w:rsidR="00965FC9" w:rsidRPr="00CF66E0">
        <w:rPr>
          <w:u w:val="single"/>
        </w:rPr>
        <w:t xml:space="preserve"> person </w:t>
      </w:r>
      <w:r w:rsidR="00965FC9">
        <w:rPr>
          <w:u w:val="single"/>
        </w:rPr>
        <w:t xml:space="preserve">detained in violation of this section, or their direct relative, </w:t>
      </w:r>
      <w:r w:rsidR="00965FC9" w:rsidRPr="00CF66E0">
        <w:rPr>
          <w:u w:val="single"/>
        </w:rPr>
        <w:t xml:space="preserve">may </w:t>
      </w:r>
      <w:r w:rsidR="00965FC9" w:rsidRPr="00CF66E0">
        <w:rPr>
          <w:u w:val="single"/>
        </w:rPr>
        <w:lastRenderedPageBreak/>
        <w:t xml:space="preserve">bring an action </w:t>
      </w:r>
      <w:r w:rsidR="00965FC9">
        <w:rPr>
          <w:u w:val="single"/>
        </w:rPr>
        <w:t>in any court of competent jurisdiction for a claim of</w:t>
      </w:r>
      <w:r w:rsidR="00965FC9" w:rsidRPr="00CF66E0">
        <w:rPr>
          <w:u w:val="single"/>
        </w:rPr>
        <w:t xml:space="preserve"> </w:t>
      </w:r>
      <w:r w:rsidR="00965FC9">
        <w:rPr>
          <w:u w:val="single"/>
        </w:rPr>
        <w:t>unlawful detention in violation</w:t>
      </w:r>
      <w:r w:rsidR="00965FC9" w:rsidRPr="00CF66E0">
        <w:rPr>
          <w:u w:val="single"/>
        </w:rPr>
        <w:t xml:space="preserve"> of this section</w:t>
      </w:r>
      <w:r w:rsidR="00965FC9">
        <w:rPr>
          <w:u w:val="single"/>
        </w:rPr>
        <w:t>,</w:t>
      </w:r>
      <w:r w:rsidR="00965FC9" w:rsidRPr="00FA596A">
        <w:rPr>
          <w:u w:val="single"/>
        </w:rPr>
        <w:t xml:space="preserve"> for any damages, including punitive damages, and for declaratory and injunctive relief and such other remedies as may be appropriate. The court, in issuing any final order in any section brought pursuant to this section,</w:t>
      </w:r>
      <w:r w:rsidR="00965FC9">
        <w:rPr>
          <w:u w:val="single"/>
        </w:rPr>
        <w:t xml:space="preserve"> may award costs of litigation</w:t>
      </w:r>
      <w:r w:rsidR="00965FC9" w:rsidRPr="00FA596A">
        <w:rPr>
          <w:u w:val="single"/>
        </w:rPr>
        <w:t>, to the prevailing party whenever the court determin</w:t>
      </w:r>
      <w:r w:rsidR="00965FC9">
        <w:rPr>
          <w:u w:val="single"/>
        </w:rPr>
        <w:t>es such an award is appropriate</w:t>
      </w:r>
      <w:r w:rsidR="00965FC9" w:rsidRPr="00FA596A">
        <w:rPr>
          <w:u w:val="single"/>
        </w:rPr>
        <w:t>.</w:t>
      </w:r>
      <w:r w:rsidR="00965FC9">
        <w:rPr>
          <w:u w:val="single"/>
        </w:rPr>
        <w:t xml:space="preserve"> </w:t>
      </w:r>
      <w:r w:rsidR="00965FC9" w:rsidRPr="00CF66E0">
        <w:rPr>
          <w:u w:val="single"/>
        </w:rPr>
        <w:t xml:space="preserve">This section does not limit or abrogate any claim or cause of action </w:t>
      </w:r>
      <w:r w:rsidR="00965FC9">
        <w:rPr>
          <w:u w:val="single"/>
        </w:rPr>
        <w:t>such</w:t>
      </w:r>
      <w:r w:rsidR="00965FC9" w:rsidRPr="00CF66E0">
        <w:rPr>
          <w:u w:val="single"/>
        </w:rPr>
        <w:t xml:space="preserve"> person has under common law or by other law or rule.</w:t>
      </w:r>
      <w:r w:rsidR="00965FC9">
        <w:t xml:space="preserve"> </w:t>
      </w:r>
    </w:p>
    <w:p w14:paraId="0C243738" w14:textId="24A77778" w:rsidR="00B718EE" w:rsidRDefault="00B718EE" w:rsidP="00965FC9">
      <w:pPr>
        <w:widowControl w:val="0"/>
        <w:autoSpaceDE w:val="0"/>
        <w:autoSpaceDN w:val="0"/>
        <w:adjustRightInd w:val="0"/>
        <w:spacing w:line="480" w:lineRule="auto"/>
        <w:jc w:val="both"/>
      </w:pPr>
      <w:r w:rsidRPr="00E566CC">
        <w:t>§</w:t>
      </w:r>
      <w:r w:rsidR="00965FC9">
        <w:t>3</w:t>
      </w:r>
      <w:r w:rsidRPr="00E566CC">
        <w:t xml:space="preserve">. </w:t>
      </w:r>
      <w:r>
        <w:t>Subdivision e of section 9-205</w:t>
      </w:r>
      <w:r w:rsidRPr="000355B6">
        <w:t xml:space="preserve"> </w:t>
      </w:r>
      <w:r>
        <w:t>of the administrative code of the city of New York, as amended by local law number 228 for the year 2017, is amended to read as follows:</w:t>
      </w:r>
    </w:p>
    <w:p w14:paraId="44E46A9F" w14:textId="77777777" w:rsidR="00965FC9" w:rsidRDefault="00B718EE" w:rsidP="00CF66E0">
      <w:pPr>
        <w:widowControl w:val="0"/>
        <w:autoSpaceDE w:val="0"/>
        <w:autoSpaceDN w:val="0"/>
        <w:adjustRightInd w:val="0"/>
        <w:spacing w:line="480" w:lineRule="auto"/>
        <w:jc w:val="both"/>
      </w:pPr>
      <w:r w:rsidRPr="00CF66E0">
        <w:t> e.   </w:t>
      </w:r>
      <w:r>
        <w:t>[</w:t>
      </w:r>
      <w:r w:rsidRPr="00CF66E0">
        <w:t>No</w:t>
      </w:r>
      <w:r>
        <w:t xml:space="preserve"> </w:t>
      </w:r>
      <w:r w:rsidRPr="00CF66E0">
        <w:t>private</w:t>
      </w:r>
      <w:r>
        <w:t xml:space="preserve">] </w:t>
      </w:r>
      <w:r w:rsidRPr="00CF66E0">
        <w:rPr>
          <w:u w:val="single"/>
        </w:rPr>
        <w:t>Private</w:t>
      </w:r>
      <w:r w:rsidRPr="00CF66E0">
        <w:t xml:space="preserve"> right of action</w:t>
      </w:r>
      <w:r w:rsidRPr="00CF66E0">
        <w:rPr>
          <w:i/>
          <w:iCs/>
        </w:rPr>
        <w:t>.</w:t>
      </w:r>
      <w:r w:rsidRPr="00CF66E0">
        <w:t> </w:t>
      </w:r>
      <w:r>
        <w:t>[</w:t>
      </w:r>
      <w:r w:rsidRPr="00CF66E0">
        <w:t>Nothing contained in this section or in the administration or application hereof shall be construed as creating any private right of action on the part of any persons or entity against the city of New York or the department, or any official or employee thereof.</w:t>
      </w:r>
      <w:r>
        <w:t xml:space="preserve">] </w:t>
      </w:r>
      <w:r w:rsidR="00965FC9" w:rsidRPr="00CF66E0">
        <w:rPr>
          <w:u w:val="single"/>
        </w:rPr>
        <w:t>A</w:t>
      </w:r>
      <w:r w:rsidR="00965FC9">
        <w:rPr>
          <w:u w:val="single"/>
        </w:rPr>
        <w:t>ny</w:t>
      </w:r>
      <w:r w:rsidR="00965FC9" w:rsidRPr="00CF66E0">
        <w:rPr>
          <w:u w:val="single"/>
        </w:rPr>
        <w:t xml:space="preserve"> person </w:t>
      </w:r>
      <w:r w:rsidR="00965FC9">
        <w:rPr>
          <w:u w:val="single"/>
        </w:rPr>
        <w:t xml:space="preserve">detained in violation of this section, or their direct relative, </w:t>
      </w:r>
      <w:r w:rsidR="00965FC9" w:rsidRPr="00CF66E0">
        <w:rPr>
          <w:u w:val="single"/>
        </w:rPr>
        <w:t xml:space="preserve">may bring an action </w:t>
      </w:r>
      <w:r w:rsidR="00965FC9">
        <w:rPr>
          <w:u w:val="single"/>
        </w:rPr>
        <w:t>in any court of competent jurisdiction for a claim of</w:t>
      </w:r>
      <w:r w:rsidR="00965FC9" w:rsidRPr="00CF66E0">
        <w:rPr>
          <w:u w:val="single"/>
        </w:rPr>
        <w:t xml:space="preserve"> </w:t>
      </w:r>
      <w:r w:rsidR="00965FC9">
        <w:rPr>
          <w:u w:val="single"/>
        </w:rPr>
        <w:t>unlawful detention in violation</w:t>
      </w:r>
      <w:r w:rsidR="00965FC9" w:rsidRPr="00CF66E0">
        <w:rPr>
          <w:u w:val="single"/>
        </w:rPr>
        <w:t xml:space="preserve"> of this section</w:t>
      </w:r>
      <w:r w:rsidR="00965FC9">
        <w:rPr>
          <w:u w:val="single"/>
        </w:rPr>
        <w:t>,</w:t>
      </w:r>
      <w:r w:rsidR="00965FC9" w:rsidRPr="00FA596A">
        <w:rPr>
          <w:u w:val="single"/>
        </w:rPr>
        <w:t xml:space="preserve"> for any damages, including punitive damages, and for declaratory and injunctive relief and such other remedies as may be appropriate. The court, in issuing any final order in any section brought pursuant to this section,</w:t>
      </w:r>
      <w:r w:rsidR="00965FC9">
        <w:rPr>
          <w:u w:val="single"/>
        </w:rPr>
        <w:t xml:space="preserve"> may award costs of litigation</w:t>
      </w:r>
      <w:r w:rsidR="00965FC9" w:rsidRPr="00FA596A">
        <w:rPr>
          <w:u w:val="single"/>
        </w:rPr>
        <w:t>, to the prevailing party whenever the court determin</w:t>
      </w:r>
      <w:r w:rsidR="00965FC9">
        <w:rPr>
          <w:u w:val="single"/>
        </w:rPr>
        <w:t>es such an award is appropriate</w:t>
      </w:r>
      <w:r w:rsidR="00965FC9" w:rsidRPr="00FA596A">
        <w:rPr>
          <w:u w:val="single"/>
        </w:rPr>
        <w:t>.</w:t>
      </w:r>
      <w:r w:rsidR="00965FC9">
        <w:rPr>
          <w:u w:val="single"/>
        </w:rPr>
        <w:t xml:space="preserve"> </w:t>
      </w:r>
      <w:r w:rsidR="00965FC9" w:rsidRPr="00CF66E0">
        <w:rPr>
          <w:u w:val="single"/>
        </w:rPr>
        <w:t xml:space="preserve">This section does not limit or abrogate any claim or cause of action </w:t>
      </w:r>
      <w:r w:rsidR="00965FC9">
        <w:rPr>
          <w:u w:val="single"/>
        </w:rPr>
        <w:t>such</w:t>
      </w:r>
      <w:r w:rsidR="00965FC9" w:rsidRPr="00CF66E0">
        <w:rPr>
          <w:u w:val="single"/>
        </w:rPr>
        <w:t xml:space="preserve"> person has under common law or by other law or rule.</w:t>
      </w:r>
      <w:r w:rsidR="00965FC9">
        <w:t xml:space="preserve"> </w:t>
      </w:r>
    </w:p>
    <w:p w14:paraId="65E2034C" w14:textId="16673E86" w:rsidR="00CF66E0" w:rsidRPr="000355B6" w:rsidRDefault="00965FC9" w:rsidP="00CF66E0">
      <w:pPr>
        <w:widowControl w:val="0"/>
        <w:autoSpaceDE w:val="0"/>
        <w:autoSpaceDN w:val="0"/>
        <w:adjustRightInd w:val="0"/>
        <w:spacing w:line="480" w:lineRule="auto"/>
        <w:jc w:val="both"/>
      </w:pPr>
      <w:r w:rsidRPr="00E566CC">
        <w:t>§</w:t>
      </w:r>
      <w:r>
        <w:t>4</w:t>
      </w:r>
      <w:r w:rsidRPr="00E566CC">
        <w:t xml:space="preserve">. </w:t>
      </w:r>
      <w:r w:rsidR="00CF66E0" w:rsidRPr="00E566CC">
        <w:t>This local law takes effect 60 days after it becomes law</w:t>
      </w:r>
      <w:r w:rsidR="00CF66E0">
        <w:t>.</w:t>
      </w:r>
    </w:p>
    <w:p w14:paraId="2AA570B3" w14:textId="77777777" w:rsidR="00CF66E0" w:rsidRDefault="00CF66E0" w:rsidP="00CF66E0">
      <w:pPr>
        <w:ind w:firstLine="0"/>
        <w:jc w:val="both"/>
        <w:rPr>
          <w:sz w:val="18"/>
          <w:szCs w:val="18"/>
        </w:rPr>
        <w:sectPr w:rsidR="00CF66E0" w:rsidSect="00AF39A5">
          <w:type w:val="continuous"/>
          <w:pgSz w:w="12240" w:h="15840"/>
          <w:pgMar w:top="1440" w:right="1440" w:bottom="1440" w:left="1440" w:header="720" w:footer="720" w:gutter="0"/>
          <w:lnNumType w:countBy="1"/>
          <w:cols w:space="720"/>
          <w:titlePg/>
          <w:docGrid w:linePitch="360"/>
        </w:sectPr>
      </w:pPr>
    </w:p>
    <w:p w14:paraId="27E140B2" w14:textId="77777777" w:rsidR="00CF66E0" w:rsidRDefault="00CF66E0" w:rsidP="00CF66E0">
      <w:pPr>
        <w:ind w:firstLine="0"/>
        <w:jc w:val="both"/>
        <w:rPr>
          <w:sz w:val="18"/>
          <w:szCs w:val="18"/>
        </w:rPr>
      </w:pPr>
    </w:p>
    <w:p w14:paraId="5C3F1187" w14:textId="77777777" w:rsidR="0037321E" w:rsidRDefault="0037321E" w:rsidP="00CF66E0">
      <w:pPr>
        <w:ind w:firstLine="0"/>
        <w:jc w:val="both"/>
        <w:rPr>
          <w:sz w:val="18"/>
          <w:szCs w:val="18"/>
        </w:rPr>
      </w:pPr>
    </w:p>
    <w:p w14:paraId="39FABDDD" w14:textId="77777777" w:rsidR="0037321E" w:rsidRDefault="0037321E" w:rsidP="00CF66E0">
      <w:pPr>
        <w:ind w:firstLine="0"/>
        <w:jc w:val="both"/>
        <w:rPr>
          <w:sz w:val="18"/>
          <w:szCs w:val="18"/>
        </w:rPr>
      </w:pPr>
    </w:p>
    <w:p w14:paraId="077BB2F3" w14:textId="2B60C1E2" w:rsidR="00CF66E0" w:rsidRDefault="00CF66E0" w:rsidP="00CF66E0">
      <w:pPr>
        <w:ind w:firstLine="0"/>
        <w:jc w:val="both"/>
        <w:rPr>
          <w:sz w:val="18"/>
          <w:szCs w:val="18"/>
        </w:rPr>
      </w:pPr>
      <w:r>
        <w:rPr>
          <w:sz w:val="18"/>
          <w:szCs w:val="18"/>
        </w:rPr>
        <w:t>HKA</w:t>
      </w:r>
    </w:p>
    <w:p w14:paraId="2F8CD64A" w14:textId="6ACF71EE" w:rsidR="00CF66E0" w:rsidRDefault="00CF66E0" w:rsidP="00CF66E0">
      <w:pPr>
        <w:ind w:firstLine="0"/>
        <w:jc w:val="both"/>
        <w:rPr>
          <w:sz w:val="18"/>
          <w:szCs w:val="18"/>
        </w:rPr>
      </w:pPr>
      <w:r>
        <w:rPr>
          <w:sz w:val="18"/>
          <w:szCs w:val="18"/>
        </w:rPr>
        <w:t>LS #</w:t>
      </w:r>
      <w:r w:rsidR="00B718EE">
        <w:rPr>
          <w:sz w:val="18"/>
          <w:szCs w:val="18"/>
        </w:rPr>
        <w:t>17517</w:t>
      </w:r>
    </w:p>
    <w:p w14:paraId="0D254001" w14:textId="26552FBD" w:rsidR="00CF66E0" w:rsidRDefault="00CF66E0" w:rsidP="0037321E">
      <w:pPr>
        <w:ind w:firstLine="0"/>
      </w:pPr>
      <w:r>
        <w:rPr>
          <w:sz w:val="18"/>
          <w:szCs w:val="18"/>
        </w:rPr>
        <w:t>5/2</w:t>
      </w:r>
      <w:r w:rsidR="00B718EE">
        <w:rPr>
          <w:sz w:val="18"/>
          <w:szCs w:val="18"/>
        </w:rPr>
        <w:t>4</w:t>
      </w:r>
      <w:r>
        <w:rPr>
          <w:sz w:val="18"/>
          <w:szCs w:val="18"/>
        </w:rPr>
        <w:t>/21</w:t>
      </w:r>
    </w:p>
    <w:p w14:paraId="69151258" w14:textId="77777777" w:rsidR="00E27AAB" w:rsidRDefault="00C64E7C"/>
    <w:sectPr w:rsidR="00E27AAB"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EC021" w14:textId="77777777" w:rsidR="00C64E7C" w:rsidRDefault="00C64E7C">
      <w:r>
        <w:separator/>
      </w:r>
    </w:p>
  </w:endnote>
  <w:endnote w:type="continuationSeparator" w:id="0">
    <w:p w14:paraId="7D5EA0C1" w14:textId="77777777" w:rsidR="00C64E7C" w:rsidRDefault="00C6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C43913C" w14:textId="7B0E6663" w:rsidR="008F0B17" w:rsidRDefault="00356362">
        <w:pPr>
          <w:pStyle w:val="Footer"/>
          <w:jc w:val="center"/>
        </w:pPr>
        <w:r>
          <w:fldChar w:fldCharType="begin"/>
        </w:r>
        <w:r>
          <w:instrText xml:space="preserve"> PAGE   \* MERGEFORMAT </w:instrText>
        </w:r>
        <w:r>
          <w:fldChar w:fldCharType="separate"/>
        </w:r>
        <w:r w:rsidR="00B56A84">
          <w:rPr>
            <w:noProof/>
          </w:rPr>
          <w:t>2</w:t>
        </w:r>
        <w:r>
          <w:rPr>
            <w:noProof/>
          </w:rPr>
          <w:fldChar w:fldCharType="end"/>
        </w:r>
      </w:p>
    </w:sdtContent>
  </w:sdt>
  <w:p w14:paraId="57277BA5" w14:textId="77777777" w:rsidR="00292C42" w:rsidRDefault="00C64E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46364F9" w14:textId="77777777" w:rsidR="008F0B17" w:rsidRDefault="00356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259273" w14:textId="77777777" w:rsidR="008F0B17" w:rsidRDefault="00C64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C53D" w14:textId="77777777" w:rsidR="00C64E7C" w:rsidRDefault="00C64E7C">
      <w:r>
        <w:separator/>
      </w:r>
    </w:p>
  </w:footnote>
  <w:footnote w:type="continuationSeparator" w:id="0">
    <w:p w14:paraId="3075DE98" w14:textId="77777777" w:rsidR="00C64E7C" w:rsidRDefault="00C64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E0"/>
    <w:rsid w:val="00076C02"/>
    <w:rsid w:val="000F146B"/>
    <w:rsid w:val="001727C8"/>
    <w:rsid w:val="001C7DD0"/>
    <w:rsid w:val="001D2BAB"/>
    <w:rsid w:val="00225F8B"/>
    <w:rsid w:val="00237BB8"/>
    <w:rsid w:val="002908C4"/>
    <w:rsid w:val="002A10E6"/>
    <w:rsid w:val="003134B8"/>
    <w:rsid w:val="00356362"/>
    <w:rsid w:val="0037321E"/>
    <w:rsid w:val="003B284E"/>
    <w:rsid w:val="003C4362"/>
    <w:rsid w:val="003C6B52"/>
    <w:rsid w:val="00404BA4"/>
    <w:rsid w:val="00414117"/>
    <w:rsid w:val="004A73BE"/>
    <w:rsid w:val="005D2812"/>
    <w:rsid w:val="006A2D4F"/>
    <w:rsid w:val="007B722C"/>
    <w:rsid w:val="009307D3"/>
    <w:rsid w:val="009308C6"/>
    <w:rsid w:val="00965FC9"/>
    <w:rsid w:val="00982CC5"/>
    <w:rsid w:val="009953E8"/>
    <w:rsid w:val="00A15E87"/>
    <w:rsid w:val="00A33ED5"/>
    <w:rsid w:val="00A51E74"/>
    <w:rsid w:val="00AF4988"/>
    <w:rsid w:val="00B56A84"/>
    <w:rsid w:val="00B718EE"/>
    <w:rsid w:val="00B90FA6"/>
    <w:rsid w:val="00BE17DC"/>
    <w:rsid w:val="00C64E7C"/>
    <w:rsid w:val="00CD5594"/>
    <w:rsid w:val="00CF1EEA"/>
    <w:rsid w:val="00CF66E0"/>
    <w:rsid w:val="00DB3034"/>
    <w:rsid w:val="00DD2D69"/>
    <w:rsid w:val="00E04216"/>
    <w:rsid w:val="00E8435C"/>
    <w:rsid w:val="00F22CF5"/>
    <w:rsid w:val="00FA596A"/>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ED97"/>
  <w15:chartTrackingRefBased/>
  <w15:docId w15:val="{3C40EC78-B990-7043-83BF-EC1C2B2E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E0"/>
    <w:pPr>
      <w:ind w:firstLine="72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66E0"/>
    <w:pPr>
      <w:tabs>
        <w:tab w:val="center" w:pos="4320"/>
        <w:tab w:val="right" w:pos="8640"/>
      </w:tabs>
    </w:pPr>
  </w:style>
  <w:style w:type="character" w:customStyle="1" w:styleId="FooterChar">
    <w:name w:val="Footer Char"/>
    <w:basedOn w:val="DefaultParagraphFont"/>
    <w:link w:val="Footer"/>
    <w:uiPriority w:val="99"/>
    <w:rsid w:val="00CF66E0"/>
    <w:rPr>
      <w:rFonts w:ascii="Times New Roman" w:eastAsia="Times New Roman" w:hAnsi="Times New Roman" w:cs="Times New Roman"/>
    </w:rPr>
  </w:style>
  <w:style w:type="paragraph" w:styleId="BodyText">
    <w:name w:val="Body Text"/>
    <w:basedOn w:val="Normal"/>
    <w:link w:val="BodyTextChar"/>
    <w:uiPriority w:val="99"/>
    <w:rsid w:val="00CF66E0"/>
    <w:pPr>
      <w:spacing w:line="480" w:lineRule="auto"/>
      <w:jc w:val="both"/>
    </w:pPr>
  </w:style>
  <w:style w:type="character" w:customStyle="1" w:styleId="BodyTextChar">
    <w:name w:val="Body Text Char"/>
    <w:basedOn w:val="DefaultParagraphFont"/>
    <w:link w:val="BodyText"/>
    <w:uiPriority w:val="99"/>
    <w:rsid w:val="00CF66E0"/>
    <w:rPr>
      <w:rFonts w:ascii="Times New Roman" w:eastAsia="Times New Roman" w:hAnsi="Times New Roman" w:cs="Times New Roman"/>
    </w:rPr>
  </w:style>
  <w:style w:type="character" w:styleId="LineNumber">
    <w:name w:val="line number"/>
    <w:basedOn w:val="DefaultParagraphFont"/>
    <w:uiPriority w:val="99"/>
    <w:semiHidden/>
    <w:unhideWhenUsed/>
    <w:rsid w:val="00CF66E0"/>
  </w:style>
  <w:style w:type="paragraph" w:styleId="BalloonText">
    <w:name w:val="Balloon Text"/>
    <w:basedOn w:val="Normal"/>
    <w:link w:val="BalloonTextChar"/>
    <w:uiPriority w:val="99"/>
    <w:semiHidden/>
    <w:unhideWhenUsed/>
    <w:rsid w:val="00995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88586">
      <w:bodyDiv w:val="1"/>
      <w:marLeft w:val="0"/>
      <w:marRight w:val="0"/>
      <w:marTop w:val="0"/>
      <w:marBottom w:val="0"/>
      <w:divBdr>
        <w:top w:val="none" w:sz="0" w:space="0" w:color="auto"/>
        <w:left w:val="none" w:sz="0" w:space="0" w:color="auto"/>
        <w:bottom w:val="none" w:sz="0" w:space="0" w:color="auto"/>
        <w:right w:val="none" w:sz="0" w:space="0" w:color="auto"/>
      </w:divBdr>
    </w:div>
    <w:div w:id="1190491198">
      <w:bodyDiv w:val="1"/>
      <w:marLeft w:val="0"/>
      <w:marRight w:val="0"/>
      <w:marTop w:val="0"/>
      <w:marBottom w:val="0"/>
      <w:divBdr>
        <w:top w:val="none" w:sz="0" w:space="0" w:color="auto"/>
        <w:left w:val="none" w:sz="0" w:space="0" w:color="auto"/>
        <w:bottom w:val="none" w:sz="0" w:space="0" w:color="auto"/>
        <w:right w:val="none" w:sz="0" w:space="0" w:color="auto"/>
      </w:divBdr>
    </w:div>
    <w:div w:id="1405421012">
      <w:bodyDiv w:val="1"/>
      <w:marLeft w:val="0"/>
      <w:marRight w:val="0"/>
      <w:marTop w:val="0"/>
      <w:marBottom w:val="0"/>
      <w:divBdr>
        <w:top w:val="none" w:sz="0" w:space="0" w:color="auto"/>
        <w:left w:val="none" w:sz="0" w:space="0" w:color="auto"/>
        <w:bottom w:val="none" w:sz="0" w:space="0" w:color="auto"/>
        <w:right w:val="none" w:sz="0" w:space="0" w:color="auto"/>
      </w:divBdr>
    </w:div>
    <w:div w:id="1874268668">
      <w:bodyDiv w:val="1"/>
      <w:marLeft w:val="0"/>
      <w:marRight w:val="0"/>
      <w:marTop w:val="0"/>
      <w:marBottom w:val="0"/>
      <w:divBdr>
        <w:top w:val="none" w:sz="0" w:space="0" w:color="auto"/>
        <w:left w:val="none" w:sz="0" w:space="0" w:color="auto"/>
        <w:bottom w:val="none" w:sz="0" w:space="0" w:color="auto"/>
        <w:right w:val="none" w:sz="0" w:space="0" w:color="auto"/>
      </w:divBdr>
      <w:divsChild>
        <w:div w:id="2011060115">
          <w:marLeft w:val="0"/>
          <w:marRight w:val="0"/>
          <w:marTop w:val="0"/>
          <w:marBottom w:val="0"/>
          <w:divBdr>
            <w:top w:val="none" w:sz="0" w:space="0" w:color="auto"/>
            <w:left w:val="none" w:sz="0" w:space="0" w:color="auto"/>
            <w:bottom w:val="none" w:sz="0" w:space="0" w:color="auto"/>
            <w:right w:val="none" w:sz="0" w:space="0" w:color="auto"/>
          </w:divBdr>
        </w:div>
        <w:div w:id="1331373743">
          <w:marLeft w:val="0"/>
          <w:marRight w:val="0"/>
          <w:marTop w:val="0"/>
          <w:marBottom w:val="0"/>
          <w:divBdr>
            <w:top w:val="none" w:sz="0" w:space="0" w:color="auto"/>
            <w:left w:val="none" w:sz="0" w:space="0" w:color="auto"/>
            <w:bottom w:val="none" w:sz="0" w:space="0" w:color="auto"/>
            <w:right w:val="none" w:sz="0" w:space="0" w:color="auto"/>
          </w:divBdr>
        </w:div>
        <w:div w:id="559049786">
          <w:marLeft w:val="0"/>
          <w:marRight w:val="0"/>
          <w:marTop w:val="0"/>
          <w:marBottom w:val="0"/>
          <w:divBdr>
            <w:top w:val="none" w:sz="0" w:space="0" w:color="auto"/>
            <w:left w:val="none" w:sz="0" w:space="0" w:color="auto"/>
            <w:bottom w:val="none" w:sz="0" w:space="0" w:color="auto"/>
            <w:right w:val="none" w:sz="0" w:space="0" w:color="auto"/>
          </w:divBdr>
        </w:div>
        <w:div w:id="379480451">
          <w:marLeft w:val="0"/>
          <w:marRight w:val="0"/>
          <w:marTop w:val="0"/>
          <w:marBottom w:val="0"/>
          <w:divBdr>
            <w:top w:val="none" w:sz="0" w:space="0" w:color="auto"/>
            <w:left w:val="none" w:sz="0" w:space="0" w:color="auto"/>
            <w:bottom w:val="none" w:sz="0" w:space="0" w:color="auto"/>
            <w:right w:val="none" w:sz="0" w:space="0" w:color="auto"/>
          </w:divBdr>
        </w:div>
      </w:divsChild>
    </w:div>
    <w:div w:id="1970865346">
      <w:bodyDiv w:val="1"/>
      <w:marLeft w:val="0"/>
      <w:marRight w:val="0"/>
      <w:marTop w:val="0"/>
      <w:marBottom w:val="0"/>
      <w:divBdr>
        <w:top w:val="none" w:sz="0" w:space="0" w:color="auto"/>
        <w:left w:val="none" w:sz="0" w:space="0" w:color="auto"/>
        <w:bottom w:val="none" w:sz="0" w:space="0" w:color="auto"/>
        <w:right w:val="none" w:sz="0" w:space="0" w:color="auto"/>
      </w:divBdr>
    </w:div>
    <w:div w:id="1987201822">
      <w:bodyDiv w:val="1"/>
      <w:marLeft w:val="0"/>
      <w:marRight w:val="0"/>
      <w:marTop w:val="0"/>
      <w:marBottom w:val="0"/>
      <w:divBdr>
        <w:top w:val="none" w:sz="0" w:space="0" w:color="auto"/>
        <w:left w:val="none" w:sz="0" w:space="0" w:color="auto"/>
        <w:bottom w:val="none" w:sz="0" w:space="0" w:color="auto"/>
        <w:right w:val="none" w:sz="0" w:space="0" w:color="auto"/>
      </w:divBdr>
      <w:divsChild>
        <w:div w:id="2002274339">
          <w:marLeft w:val="0"/>
          <w:marRight w:val="0"/>
          <w:marTop w:val="0"/>
          <w:marBottom w:val="0"/>
          <w:divBdr>
            <w:top w:val="none" w:sz="0" w:space="0" w:color="auto"/>
            <w:left w:val="none" w:sz="0" w:space="0" w:color="auto"/>
            <w:bottom w:val="none" w:sz="0" w:space="0" w:color="auto"/>
            <w:right w:val="none" w:sz="0" w:space="0" w:color="auto"/>
          </w:divBdr>
        </w:div>
        <w:div w:id="201263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E37A3A5DDF6D41BBAD4D36050BB5F2"/>
        <w:category>
          <w:name w:val="General"/>
          <w:gallery w:val="placeholder"/>
        </w:category>
        <w:types>
          <w:type w:val="bbPlcHdr"/>
        </w:types>
        <w:behaviors>
          <w:behavior w:val="content"/>
        </w:behaviors>
        <w:guid w:val="{C1A0C88D-BE71-734E-872E-D62A97C002FC}"/>
      </w:docPartPr>
      <w:docPartBody>
        <w:p w:rsidR="00497F85" w:rsidRDefault="0094436B" w:rsidP="0094436B">
          <w:pPr>
            <w:pStyle w:val="9DE37A3A5DDF6D41BBAD4D36050BB5F2"/>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6B"/>
    <w:rsid w:val="0013587D"/>
    <w:rsid w:val="00187DA9"/>
    <w:rsid w:val="001C70A5"/>
    <w:rsid w:val="00434DA5"/>
    <w:rsid w:val="00495CDD"/>
    <w:rsid w:val="00497F85"/>
    <w:rsid w:val="00534D74"/>
    <w:rsid w:val="00537CE2"/>
    <w:rsid w:val="005436CB"/>
    <w:rsid w:val="0066768C"/>
    <w:rsid w:val="00762925"/>
    <w:rsid w:val="007F3EDB"/>
    <w:rsid w:val="00833ADE"/>
    <w:rsid w:val="0094436B"/>
    <w:rsid w:val="0097257E"/>
    <w:rsid w:val="00A02943"/>
    <w:rsid w:val="00C10F32"/>
    <w:rsid w:val="00C40495"/>
    <w:rsid w:val="00E03D66"/>
    <w:rsid w:val="00F14803"/>
    <w:rsid w:val="00FD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36B"/>
    <w:rPr>
      <w:color w:val="808080"/>
    </w:rPr>
  </w:style>
  <w:style w:type="paragraph" w:customStyle="1" w:styleId="9DE37A3A5DDF6D41BBAD4D36050BB5F2">
    <w:name w:val="9DE37A3A5DDF6D41BBAD4D36050BB5F2"/>
    <w:rsid w:val="00944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29</cp:revision>
  <dcterms:created xsi:type="dcterms:W3CDTF">2021-06-02T17:41:00Z</dcterms:created>
  <dcterms:modified xsi:type="dcterms:W3CDTF">2021-12-27T20:19:00Z</dcterms:modified>
</cp:coreProperties>
</file>