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5B" w:rsidRDefault="00F23AFD">
      <w:pPr>
        <w:spacing w:after="0" w:line="240" w:lineRule="auto"/>
        <w:ind w:left="5760"/>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Aging Staff</w:t>
      </w:r>
    </w:p>
    <w:p w:rsidR="0038790D" w:rsidRDefault="00F23AFD" w:rsidP="0038790D">
      <w:pPr>
        <w:spacing w:after="0" w:line="240" w:lineRule="auto"/>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Nuzhat Chowdhury, </w:t>
      </w:r>
      <w:r w:rsidRPr="0038790D">
        <w:rPr>
          <w:rFonts w:ascii="Times New Roman" w:eastAsia="Times New Roman" w:hAnsi="Times New Roman" w:cs="Times New Roman"/>
          <w:i/>
          <w:iCs/>
          <w:sz w:val="24"/>
          <w:szCs w:val="24"/>
        </w:rPr>
        <w:t>Counsel</w:t>
      </w:r>
    </w:p>
    <w:p w:rsidR="0038790D" w:rsidRDefault="0038790D" w:rsidP="0038790D">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3AFD">
        <w:rPr>
          <w:rFonts w:ascii="Times New Roman" w:eastAsia="Times New Roman" w:hAnsi="Times New Roman" w:cs="Times New Roman"/>
          <w:sz w:val="24"/>
          <w:szCs w:val="24"/>
        </w:rPr>
        <w:t xml:space="preserve">Kalima Johnson, </w:t>
      </w:r>
      <w:r w:rsidRPr="0038790D">
        <w:rPr>
          <w:rFonts w:ascii="Times New Roman" w:eastAsia="Times New Roman" w:hAnsi="Times New Roman" w:cs="Times New Roman"/>
          <w:i/>
          <w:iCs/>
          <w:sz w:val="24"/>
          <w:szCs w:val="24"/>
        </w:rPr>
        <w:t xml:space="preserve">Senior </w:t>
      </w:r>
      <w:r w:rsidR="00F23AFD" w:rsidRPr="0038790D">
        <w:rPr>
          <w:rFonts w:ascii="Times New Roman" w:eastAsia="Times New Roman" w:hAnsi="Times New Roman" w:cs="Times New Roman"/>
          <w:i/>
          <w:iCs/>
          <w:sz w:val="24"/>
          <w:szCs w:val="24"/>
        </w:rPr>
        <w:t>Policy</w:t>
      </w:r>
      <w:r w:rsidRPr="0038790D">
        <w:rPr>
          <w:rFonts w:ascii="Times New Roman" w:eastAsia="Times New Roman" w:hAnsi="Times New Roman" w:cs="Times New Roman"/>
          <w:i/>
          <w:iCs/>
          <w:sz w:val="24"/>
          <w:szCs w:val="24"/>
        </w:rPr>
        <w:t xml:space="preserve"> </w:t>
      </w:r>
      <w:r w:rsidR="00F23AFD" w:rsidRPr="0038790D">
        <w:rPr>
          <w:rFonts w:ascii="Times New Roman" w:eastAsia="Times New Roman" w:hAnsi="Times New Roman" w:cs="Times New Roman"/>
          <w:i/>
          <w:iCs/>
          <w:sz w:val="24"/>
          <w:szCs w:val="24"/>
        </w:rPr>
        <w:t>Analyst</w:t>
      </w:r>
    </w:p>
    <w:p w:rsidR="0028555B" w:rsidRDefault="0038790D" w:rsidP="0038790D">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3AFD">
        <w:rPr>
          <w:rFonts w:ascii="Times New Roman" w:eastAsia="Times New Roman" w:hAnsi="Times New Roman" w:cs="Times New Roman"/>
          <w:sz w:val="24"/>
          <w:szCs w:val="24"/>
        </w:rPr>
        <w:t xml:space="preserve">Daniel Kroop, </w:t>
      </w:r>
      <w:r w:rsidRPr="0038790D">
        <w:rPr>
          <w:rFonts w:ascii="Times New Roman" w:eastAsia="Times New Roman" w:hAnsi="Times New Roman" w:cs="Times New Roman"/>
          <w:i/>
          <w:iCs/>
          <w:sz w:val="24"/>
          <w:szCs w:val="24"/>
        </w:rPr>
        <w:t xml:space="preserve">Senior </w:t>
      </w:r>
      <w:r w:rsidR="00F23AFD" w:rsidRPr="0038790D">
        <w:rPr>
          <w:rFonts w:ascii="Times New Roman" w:eastAsia="Times New Roman" w:hAnsi="Times New Roman" w:cs="Times New Roman"/>
          <w:i/>
          <w:iCs/>
          <w:sz w:val="24"/>
          <w:szCs w:val="24"/>
        </w:rPr>
        <w:t>Finance Analyst</w:t>
      </w:r>
    </w:p>
    <w:p w:rsidR="0028555B" w:rsidRDefault="00F23AFD">
      <w:pPr>
        <w:spacing w:after="0" w:line="240" w:lineRule="auto"/>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Dohini Sompura, Finance, </w:t>
      </w:r>
      <w:r w:rsidRPr="0038790D">
        <w:rPr>
          <w:rFonts w:ascii="Times New Roman" w:eastAsia="Times New Roman" w:hAnsi="Times New Roman" w:cs="Times New Roman"/>
          <w:i/>
          <w:iCs/>
          <w:sz w:val="24"/>
          <w:szCs w:val="24"/>
        </w:rPr>
        <w:t>Unit Head</w:t>
      </w:r>
    </w:p>
    <w:p w:rsidR="0028555B" w:rsidRDefault="0028555B">
      <w:pPr>
        <w:spacing w:after="0" w:line="240" w:lineRule="auto"/>
        <w:ind w:left="5760"/>
        <w:jc w:val="right"/>
        <w:rPr>
          <w:rFonts w:ascii="Times New Roman" w:eastAsia="Times New Roman" w:hAnsi="Times New Roman" w:cs="Times New Roman"/>
          <w:sz w:val="24"/>
          <w:szCs w:val="24"/>
        </w:rPr>
      </w:pPr>
    </w:p>
    <w:p w:rsidR="0028555B" w:rsidRDefault="006A5F7C">
      <w:pPr>
        <w:spacing w:after="0" w:line="240" w:lineRule="auto"/>
        <w:ind w:left="576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Housing</w:t>
      </w:r>
      <w:r w:rsidR="00F23AFD">
        <w:rPr>
          <w:rFonts w:ascii="Times New Roman" w:eastAsia="Times New Roman" w:hAnsi="Times New Roman" w:cs="Times New Roman"/>
          <w:sz w:val="24"/>
          <w:szCs w:val="24"/>
          <w:u w:val="single"/>
        </w:rPr>
        <w:t xml:space="preserve"> Staff</w:t>
      </w:r>
    </w:p>
    <w:p w:rsidR="0028555B" w:rsidRDefault="0038790D">
      <w:pPr>
        <w:spacing w:after="0" w:line="240" w:lineRule="auto"/>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Audrey Son</w:t>
      </w:r>
      <w:r w:rsidR="00F23AFD">
        <w:rPr>
          <w:rFonts w:ascii="Times New Roman" w:eastAsia="Times New Roman" w:hAnsi="Times New Roman" w:cs="Times New Roman"/>
          <w:sz w:val="24"/>
          <w:szCs w:val="24"/>
        </w:rPr>
        <w:t xml:space="preserve">, </w:t>
      </w:r>
      <w:r w:rsidR="00F23AFD" w:rsidRPr="0038790D">
        <w:rPr>
          <w:rFonts w:ascii="Times New Roman" w:eastAsia="Times New Roman" w:hAnsi="Times New Roman" w:cs="Times New Roman"/>
          <w:i/>
          <w:iCs/>
          <w:sz w:val="24"/>
          <w:szCs w:val="24"/>
        </w:rPr>
        <w:t>Counsel</w:t>
      </w:r>
    </w:p>
    <w:p w:rsidR="0028555B" w:rsidRDefault="006A5F7C">
      <w:pPr>
        <w:spacing w:after="0" w:line="240" w:lineRule="auto"/>
        <w:ind w:left="576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Jose Conde</w:t>
      </w:r>
      <w:r w:rsidR="00F23AFD">
        <w:rPr>
          <w:rFonts w:ascii="Times New Roman" w:eastAsia="Times New Roman" w:hAnsi="Times New Roman" w:cs="Times New Roman"/>
          <w:sz w:val="24"/>
          <w:szCs w:val="24"/>
        </w:rPr>
        <w:t xml:space="preserve">, </w:t>
      </w:r>
      <w:r w:rsidRPr="0038790D">
        <w:rPr>
          <w:rFonts w:ascii="Times New Roman" w:eastAsia="Times New Roman" w:hAnsi="Times New Roman" w:cs="Times New Roman"/>
          <w:i/>
          <w:iCs/>
          <w:sz w:val="24"/>
          <w:szCs w:val="24"/>
        </w:rPr>
        <w:t xml:space="preserve">Senior </w:t>
      </w:r>
      <w:r w:rsidR="00F23AFD" w:rsidRPr="0038790D">
        <w:rPr>
          <w:rFonts w:ascii="Times New Roman" w:eastAsia="Times New Roman" w:hAnsi="Times New Roman" w:cs="Times New Roman"/>
          <w:i/>
          <w:iCs/>
          <w:sz w:val="24"/>
          <w:szCs w:val="24"/>
        </w:rPr>
        <w:t>Policy Analyst</w:t>
      </w:r>
    </w:p>
    <w:p w:rsidR="00F562F4" w:rsidRPr="00F562F4" w:rsidRDefault="00F562F4">
      <w:pPr>
        <w:spacing w:after="0" w:line="240" w:lineRule="auto"/>
        <w:ind w:left="5760"/>
        <w:jc w:val="right"/>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Ricky Chawla, </w:t>
      </w:r>
      <w:r>
        <w:rPr>
          <w:rFonts w:ascii="Times New Roman" w:eastAsia="Times New Roman" w:hAnsi="Times New Roman" w:cs="Times New Roman"/>
          <w:i/>
          <w:iCs/>
          <w:sz w:val="24"/>
          <w:szCs w:val="24"/>
        </w:rPr>
        <w:t>Policy Analyst</w:t>
      </w:r>
    </w:p>
    <w:p w:rsidR="0028555B" w:rsidRDefault="006A5F7C" w:rsidP="006A5F7C">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Sarah Gastelum</w:t>
      </w:r>
      <w:r w:rsidR="00F23A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01A3">
        <w:rPr>
          <w:rFonts w:ascii="Times New Roman" w:eastAsia="Times New Roman" w:hAnsi="Times New Roman" w:cs="Times New Roman"/>
          <w:i/>
          <w:iCs/>
          <w:sz w:val="24"/>
          <w:szCs w:val="24"/>
        </w:rPr>
        <w:t>Principal</w:t>
      </w:r>
      <w:r w:rsidR="00F23AFD" w:rsidRPr="0038790D">
        <w:rPr>
          <w:rFonts w:ascii="Times New Roman" w:eastAsia="Times New Roman" w:hAnsi="Times New Roman" w:cs="Times New Roman"/>
          <w:i/>
          <w:iCs/>
          <w:sz w:val="24"/>
          <w:szCs w:val="24"/>
        </w:rPr>
        <w:t xml:space="preserve"> Finance Analyst</w:t>
      </w:r>
    </w:p>
    <w:p w:rsidR="0028555B" w:rsidRDefault="0028555B">
      <w:pPr>
        <w:spacing w:after="0" w:line="240" w:lineRule="auto"/>
        <w:ind w:left="5760"/>
        <w:jc w:val="both"/>
        <w:rPr>
          <w:rFonts w:ascii="Times New Roman" w:eastAsia="Times New Roman" w:hAnsi="Times New Roman" w:cs="Times New Roman"/>
          <w:sz w:val="24"/>
          <w:szCs w:val="24"/>
        </w:rPr>
      </w:pPr>
    </w:p>
    <w:p w:rsidR="0028555B" w:rsidRDefault="0028555B">
      <w:pPr>
        <w:spacing w:after="0" w:line="240" w:lineRule="auto"/>
        <w:jc w:val="both"/>
        <w:rPr>
          <w:rFonts w:ascii="Times New Roman" w:eastAsia="Times New Roman" w:hAnsi="Times New Roman" w:cs="Times New Roman"/>
          <w:sz w:val="24"/>
          <w:szCs w:val="24"/>
          <w:u w:val="single"/>
        </w:rPr>
      </w:pPr>
    </w:p>
    <w:p w:rsidR="0028555B" w:rsidRDefault="0028555B">
      <w:pPr>
        <w:spacing w:after="0" w:line="240" w:lineRule="auto"/>
        <w:rPr>
          <w:rFonts w:ascii="Times New Roman" w:eastAsia="Times New Roman" w:hAnsi="Times New Roman" w:cs="Times New Roman"/>
          <w:sz w:val="24"/>
          <w:szCs w:val="24"/>
        </w:rPr>
      </w:pPr>
    </w:p>
    <w:p w:rsidR="0028555B" w:rsidRDefault="008C5B5F">
      <w:pPr>
        <w:spacing w:after="0" w:line="240" w:lineRule="auto"/>
        <w:ind w:left="6120"/>
        <w:jc w:val="center"/>
        <w:rPr>
          <w:rFonts w:ascii="Times New Roman" w:eastAsia="Times New Roman" w:hAnsi="Times New Roman" w:cs="Times New Roman"/>
          <w:sz w:val="24"/>
          <w:szCs w:val="24"/>
        </w:rPr>
      </w:pPr>
      <w:r>
        <w:rPr>
          <w:noProof/>
        </w:rPr>
        <w:drawing>
          <wp:anchor distT="0" distB="0" distL="114300" distR="114300" simplePos="0" relativeHeight="251657728" behindDoc="0" locked="0" layoutInCell="1" allowOverlap="1">
            <wp:simplePos x="0" y="0"/>
            <wp:positionH relativeFrom="margin">
              <wp:posOffset>2362200</wp:posOffset>
            </wp:positionH>
            <wp:positionV relativeFrom="paragraph">
              <wp:posOffset>9525</wp:posOffset>
            </wp:positionV>
            <wp:extent cx="1143000" cy="116205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55B" w:rsidRDefault="0028555B">
      <w:pPr>
        <w:spacing w:after="0" w:line="240" w:lineRule="auto"/>
        <w:ind w:left="6120"/>
        <w:jc w:val="center"/>
        <w:rPr>
          <w:rFonts w:ascii="Times New Roman" w:eastAsia="Times New Roman" w:hAnsi="Times New Roman" w:cs="Times New Roman"/>
          <w:sz w:val="24"/>
          <w:szCs w:val="24"/>
        </w:rPr>
      </w:pPr>
    </w:p>
    <w:p w:rsidR="0028555B" w:rsidRDefault="0028555B">
      <w:pPr>
        <w:spacing w:after="0" w:line="240" w:lineRule="auto"/>
        <w:ind w:left="2880"/>
        <w:rPr>
          <w:rFonts w:ascii="Times New Roman" w:eastAsia="Times New Roman" w:hAnsi="Times New Roman" w:cs="Times New Roman"/>
          <w:sz w:val="24"/>
          <w:szCs w:val="24"/>
        </w:rPr>
      </w:pPr>
    </w:p>
    <w:p w:rsidR="0028555B" w:rsidRDefault="0028555B">
      <w:pPr>
        <w:keepNext/>
        <w:spacing w:after="0" w:line="240" w:lineRule="auto"/>
        <w:jc w:val="center"/>
        <w:rPr>
          <w:rFonts w:ascii="Times New Roman" w:eastAsia="Times New Roman" w:hAnsi="Times New Roman" w:cs="Times New Roman"/>
          <w:sz w:val="24"/>
          <w:szCs w:val="24"/>
          <w:u w:val="single"/>
        </w:rPr>
      </w:pPr>
    </w:p>
    <w:p w:rsidR="0028555B" w:rsidRDefault="0028555B">
      <w:pPr>
        <w:keepNext/>
        <w:spacing w:after="0" w:line="240" w:lineRule="auto"/>
        <w:jc w:val="center"/>
        <w:rPr>
          <w:rFonts w:ascii="Times New Roman" w:eastAsia="Times New Roman" w:hAnsi="Times New Roman" w:cs="Times New Roman"/>
          <w:sz w:val="24"/>
          <w:szCs w:val="24"/>
          <w:u w:val="single"/>
        </w:rPr>
      </w:pPr>
    </w:p>
    <w:p w:rsidR="0028555B" w:rsidRDefault="0028555B">
      <w:pPr>
        <w:keepNext/>
        <w:spacing w:after="0" w:line="240" w:lineRule="auto"/>
        <w:jc w:val="center"/>
        <w:rPr>
          <w:rFonts w:ascii="Times New Roman" w:eastAsia="Times New Roman" w:hAnsi="Times New Roman" w:cs="Times New Roman"/>
          <w:sz w:val="24"/>
          <w:szCs w:val="24"/>
          <w:u w:val="single"/>
        </w:rPr>
      </w:pPr>
    </w:p>
    <w:p w:rsidR="0028555B" w:rsidRDefault="0028555B">
      <w:pPr>
        <w:keepNext/>
        <w:spacing w:after="0" w:line="240" w:lineRule="auto"/>
        <w:jc w:val="center"/>
        <w:rPr>
          <w:rFonts w:ascii="Times New Roman" w:eastAsia="Times New Roman" w:hAnsi="Times New Roman" w:cs="Times New Roman"/>
          <w:sz w:val="24"/>
          <w:szCs w:val="24"/>
          <w:u w:val="single"/>
        </w:rPr>
      </w:pPr>
    </w:p>
    <w:p w:rsidR="0028555B" w:rsidRDefault="0028555B">
      <w:pPr>
        <w:keepNext/>
        <w:spacing w:after="0" w:line="240" w:lineRule="auto"/>
        <w:jc w:val="center"/>
        <w:rPr>
          <w:rFonts w:ascii="Times New Roman" w:eastAsia="Times New Roman" w:hAnsi="Times New Roman" w:cs="Times New Roman"/>
          <w:sz w:val="24"/>
          <w:szCs w:val="24"/>
          <w:u w:val="single"/>
        </w:rPr>
      </w:pPr>
    </w:p>
    <w:p w:rsidR="0028555B" w:rsidRDefault="00F23AFD">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THE COUNCIL OF THE CITY OF NEW YORK</w:t>
      </w:r>
    </w:p>
    <w:p w:rsidR="0028555B" w:rsidRDefault="0028555B">
      <w:pPr>
        <w:spacing w:after="0" w:line="240" w:lineRule="auto"/>
        <w:jc w:val="center"/>
        <w:rPr>
          <w:rFonts w:ascii="Times New Roman" w:eastAsia="Times New Roman" w:hAnsi="Times New Roman" w:cs="Times New Roman"/>
          <w:sz w:val="24"/>
          <w:szCs w:val="24"/>
        </w:rPr>
      </w:pPr>
    </w:p>
    <w:p w:rsidR="0028555B" w:rsidRDefault="0028555B">
      <w:pPr>
        <w:spacing w:after="0" w:line="240" w:lineRule="auto"/>
        <w:jc w:val="center"/>
        <w:rPr>
          <w:rFonts w:ascii="Times New Roman" w:eastAsia="Times New Roman" w:hAnsi="Times New Roman" w:cs="Times New Roman"/>
          <w:sz w:val="24"/>
          <w:szCs w:val="24"/>
        </w:rPr>
      </w:pPr>
    </w:p>
    <w:p w:rsidR="0028555B" w:rsidRDefault="0038790D">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COMMITTEE REPORT </w:t>
      </w:r>
      <w:r w:rsidR="00F23AFD">
        <w:rPr>
          <w:rFonts w:ascii="Times New Roman" w:eastAsia="Times New Roman" w:hAnsi="Times New Roman" w:cs="Times New Roman"/>
          <w:b/>
          <w:sz w:val="24"/>
          <w:szCs w:val="24"/>
          <w:u w:val="single"/>
        </w:rPr>
        <w:t>OF THE</w:t>
      </w:r>
    </w:p>
    <w:p w:rsidR="0028555B" w:rsidRDefault="00F23AFD">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HUMAN SERVICES </w:t>
      </w:r>
      <w:r w:rsidR="006A5F7C">
        <w:rPr>
          <w:rFonts w:ascii="Times New Roman" w:eastAsia="Times New Roman" w:hAnsi="Times New Roman" w:cs="Times New Roman"/>
          <w:b/>
          <w:sz w:val="24"/>
          <w:szCs w:val="24"/>
          <w:u w:val="single"/>
        </w:rPr>
        <w:t>AND INFRASTRUCTURE DIVISIONS</w:t>
      </w:r>
    </w:p>
    <w:p w:rsidR="0028555B" w:rsidRDefault="0028555B">
      <w:pPr>
        <w:tabs>
          <w:tab w:val="center" w:pos="4680"/>
        </w:tabs>
        <w:spacing w:after="0" w:line="240" w:lineRule="auto"/>
        <w:jc w:val="center"/>
        <w:rPr>
          <w:rFonts w:ascii="Times New Roman" w:eastAsia="Times New Roman" w:hAnsi="Times New Roman" w:cs="Times New Roman"/>
          <w:sz w:val="8"/>
          <w:szCs w:val="8"/>
        </w:rPr>
      </w:pPr>
    </w:p>
    <w:p w:rsidR="0028555B" w:rsidRDefault="00F23AFD">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Jeffrey Baker, Legislative Director</w:t>
      </w:r>
    </w:p>
    <w:p w:rsidR="006A5F7C" w:rsidRDefault="00F23AFD" w:rsidP="006A5F7C">
      <w:pPr>
        <w:tabs>
          <w:tab w:val="center" w:pos="468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Andrea Vazquez, Deputy Director, Human Services Division</w:t>
      </w:r>
    </w:p>
    <w:p w:rsidR="006A5F7C" w:rsidRPr="006A5F7C" w:rsidRDefault="006A5F7C" w:rsidP="006A5F7C">
      <w:pPr>
        <w:tabs>
          <w:tab w:val="center" w:pos="468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Terzah Nasser, Deputy Director, Infrastructure Division</w:t>
      </w:r>
    </w:p>
    <w:p w:rsidR="0028555B" w:rsidRDefault="0028555B">
      <w:pPr>
        <w:spacing w:after="0" w:line="240" w:lineRule="auto"/>
        <w:rPr>
          <w:rFonts w:ascii="Times New Roman" w:eastAsia="Times New Roman" w:hAnsi="Times New Roman" w:cs="Times New Roman"/>
          <w:sz w:val="24"/>
          <w:szCs w:val="24"/>
        </w:rPr>
      </w:pPr>
    </w:p>
    <w:p w:rsidR="0028555B" w:rsidRDefault="00F23AFD">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COMMITTEE ON AGING</w:t>
      </w:r>
    </w:p>
    <w:p w:rsidR="0028555B" w:rsidRDefault="0028555B">
      <w:pPr>
        <w:keepNext/>
        <w:spacing w:after="0" w:line="240" w:lineRule="auto"/>
        <w:jc w:val="center"/>
        <w:rPr>
          <w:rFonts w:ascii="Times New Roman" w:eastAsia="Times New Roman" w:hAnsi="Times New Roman" w:cs="Times New Roman"/>
          <w:sz w:val="8"/>
          <w:szCs w:val="8"/>
        </w:rPr>
      </w:pPr>
    </w:p>
    <w:p w:rsidR="0028555B" w:rsidRDefault="00F23AFD">
      <w:pPr>
        <w:keepNext/>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Hon. Margaret Chin, Chair</w:t>
      </w:r>
    </w:p>
    <w:p w:rsidR="0028555B" w:rsidRDefault="0028555B">
      <w:pPr>
        <w:keepNext/>
        <w:spacing w:after="0" w:line="240" w:lineRule="auto"/>
        <w:jc w:val="center"/>
        <w:rPr>
          <w:rFonts w:ascii="Times New Roman" w:eastAsia="Times New Roman" w:hAnsi="Times New Roman" w:cs="Times New Roman"/>
          <w:i/>
          <w:sz w:val="24"/>
          <w:szCs w:val="24"/>
        </w:rPr>
      </w:pPr>
    </w:p>
    <w:p w:rsidR="0028555B" w:rsidRDefault="00F23AFD">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COMMITTEE ON </w:t>
      </w:r>
      <w:r w:rsidR="006A5F7C">
        <w:rPr>
          <w:rFonts w:ascii="Times New Roman" w:eastAsia="Times New Roman" w:hAnsi="Times New Roman" w:cs="Times New Roman"/>
          <w:b/>
          <w:sz w:val="24"/>
          <w:szCs w:val="24"/>
          <w:u w:val="single"/>
        </w:rPr>
        <w:t>PUBLIC HOUSING</w:t>
      </w:r>
    </w:p>
    <w:p w:rsidR="0028555B" w:rsidRDefault="0028555B">
      <w:pPr>
        <w:keepNext/>
        <w:spacing w:after="0" w:line="240" w:lineRule="auto"/>
        <w:jc w:val="center"/>
        <w:rPr>
          <w:rFonts w:ascii="Times New Roman" w:eastAsia="Times New Roman" w:hAnsi="Times New Roman" w:cs="Times New Roman"/>
          <w:sz w:val="8"/>
          <w:szCs w:val="8"/>
        </w:rPr>
      </w:pPr>
    </w:p>
    <w:p w:rsidR="0028555B" w:rsidRDefault="00F23AFD">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Hon. </w:t>
      </w:r>
      <w:r w:rsidR="006A5F7C">
        <w:rPr>
          <w:rFonts w:ascii="Times New Roman" w:eastAsia="Times New Roman" w:hAnsi="Times New Roman" w:cs="Times New Roman"/>
          <w:i/>
          <w:sz w:val="24"/>
          <w:szCs w:val="24"/>
        </w:rPr>
        <w:t>Alicka Ampry-Samuel</w:t>
      </w:r>
      <w:r>
        <w:rPr>
          <w:rFonts w:ascii="Times New Roman" w:eastAsia="Times New Roman" w:hAnsi="Times New Roman" w:cs="Times New Roman"/>
          <w:i/>
          <w:sz w:val="24"/>
          <w:szCs w:val="24"/>
        </w:rPr>
        <w:t>, Chair</w:t>
      </w:r>
    </w:p>
    <w:p w:rsidR="0028555B" w:rsidRDefault="0028555B">
      <w:pPr>
        <w:tabs>
          <w:tab w:val="center" w:pos="4680"/>
        </w:tabs>
        <w:spacing w:after="0" w:line="240" w:lineRule="auto"/>
        <w:rPr>
          <w:rFonts w:ascii="Times New Roman" w:eastAsia="Times New Roman" w:hAnsi="Times New Roman" w:cs="Times New Roman"/>
          <w:sz w:val="24"/>
          <w:szCs w:val="24"/>
          <w:u w:val="single"/>
        </w:rPr>
      </w:pPr>
    </w:p>
    <w:p w:rsidR="0028555B" w:rsidRDefault="0028555B">
      <w:pPr>
        <w:tabs>
          <w:tab w:val="center" w:pos="4680"/>
        </w:tabs>
        <w:spacing w:after="0" w:line="240" w:lineRule="auto"/>
        <w:jc w:val="center"/>
        <w:rPr>
          <w:rFonts w:ascii="Times New Roman" w:eastAsia="Times New Roman" w:hAnsi="Times New Roman" w:cs="Times New Roman"/>
          <w:sz w:val="24"/>
          <w:szCs w:val="24"/>
        </w:rPr>
      </w:pPr>
    </w:p>
    <w:p w:rsidR="0028555B" w:rsidRDefault="0038790D">
      <w:pPr>
        <w:keepNext/>
        <w:tabs>
          <w:tab w:val="center" w:pos="46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7, 2021</w:t>
      </w:r>
    </w:p>
    <w:p w:rsidR="0028555B" w:rsidRDefault="0028555B">
      <w:pPr>
        <w:spacing w:after="0" w:line="240" w:lineRule="auto"/>
        <w:rPr>
          <w:rFonts w:ascii="Times New Roman" w:eastAsia="Times New Roman" w:hAnsi="Times New Roman" w:cs="Times New Roman"/>
          <w:sz w:val="24"/>
          <w:szCs w:val="24"/>
        </w:rPr>
      </w:pPr>
    </w:p>
    <w:p w:rsidR="001F5331" w:rsidRPr="001F5331" w:rsidRDefault="001F5331" w:rsidP="001F533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OVERSIGHT: </w:t>
      </w:r>
      <w:r w:rsidR="0038790D">
        <w:rPr>
          <w:rFonts w:ascii="Times New Roman" w:eastAsia="Times New Roman" w:hAnsi="Times New Roman" w:cs="Times New Roman"/>
          <w:b/>
          <w:sz w:val="24"/>
          <w:szCs w:val="24"/>
          <w:u w:val="single"/>
        </w:rPr>
        <w:t>SENIORS AGING IN PLACE IN NYCHA DURING A PANDEMIC</w:t>
      </w:r>
    </w:p>
    <w:p w:rsidR="0028555B" w:rsidRDefault="0028555B">
      <w:pPr>
        <w:rPr>
          <w:rFonts w:ascii="Times New Roman" w:eastAsia="Times New Roman" w:hAnsi="Times New Roman" w:cs="Times New Roman"/>
          <w:b/>
          <w:sz w:val="24"/>
          <w:szCs w:val="24"/>
          <w:u w:val="single"/>
        </w:rPr>
      </w:pPr>
    </w:p>
    <w:p w:rsidR="006A5F7C" w:rsidRDefault="006A5F7C">
      <w:pPr>
        <w:rPr>
          <w:rFonts w:ascii="Times New Roman" w:eastAsia="Times New Roman" w:hAnsi="Times New Roman" w:cs="Times New Roman"/>
          <w:b/>
          <w:sz w:val="24"/>
          <w:szCs w:val="24"/>
          <w:u w:val="single"/>
        </w:rPr>
      </w:pPr>
    </w:p>
    <w:p w:rsidR="006A5F7C" w:rsidRDefault="006A5F7C"/>
    <w:p w:rsidR="0038790D" w:rsidRPr="0038790D" w:rsidRDefault="0038790D" w:rsidP="0038790D">
      <w:pPr>
        <w:ind w:left="5040" w:hanging="5040"/>
        <w:jc w:val="both"/>
        <w:rPr>
          <w:rFonts w:ascii="Times New Roman" w:hAnsi="Times New Roman" w:cs="Times New Roman"/>
          <w:sz w:val="24"/>
          <w:szCs w:val="24"/>
        </w:rPr>
      </w:pPr>
      <w:r w:rsidRPr="0038790D">
        <w:rPr>
          <w:rFonts w:ascii="Times New Roman" w:hAnsi="Times New Roman" w:cs="Times New Roman"/>
          <w:b/>
          <w:bCs/>
          <w:sz w:val="24"/>
          <w:szCs w:val="24"/>
          <w:u w:val="single"/>
        </w:rPr>
        <w:lastRenderedPageBreak/>
        <w:t xml:space="preserve">Int. No. </w:t>
      </w:r>
      <w:r w:rsidRPr="0038790D">
        <w:rPr>
          <w:rFonts w:ascii="Times New Roman" w:hAnsi="Times New Roman" w:cs="Times New Roman"/>
          <w:b/>
          <w:color w:val="000000"/>
          <w:sz w:val="24"/>
          <w:szCs w:val="24"/>
          <w:u w:val="single"/>
          <w:shd w:val="clear" w:color="auto" w:fill="FFFFFF"/>
        </w:rPr>
        <w:t>0415</w:t>
      </w:r>
      <w:r w:rsidRPr="0038790D">
        <w:rPr>
          <w:rFonts w:ascii="Times New Roman" w:hAnsi="Times New Roman" w:cs="Times New Roman"/>
          <w:sz w:val="24"/>
          <w:szCs w:val="24"/>
        </w:rPr>
        <w:t>:</w:t>
      </w:r>
      <w:r w:rsidRPr="0038790D">
        <w:rPr>
          <w:rFonts w:ascii="Times New Roman" w:hAnsi="Times New Roman" w:cs="Times New Roman"/>
          <w:sz w:val="24"/>
          <w:szCs w:val="24"/>
        </w:rPr>
        <w:tab/>
        <w:t xml:space="preserve">By Council Members </w:t>
      </w:r>
      <w:r w:rsidRPr="0038790D">
        <w:rPr>
          <w:rFonts w:ascii="Times New Roman" w:hAnsi="Times New Roman" w:cs="Times New Roman"/>
          <w:color w:val="000000"/>
          <w:sz w:val="24"/>
          <w:szCs w:val="24"/>
          <w:shd w:val="clear" w:color="auto" w:fill="FFFFFF"/>
        </w:rPr>
        <w:t>Chin, Levine, Ampry-Samuel and Cornegy</w:t>
      </w:r>
    </w:p>
    <w:p w:rsidR="0038790D" w:rsidRPr="0038790D" w:rsidRDefault="0038790D" w:rsidP="0038790D">
      <w:pPr>
        <w:ind w:left="5040" w:hanging="5040"/>
        <w:jc w:val="both"/>
        <w:rPr>
          <w:rFonts w:ascii="Times New Roman" w:hAnsi="Times New Roman" w:cs="Times New Roman"/>
          <w:color w:val="000000"/>
          <w:sz w:val="24"/>
          <w:szCs w:val="24"/>
          <w:shd w:val="clear" w:color="auto" w:fill="FFFFFF"/>
        </w:rPr>
      </w:pPr>
      <w:r w:rsidRPr="0038790D">
        <w:rPr>
          <w:rFonts w:ascii="Times New Roman" w:hAnsi="Times New Roman" w:cs="Times New Roman"/>
          <w:b/>
          <w:bCs/>
          <w:sz w:val="24"/>
          <w:szCs w:val="24"/>
          <w:u w:val="single"/>
        </w:rPr>
        <w:t>Title:</w:t>
      </w:r>
      <w:r w:rsidRPr="0038790D">
        <w:rPr>
          <w:rFonts w:ascii="Times New Roman" w:hAnsi="Times New Roman" w:cs="Times New Roman"/>
          <w:bCs/>
          <w:sz w:val="24"/>
          <w:szCs w:val="24"/>
        </w:rPr>
        <w:tab/>
      </w:r>
      <w:r w:rsidRPr="0038790D">
        <w:rPr>
          <w:rFonts w:ascii="Times New Roman" w:hAnsi="Times New Roman" w:cs="Times New Roman"/>
          <w:color w:val="000000"/>
          <w:sz w:val="24"/>
          <w:szCs w:val="24"/>
          <w:shd w:val="clear" w:color="auto" w:fill="FFFFFF"/>
        </w:rPr>
        <w:t>A Local Law in relation to requiring the New York city housing authority to report annually on senior centers within NYCHA buildings</w:t>
      </w:r>
    </w:p>
    <w:p w:rsidR="0038790D" w:rsidRPr="0038790D" w:rsidRDefault="0038790D" w:rsidP="0038790D">
      <w:pPr>
        <w:ind w:left="5040" w:hanging="5040"/>
        <w:jc w:val="both"/>
        <w:rPr>
          <w:rFonts w:ascii="Times New Roman" w:hAnsi="Times New Roman" w:cs="Times New Roman"/>
          <w:bCs/>
          <w:sz w:val="24"/>
          <w:szCs w:val="24"/>
        </w:rPr>
      </w:pPr>
    </w:p>
    <w:p w:rsidR="0038790D" w:rsidRPr="0038790D" w:rsidRDefault="0038790D" w:rsidP="0038790D">
      <w:pPr>
        <w:ind w:left="5040" w:hanging="5040"/>
        <w:jc w:val="both"/>
        <w:rPr>
          <w:rFonts w:ascii="Times New Roman" w:hAnsi="Times New Roman" w:cs="Times New Roman"/>
          <w:sz w:val="24"/>
          <w:szCs w:val="24"/>
        </w:rPr>
      </w:pPr>
      <w:r w:rsidRPr="0038790D">
        <w:rPr>
          <w:rFonts w:ascii="Times New Roman" w:hAnsi="Times New Roman" w:cs="Times New Roman"/>
          <w:b/>
          <w:bCs/>
          <w:sz w:val="24"/>
          <w:szCs w:val="24"/>
          <w:u w:val="single"/>
        </w:rPr>
        <w:t xml:space="preserve">Int. No. </w:t>
      </w:r>
      <w:r w:rsidRPr="0038790D">
        <w:rPr>
          <w:rFonts w:ascii="Times New Roman" w:hAnsi="Times New Roman" w:cs="Times New Roman"/>
          <w:b/>
          <w:color w:val="000000"/>
          <w:sz w:val="24"/>
          <w:szCs w:val="24"/>
          <w:u w:val="single"/>
          <w:shd w:val="clear" w:color="auto" w:fill="FFFFFF"/>
        </w:rPr>
        <w:t>1827</w:t>
      </w:r>
      <w:r w:rsidRPr="0038790D">
        <w:rPr>
          <w:rFonts w:ascii="Times New Roman" w:hAnsi="Times New Roman" w:cs="Times New Roman"/>
          <w:sz w:val="24"/>
          <w:szCs w:val="24"/>
        </w:rPr>
        <w:t>:</w:t>
      </w:r>
      <w:r w:rsidRPr="0038790D">
        <w:rPr>
          <w:rFonts w:ascii="Times New Roman" w:hAnsi="Times New Roman" w:cs="Times New Roman"/>
          <w:sz w:val="24"/>
          <w:szCs w:val="24"/>
        </w:rPr>
        <w:tab/>
        <w:t xml:space="preserve">By Council Members </w:t>
      </w:r>
      <w:r w:rsidRPr="0038790D">
        <w:rPr>
          <w:rFonts w:ascii="Times New Roman" w:hAnsi="Times New Roman" w:cs="Times New Roman"/>
          <w:color w:val="000000"/>
          <w:sz w:val="24"/>
          <w:szCs w:val="24"/>
          <w:shd w:val="clear" w:color="auto" w:fill="FFFFFF"/>
        </w:rPr>
        <w:t>Ampry-Samuel, Louis, Brannan and Chin</w:t>
      </w:r>
    </w:p>
    <w:p w:rsidR="00DF1E27" w:rsidRDefault="0038790D" w:rsidP="00DF1E27">
      <w:pPr>
        <w:ind w:left="5040" w:hanging="5040"/>
        <w:jc w:val="both"/>
        <w:rPr>
          <w:rFonts w:ascii="Times New Roman" w:hAnsi="Times New Roman" w:cs="Times New Roman"/>
          <w:color w:val="000000"/>
          <w:sz w:val="24"/>
          <w:szCs w:val="24"/>
          <w:shd w:val="clear" w:color="auto" w:fill="FFFFFF"/>
        </w:rPr>
      </w:pPr>
      <w:r w:rsidRPr="0038790D">
        <w:rPr>
          <w:rFonts w:ascii="Times New Roman" w:hAnsi="Times New Roman" w:cs="Times New Roman"/>
          <w:b/>
          <w:bCs/>
          <w:sz w:val="24"/>
          <w:szCs w:val="24"/>
          <w:u w:val="single"/>
        </w:rPr>
        <w:t>Title:</w:t>
      </w:r>
      <w:r w:rsidRPr="0038790D">
        <w:rPr>
          <w:rFonts w:ascii="Times New Roman" w:hAnsi="Times New Roman" w:cs="Times New Roman"/>
          <w:bCs/>
          <w:sz w:val="24"/>
          <w:szCs w:val="24"/>
        </w:rPr>
        <w:tab/>
      </w:r>
      <w:r w:rsidRPr="0038790D">
        <w:rPr>
          <w:rFonts w:ascii="Times New Roman" w:hAnsi="Times New Roman" w:cs="Times New Roman"/>
          <w:color w:val="000000"/>
          <w:sz w:val="24"/>
          <w:szCs w:val="24"/>
          <w:shd w:val="clear" w:color="auto" w:fill="FFFFFF"/>
        </w:rPr>
        <w:t>A Local Law</w:t>
      </w:r>
      <w:r w:rsidR="00C32504" w:rsidRPr="00C32504">
        <w:rPr>
          <w:rFonts w:ascii="Times New Roman" w:eastAsia="Times New Roman" w:hAnsi="Times New Roman" w:cs="Times New Roman"/>
          <w:sz w:val="24"/>
          <w:szCs w:val="24"/>
        </w:rPr>
        <w:t xml:space="preserve"> </w:t>
      </w:r>
      <w:r w:rsidR="00C32504" w:rsidRPr="00CF111D">
        <w:rPr>
          <w:rFonts w:ascii="Times New Roman" w:eastAsia="Times New Roman" w:hAnsi="Times New Roman" w:cs="Times New Roman"/>
          <w:sz w:val="24"/>
          <w:szCs w:val="24"/>
        </w:rPr>
        <w:t>to amend the New York city charter,</w:t>
      </w:r>
      <w:r w:rsidRPr="0038790D">
        <w:rPr>
          <w:rFonts w:ascii="Times New Roman" w:hAnsi="Times New Roman" w:cs="Times New Roman"/>
          <w:color w:val="000000"/>
          <w:sz w:val="24"/>
          <w:szCs w:val="24"/>
          <w:shd w:val="clear" w:color="auto" w:fill="FFFFFF"/>
        </w:rPr>
        <w:t xml:space="preserve"> in relation to establishing a New York city housing authority liaison within the department for the aging</w:t>
      </w:r>
    </w:p>
    <w:p w:rsidR="00DF1E27" w:rsidRPr="00DF1E27" w:rsidRDefault="00DF1E27" w:rsidP="00DF1E27">
      <w:pPr>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u w:val="single"/>
        </w:rPr>
        <w:t>Charter:</w:t>
      </w:r>
      <w:r w:rsidRPr="00C54384">
        <w:rPr>
          <w:rFonts w:ascii="Times New Roman" w:hAnsi="Times New Roman" w:cs="Times New Roman"/>
          <w:sz w:val="24"/>
          <w:szCs w:val="24"/>
        </w:rPr>
        <w:tab/>
      </w:r>
      <w:r w:rsidRPr="00C543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384">
        <w:rPr>
          <w:rFonts w:ascii="Times New Roman" w:hAnsi="Times New Roman" w:cs="Times New Roman"/>
          <w:sz w:val="24"/>
          <w:szCs w:val="24"/>
        </w:rPr>
        <w:t xml:space="preserve">Adds a new </w:t>
      </w:r>
      <w:r>
        <w:rPr>
          <w:rFonts w:ascii="Times New Roman" w:hAnsi="Times New Roman" w:cs="Times New Roman"/>
          <w:sz w:val="24"/>
          <w:szCs w:val="24"/>
        </w:rPr>
        <w:t>section 2404</w:t>
      </w:r>
      <w:r w:rsidRPr="00C54384">
        <w:rPr>
          <w:rFonts w:ascii="Times New Roman" w:hAnsi="Times New Roman" w:cs="Times New Roman"/>
          <w:sz w:val="24"/>
          <w:szCs w:val="24"/>
        </w:rPr>
        <w:t xml:space="preserve"> to </w:t>
      </w:r>
      <w:r>
        <w:rPr>
          <w:rFonts w:ascii="Times New Roman" w:hAnsi="Times New Roman" w:cs="Times New Roman"/>
          <w:sz w:val="24"/>
          <w:szCs w:val="24"/>
        </w:rPr>
        <w:t>chapter 6</w:t>
      </w:r>
      <w:r w:rsidRPr="00C54384">
        <w:rPr>
          <w:rFonts w:ascii="Times New Roman" w:hAnsi="Times New Roman" w:cs="Times New Roman"/>
          <w:sz w:val="24"/>
          <w:szCs w:val="24"/>
        </w:rPr>
        <w:t>6</w:t>
      </w:r>
    </w:p>
    <w:p w:rsidR="00DF1E27" w:rsidRPr="0038790D" w:rsidRDefault="00DF1E27" w:rsidP="0038790D">
      <w:pPr>
        <w:ind w:left="5040" w:hanging="5040"/>
        <w:jc w:val="both"/>
        <w:rPr>
          <w:rFonts w:ascii="Times New Roman" w:hAnsi="Times New Roman" w:cs="Times New Roman"/>
          <w:bCs/>
          <w:sz w:val="24"/>
          <w:szCs w:val="24"/>
        </w:rPr>
      </w:pPr>
    </w:p>
    <w:p w:rsidR="0038790D" w:rsidRDefault="003879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28555B" w:rsidRDefault="00F23AF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I.  INTRODUCTION</w:t>
      </w:r>
    </w:p>
    <w:p w:rsidR="0028555B" w:rsidRDefault="00285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38790D" w:rsidRDefault="00F23AF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38790D">
        <w:rPr>
          <w:rFonts w:ascii="Times New Roman" w:eastAsia="Times New Roman" w:hAnsi="Times New Roman" w:cs="Times New Roman"/>
          <w:sz w:val="24"/>
          <w:szCs w:val="24"/>
        </w:rPr>
        <w:t>April 7, 2021</w:t>
      </w:r>
      <w:r>
        <w:rPr>
          <w:rFonts w:ascii="Times New Roman" w:eastAsia="Times New Roman" w:hAnsi="Times New Roman" w:cs="Times New Roman"/>
          <w:sz w:val="24"/>
          <w:szCs w:val="24"/>
        </w:rPr>
        <w:t xml:space="preserve">, the Committee on Aging, chaired by Council Member Margaret Chin, and the Committee on </w:t>
      </w:r>
      <w:r w:rsidR="006A5F7C">
        <w:rPr>
          <w:rFonts w:ascii="Times New Roman" w:eastAsia="Times New Roman" w:hAnsi="Times New Roman" w:cs="Times New Roman"/>
          <w:sz w:val="24"/>
          <w:szCs w:val="24"/>
        </w:rPr>
        <w:t xml:space="preserve">Public </w:t>
      </w:r>
      <w:r w:rsidR="00D10821">
        <w:rPr>
          <w:rFonts w:ascii="Times New Roman" w:eastAsia="Times New Roman" w:hAnsi="Times New Roman" w:cs="Times New Roman"/>
          <w:sz w:val="24"/>
          <w:szCs w:val="24"/>
        </w:rPr>
        <w:t>H</w:t>
      </w:r>
      <w:r w:rsidR="006A5F7C">
        <w:rPr>
          <w:rFonts w:ascii="Times New Roman" w:eastAsia="Times New Roman" w:hAnsi="Times New Roman" w:cs="Times New Roman"/>
          <w:sz w:val="24"/>
          <w:szCs w:val="24"/>
        </w:rPr>
        <w:t>ousing</w:t>
      </w:r>
      <w:r>
        <w:rPr>
          <w:rFonts w:ascii="Times New Roman" w:eastAsia="Times New Roman" w:hAnsi="Times New Roman" w:cs="Times New Roman"/>
          <w:sz w:val="24"/>
          <w:szCs w:val="24"/>
        </w:rPr>
        <w:t xml:space="preserve">, chaired by Council Member </w:t>
      </w:r>
      <w:r w:rsidR="00D10821">
        <w:rPr>
          <w:rFonts w:ascii="Times New Roman" w:eastAsia="Times New Roman" w:hAnsi="Times New Roman" w:cs="Times New Roman"/>
          <w:sz w:val="24"/>
          <w:szCs w:val="24"/>
        </w:rPr>
        <w:t xml:space="preserve">Alicka </w:t>
      </w:r>
      <w:r w:rsidR="006A5F7C">
        <w:rPr>
          <w:rFonts w:ascii="Times New Roman" w:eastAsia="Times New Roman" w:hAnsi="Times New Roman" w:cs="Times New Roman"/>
          <w:sz w:val="24"/>
          <w:szCs w:val="24"/>
        </w:rPr>
        <w:t>Ampry-Samuel</w:t>
      </w:r>
      <w:r>
        <w:rPr>
          <w:rFonts w:ascii="Times New Roman" w:eastAsia="Times New Roman" w:hAnsi="Times New Roman" w:cs="Times New Roman"/>
          <w:sz w:val="24"/>
          <w:szCs w:val="24"/>
        </w:rPr>
        <w:t xml:space="preserve">, will hold an oversight hearing on </w:t>
      </w:r>
      <w:r w:rsidR="0038790D">
        <w:rPr>
          <w:rFonts w:ascii="Times New Roman" w:eastAsia="Times New Roman" w:hAnsi="Times New Roman" w:cs="Times New Roman"/>
          <w:i/>
          <w:iCs/>
          <w:sz w:val="24"/>
          <w:szCs w:val="24"/>
        </w:rPr>
        <w:t>Seniors Aging in Place in NYCHA During a Pandemic</w:t>
      </w:r>
      <w:r>
        <w:rPr>
          <w:rFonts w:ascii="Times New Roman" w:eastAsia="Times New Roman" w:hAnsi="Times New Roman" w:cs="Times New Roman"/>
          <w:sz w:val="24"/>
          <w:szCs w:val="24"/>
        </w:rPr>
        <w:t xml:space="preserve">. </w:t>
      </w:r>
      <w:r w:rsidR="0038790D">
        <w:rPr>
          <w:rFonts w:ascii="Times New Roman" w:eastAsia="Times New Roman" w:hAnsi="Times New Roman" w:cs="Times New Roman"/>
          <w:sz w:val="24"/>
          <w:szCs w:val="24"/>
        </w:rPr>
        <w:t xml:space="preserve">The Committees will also hear two pieces of legislation on senior services within the New York City Housing Authority (NYCHA). </w:t>
      </w:r>
      <w:r w:rsidR="0038790D" w:rsidRPr="0038790D">
        <w:rPr>
          <w:rFonts w:ascii="Times New Roman" w:eastAsia="Times New Roman" w:hAnsi="Times New Roman" w:cs="Times New Roman"/>
          <w:i/>
          <w:iCs/>
          <w:sz w:val="24"/>
          <w:szCs w:val="24"/>
        </w:rPr>
        <w:t>Int. No. 415-2018</w:t>
      </w:r>
      <w:r w:rsidR="0038790D">
        <w:rPr>
          <w:rFonts w:ascii="Times New Roman" w:eastAsia="Times New Roman" w:hAnsi="Times New Roman" w:cs="Times New Roman"/>
          <w:sz w:val="24"/>
          <w:szCs w:val="24"/>
        </w:rPr>
        <w:t xml:space="preserve">, sponsored by Council Member Chin, would require NYCHA to report annually on senior centers within NYCHA buildings, and </w:t>
      </w:r>
      <w:r w:rsidR="0038790D" w:rsidRPr="0038790D">
        <w:rPr>
          <w:rFonts w:ascii="Times New Roman" w:eastAsia="Times New Roman" w:hAnsi="Times New Roman" w:cs="Times New Roman"/>
          <w:i/>
          <w:iCs/>
          <w:sz w:val="24"/>
          <w:szCs w:val="24"/>
        </w:rPr>
        <w:t>Int. No. 1827-2019</w:t>
      </w:r>
      <w:r w:rsidR="0038790D">
        <w:rPr>
          <w:rFonts w:ascii="Times New Roman" w:eastAsia="Times New Roman" w:hAnsi="Times New Roman" w:cs="Times New Roman"/>
          <w:sz w:val="24"/>
          <w:szCs w:val="24"/>
        </w:rPr>
        <w:t>, sponsored by Council Member Ampry-Samuel, would establish a NYCHA liaison within the Department for the Aging (DFTA).</w:t>
      </w:r>
    </w:p>
    <w:p w:rsidR="0038790D" w:rsidRDefault="00F23AFD" w:rsidP="00DF1E2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w:t>
      </w:r>
      <w:r w:rsidR="00F31F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F31F24">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invited representatives from the New York City Department for the Aging (DFTA), the New York City </w:t>
      </w:r>
      <w:r w:rsidR="00E31A6B">
        <w:rPr>
          <w:rFonts w:ascii="Times New Roman" w:eastAsia="Times New Roman" w:hAnsi="Times New Roman" w:cs="Times New Roman"/>
          <w:sz w:val="24"/>
          <w:szCs w:val="24"/>
        </w:rPr>
        <w:t xml:space="preserve">Housing Authority </w:t>
      </w:r>
      <w:r>
        <w:rPr>
          <w:rFonts w:ascii="Times New Roman" w:eastAsia="Times New Roman" w:hAnsi="Times New Roman" w:cs="Times New Roman"/>
          <w:sz w:val="24"/>
          <w:szCs w:val="24"/>
        </w:rPr>
        <w:t>(</w:t>
      </w:r>
      <w:r w:rsidR="00E31A6B">
        <w:rPr>
          <w:rFonts w:ascii="Times New Roman" w:eastAsia="Times New Roman" w:hAnsi="Times New Roman" w:cs="Times New Roman"/>
          <w:sz w:val="24"/>
          <w:szCs w:val="24"/>
        </w:rPr>
        <w:t>NYCHA</w:t>
      </w:r>
      <w:r>
        <w:rPr>
          <w:rFonts w:ascii="Times New Roman" w:eastAsia="Times New Roman" w:hAnsi="Times New Roman" w:cs="Times New Roman"/>
          <w:sz w:val="24"/>
          <w:szCs w:val="24"/>
        </w:rPr>
        <w:t xml:space="preserve">), </w:t>
      </w:r>
      <w:r w:rsidR="00503562">
        <w:rPr>
          <w:rFonts w:ascii="Times New Roman" w:eastAsia="Times New Roman" w:hAnsi="Times New Roman" w:cs="Times New Roman"/>
          <w:sz w:val="24"/>
          <w:szCs w:val="24"/>
        </w:rPr>
        <w:t xml:space="preserve">NYCHA residents, resident associations, </w:t>
      </w:r>
      <w:r>
        <w:rPr>
          <w:rFonts w:ascii="Times New Roman" w:eastAsia="Times New Roman" w:hAnsi="Times New Roman" w:cs="Times New Roman"/>
          <w:sz w:val="24"/>
          <w:szCs w:val="24"/>
        </w:rPr>
        <w:t xml:space="preserve">and various advocates, stakeholders, and the public to testify. </w:t>
      </w:r>
    </w:p>
    <w:p w:rsidR="00DF1E27" w:rsidRPr="00501776" w:rsidRDefault="00F23AFD" w:rsidP="00501776">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II.  BACKGROUND</w:t>
      </w:r>
    </w:p>
    <w:p w:rsidR="00501776" w:rsidRPr="00501776" w:rsidRDefault="00501776" w:rsidP="00501776">
      <w:pPr>
        <w:suppressAutoHyphens/>
        <w:spacing w:after="0" w:line="480" w:lineRule="auto"/>
        <w:jc w:val="both"/>
        <w:rPr>
          <w:rFonts w:ascii="Times New Roman" w:hAnsi="Times New Roman" w:cs="Times New Roman"/>
          <w:i/>
          <w:iCs/>
          <w:sz w:val="24"/>
          <w:szCs w:val="24"/>
          <w:lang w:eastAsia="zh-CN"/>
        </w:rPr>
      </w:pPr>
      <w:r>
        <w:rPr>
          <w:rFonts w:ascii="Times New Roman" w:hAnsi="Times New Roman" w:cs="Times New Roman"/>
          <w:i/>
          <w:iCs/>
          <w:sz w:val="24"/>
          <w:szCs w:val="24"/>
          <w:lang w:eastAsia="zh-CN"/>
        </w:rPr>
        <w:t>New York City Housing Authority (NYCHA)</w:t>
      </w:r>
    </w:p>
    <w:p w:rsidR="00C21320" w:rsidRDefault="00DF1E27" w:rsidP="00DF1E27">
      <w:pPr>
        <w:suppressAutoHyphens/>
        <w:spacing w:after="0" w:line="480" w:lineRule="auto"/>
        <w:ind w:firstLine="720"/>
        <w:jc w:val="both"/>
        <w:rPr>
          <w:rFonts w:ascii="Times New Roman" w:hAnsi="Times New Roman" w:cs="Times New Roman"/>
          <w:sz w:val="24"/>
          <w:szCs w:val="24"/>
          <w:lang w:eastAsia="zh-CN"/>
        </w:rPr>
      </w:pPr>
      <w:r w:rsidRPr="00C54384">
        <w:rPr>
          <w:rFonts w:ascii="Times New Roman" w:hAnsi="Times New Roman" w:cs="Times New Roman"/>
          <w:sz w:val="24"/>
          <w:szCs w:val="24"/>
          <w:lang w:eastAsia="zh-CN"/>
        </w:rPr>
        <w:t xml:space="preserve">Former New York City Mayor Fiorello La Guardia created NYCHA in 1934 </w:t>
      </w:r>
      <w:r w:rsidRPr="00C54384">
        <w:rPr>
          <w:rFonts w:ascii="Times New Roman" w:eastAsia="Times New Roman" w:hAnsi="Times New Roman" w:cs="Times New Roman"/>
          <w:sz w:val="24"/>
          <w:szCs w:val="24"/>
          <w:lang w:eastAsia="zh-CN"/>
        </w:rPr>
        <w:t>in order to replace dilapidated tenements using funds from The New Deal,</w:t>
      </w:r>
      <w:r w:rsidRPr="00C54384">
        <w:rPr>
          <w:rFonts w:ascii="Times New Roman" w:eastAsia="Times New Roman" w:hAnsi="Times New Roman" w:cs="Times New Roman"/>
          <w:sz w:val="24"/>
          <w:szCs w:val="24"/>
          <w:vertAlign w:val="superscript"/>
          <w:lang w:eastAsia="zh-CN"/>
        </w:rPr>
        <w:footnoteReference w:id="1"/>
      </w:r>
      <w:r w:rsidRPr="00C54384">
        <w:rPr>
          <w:rFonts w:ascii="Times New Roman" w:eastAsia="Times New Roman" w:hAnsi="Times New Roman" w:cs="Times New Roman"/>
          <w:sz w:val="24"/>
          <w:szCs w:val="24"/>
          <w:lang w:eastAsia="zh-CN"/>
        </w:rPr>
        <w:t xml:space="preserve"> three years before the Housing Act of 1937 established public housing nationwide.</w:t>
      </w:r>
      <w:r w:rsidRPr="00C54384">
        <w:rPr>
          <w:rFonts w:ascii="Times New Roman" w:eastAsia="Times New Roman" w:hAnsi="Times New Roman" w:cs="Times New Roman"/>
          <w:sz w:val="24"/>
          <w:szCs w:val="24"/>
          <w:vertAlign w:val="superscript"/>
          <w:lang w:eastAsia="zh-CN"/>
        </w:rPr>
        <w:footnoteReference w:id="2"/>
      </w:r>
      <w:r w:rsidRPr="00C54384">
        <w:rPr>
          <w:rFonts w:ascii="Times New Roman" w:eastAsia="Times New Roman" w:hAnsi="Times New Roman" w:cs="Times New Roman"/>
          <w:sz w:val="24"/>
          <w:szCs w:val="24"/>
          <w:lang w:eastAsia="zh-CN"/>
        </w:rPr>
        <w:t xml:space="preserve"> </w:t>
      </w:r>
      <w:r w:rsidRPr="00C54384">
        <w:rPr>
          <w:rFonts w:ascii="Times New Roman" w:hAnsi="Times New Roman" w:cs="Times New Roman"/>
          <w:sz w:val="24"/>
          <w:szCs w:val="24"/>
          <w:lang w:eastAsia="zh-CN"/>
        </w:rPr>
        <w:t>NYCHA originally served two purposes: (1) to provide low-cost housing for middle-class, working families temporarily unemployed because of the Great Depression, and (2) to bolster the lagging economy by creating jobs for building trades.</w:t>
      </w:r>
      <w:r w:rsidRPr="00C54384">
        <w:rPr>
          <w:rFonts w:ascii="Times New Roman" w:hAnsi="Times New Roman" w:cs="Times New Roman"/>
          <w:sz w:val="24"/>
          <w:szCs w:val="24"/>
          <w:vertAlign w:val="superscript"/>
          <w:lang w:eastAsia="zh-CN"/>
        </w:rPr>
        <w:footnoteReference w:id="3"/>
      </w:r>
      <w:r w:rsidRPr="00C54384">
        <w:rPr>
          <w:rFonts w:ascii="Times New Roman" w:hAnsi="Times New Roman" w:cs="Times New Roman"/>
          <w:sz w:val="24"/>
          <w:szCs w:val="24"/>
          <w:lang w:eastAsia="zh-CN"/>
        </w:rPr>
        <w:t xml:space="preserve"> Later, NYCHA’s purpose evolved into providing safe, decent housing for families with the lowest incomes.</w:t>
      </w:r>
      <w:r w:rsidRPr="00C54384">
        <w:rPr>
          <w:rFonts w:ascii="Times New Roman" w:hAnsi="Times New Roman" w:cs="Times New Roman"/>
          <w:sz w:val="24"/>
          <w:szCs w:val="24"/>
          <w:vertAlign w:val="superscript"/>
          <w:lang w:eastAsia="zh-CN"/>
        </w:rPr>
        <w:footnoteReference w:id="4"/>
      </w:r>
      <w:r w:rsidRPr="00C54384">
        <w:rPr>
          <w:rFonts w:ascii="Times New Roman" w:hAnsi="Times New Roman" w:cs="Times New Roman"/>
          <w:sz w:val="24"/>
          <w:szCs w:val="24"/>
          <w:lang w:eastAsia="zh-CN"/>
        </w:rPr>
        <w:t xml:space="preserve"> </w:t>
      </w:r>
    </w:p>
    <w:p w:rsidR="00DF1E27" w:rsidRDefault="00DF1E27" w:rsidP="00DF1E27">
      <w:pPr>
        <w:suppressAutoHyphens/>
        <w:spacing w:after="0" w:line="480" w:lineRule="auto"/>
        <w:ind w:firstLine="720"/>
        <w:jc w:val="both"/>
        <w:rPr>
          <w:rFonts w:ascii="Times New Roman" w:hAnsi="Times New Roman" w:cs="Times New Roman"/>
          <w:sz w:val="24"/>
          <w:szCs w:val="24"/>
          <w:lang w:eastAsia="zh-CN"/>
        </w:rPr>
      </w:pPr>
      <w:r w:rsidRPr="00C54384">
        <w:rPr>
          <w:rFonts w:ascii="Times New Roman" w:hAnsi="Times New Roman" w:cs="Times New Roman"/>
          <w:sz w:val="24"/>
          <w:szCs w:val="24"/>
          <w:lang w:eastAsia="zh-CN"/>
        </w:rPr>
        <w:t xml:space="preserve">Currently, NYCHA has </w:t>
      </w:r>
      <w:r>
        <w:rPr>
          <w:rFonts w:ascii="Times New Roman" w:hAnsi="Times New Roman" w:cs="Times New Roman"/>
          <w:sz w:val="24"/>
          <w:szCs w:val="24"/>
          <w:lang w:eastAsia="zh-CN"/>
        </w:rPr>
        <w:t>302</w:t>
      </w:r>
      <w:r w:rsidRPr="00C54384">
        <w:rPr>
          <w:rFonts w:ascii="Times New Roman" w:hAnsi="Times New Roman" w:cs="Times New Roman"/>
          <w:sz w:val="24"/>
          <w:szCs w:val="24"/>
          <w:lang w:eastAsia="zh-CN"/>
        </w:rPr>
        <w:t xml:space="preserve"> developments, </w:t>
      </w:r>
      <w:r>
        <w:rPr>
          <w:rFonts w:ascii="Times New Roman" w:hAnsi="Times New Roman" w:cs="Times New Roman"/>
          <w:sz w:val="24"/>
          <w:szCs w:val="24"/>
          <w:lang w:eastAsia="zh-CN"/>
        </w:rPr>
        <w:t>2,252 residential</w:t>
      </w:r>
      <w:r w:rsidRPr="00C54384">
        <w:rPr>
          <w:rFonts w:ascii="Times New Roman" w:hAnsi="Times New Roman" w:cs="Times New Roman"/>
          <w:sz w:val="24"/>
          <w:szCs w:val="24"/>
          <w:lang w:eastAsia="zh-CN"/>
        </w:rPr>
        <w:t xml:space="preserve"> buildings, and </w:t>
      </w:r>
      <w:r>
        <w:rPr>
          <w:rFonts w:ascii="Times New Roman" w:hAnsi="Times New Roman" w:cs="Times New Roman"/>
          <w:sz w:val="24"/>
          <w:szCs w:val="24"/>
          <w:lang w:eastAsia="zh-CN"/>
        </w:rPr>
        <w:t>169,820</w:t>
      </w:r>
      <w:r w:rsidRPr="00C54384">
        <w:rPr>
          <w:rFonts w:ascii="Times New Roman" w:hAnsi="Times New Roman" w:cs="Times New Roman"/>
          <w:sz w:val="24"/>
          <w:szCs w:val="24"/>
          <w:lang w:eastAsia="zh-CN"/>
        </w:rPr>
        <w:t xml:space="preserve"> units that are home to </w:t>
      </w:r>
      <w:r>
        <w:rPr>
          <w:rFonts w:ascii="Times New Roman" w:hAnsi="Times New Roman" w:cs="Times New Roman"/>
          <w:sz w:val="24"/>
          <w:szCs w:val="24"/>
          <w:lang w:eastAsia="zh-CN"/>
        </w:rPr>
        <w:t>365,506</w:t>
      </w:r>
      <w:r w:rsidRPr="00C54384">
        <w:rPr>
          <w:rFonts w:ascii="Times New Roman" w:hAnsi="Times New Roman" w:cs="Times New Roman"/>
          <w:sz w:val="24"/>
          <w:szCs w:val="24"/>
          <w:lang w:eastAsia="zh-CN"/>
        </w:rPr>
        <w:t xml:space="preserve"> authorized residents, making it the largest public housing authority in North America.</w:t>
      </w:r>
      <w:r w:rsidRPr="00C54384">
        <w:rPr>
          <w:rFonts w:ascii="Times New Roman" w:hAnsi="Times New Roman" w:cs="Times New Roman"/>
          <w:sz w:val="24"/>
          <w:szCs w:val="24"/>
          <w:vertAlign w:val="superscript"/>
          <w:lang w:eastAsia="zh-CN"/>
        </w:rPr>
        <w:footnoteReference w:id="5"/>
      </w:r>
      <w:r>
        <w:rPr>
          <w:rFonts w:ascii="Times New Roman" w:hAnsi="Times New Roman" w:cs="Times New Roman"/>
          <w:sz w:val="24"/>
          <w:szCs w:val="24"/>
          <w:lang w:eastAsia="zh-CN"/>
        </w:rPr>
        <w:t xml:space="preserve"> Of the total number of NYCHA developments and buildings, 40 are senior-only developments, for a total of 58 buildings.</w:t>
      </w:r>
      <w:r>
        <w:rPr>
          <w:rStyle w:val="FootnoteReference"/>
          <w:rFonts w:ascii="Times New Roman" w:hAnsi="Times New Roman" w:cs="Times New Roman"/>
          <w:sz w:val="24"/>
          <w:szCs w:val="24"/>
          <w:lang w:eastAsia="zh-CN"/>
        </w:rPr>
        <w:footnoteReference w:id="6"/>
      </w:r>
    </w:p>
    <w:p w:rsidR="00501776" w:rsidRDefault="00501776" w:rsidP="00501776">
      <w:pPr>
        <w:pBdr>
          <w:top w:val="nil"/>
          <w:left w:val="nil"/>
          <w:bottom w:val="nil"/>
          <w:right w:val="nil"/>
          <w:between w:val="nil"/>
        </w:pBd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NYCHA and </w:t>
      </w:r>
      <w:r w:rsidR="00B273DE">
        <w:rPr>
          <w:rFonts w:ascii="Times New Roman" w:hAnsi="Times New Roman" w:cs="Times New Roman"/>
          <w:i/>
          <w:iCs/>
          <w:sz w:val="24"/>
          <w:szCs w:val="24"/>
        </w:rPr>
        <w:t>t</w:t>
      </w:r>
      <w:r>
        <w:rPr>
          <w:rFonts w:ascii="Times New Roman" w:hAnsi="Times New Roman" w:cs="Times New Roman"/>
          <w:i/>
          <w:iCs/>
          <w:sz w:val="24"/>
          <w:szCs w:val="24"/>
        </w:rPr>
        <w:t>he Department for the Aging (DFTA)</w:t>
      </w:r>
    </w:p>
    <w:p w:rsidR="00C21320" w:rsidRDefault="00501776" w:rsidP="005017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NYCHA deals broadly with issues of public housing, </w:t>
      </w:r>
      <w:r w:rsidRPr="003A10EF">
        <w:rPr>
          <w:rFonts w:ascii="Times New Roman" w:hAnsi="Times New Roman" w:cs="Times New Roman"/>
          <w:sz w:val="24"/>
          <w:szCs w:val="24"/>
        </w:rPr>
        <w:t>DFTA is the lead agency addressing public policy and service issues for New York City’s seniors.</w:t>
      </w:r>
      <w:r w:rsidRPr="003A10EF">
        <w:rPr>
          <w:rStyle w:val="FootnoteReference"/>
          <w:rFonts w:ascii="Times New Roman" w:hAnsi="Times New Roman" w:cs="Times New Roman"/>
          <w:sz w:val="24"/>
          <w:szCs w:val="24"/>
        </w:rPr>
        <w:footnoteReference w:id="7"/>
      </w:r>
      <w:r w:rsidRPr="003A10EF">
        <w:rPr>
          <w:rFonts w:ascii="Times New Roman" w:hAnsi="Times New Roman" w:cs="Times New Roman"/>
          <w:sz w:val="24"/>
          <w:szCs w:val="24"/>
        </w:rPr>
        <w:t xml:space="preserve"> One of DFTA’s primary strategic goals is to ensure the provision of quality services fairly and equitably to older </w:t>
      </w:r>
      <w:r w:rsidRPr="003A10EF">
        <w:rPr>
          <w:rFonts w:ascii="Times New Roman" w:hAnsi="Times New Roman" w:cs="Times New Roman"/>
          <w:sz w:val="24"/>
          <w:szCs w:val="24"/>
        </w:rPr>
        <w:lastRenderedPageBreak/>
        <w:t>New Yorkers.</w:t>
      </w:r>
      <w:r w:rsidRPr="003A10EF">
        <w:rPr>
          <w:rStyle w:val="FootnoteReference"/>
          <w:rFonts w:ascii="Times New Roman" w:hAnsi="Times New Roman" w:cs="Times New Roman"/>
          <w:sz w:val="24"/>
          <w:szCs w:val="24"/>
        </w:rPr>
        <w:footnoteReference w:id="8"/>
      </w:r>
      <w:r w:rsidRPr="003A10EF">
        <w:rPr>
          <w:rFonts w:ascii="Times New Roman" w:hAnsi="Times New Roman" w:cs="Times New Roman"/>
          <w:sz w:val="24"/>
          <w:szCs w:val="24"/>
        </w:rPr>
        <w:t xml:space="preserve"> DFTA is required by state and federal law to provide various services to seniors, including access to nutrition, benefits counseling, employment opportunities, legal assistance, and in-home services.</w:t>
      </w:r>
      <w:r w:rsidRPr="003A10E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501776" w:rsidRDefault="00C21320" w:rsidP="00C213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ways in which DFTA provides these services to seniors is through DFTA-contracted senior centers. </w:t>
      </w:r>
      <w:r w:rsidR="00501776">
        <w:rPr>
          <w:rFonts w:ascii="Times New Roman" w:hAnsi="Times New Roman" w:cs="Times New Roman"/>
          <w:sz w:val="24"/>
          <w:szCs w:val="24"/>
        </w:rPr>
        <w:t>Currently, DFTA has 249 contracted senior centers within its portfolio.</w:t>
      </w:r>
      <w:r w:rsidR="00501776">
        <w:rPr>
          <w:rStyle w:val="FootnoteReference"/>
          <w:rFonts w:ascii="Times New Roman" w:hAnsi="Times New Roman" w:cs="Times New Roman"/>
          <w:sz w:val="24"/>
          <w:szCs w:val="24"/>
        </w:rPr>
        <w:footnoteReference w:id="10"/>
      </w:r>
      <w:r w:rsidR="00501776">
        <w:rPr>
          <w:rFonts w:ascii="Times New Roman" w:hAnsi="Times New Roman" w:cs="Times New Roman"/>
          <w:sz w:val="24"/>
          <w:szCs w:val="24"/>
        </w:rPr>
        <w:t xml:space="preserve"> DFTA contracts with more than 100 nonprofit organizations</w:t>
      </w:r>
      <w:r w:rsidR="00501776" w:rsidRPr="00892B1A">
        <w:rPr>
          <w:rStyle w:val="FootnoteReference"/>
          <w:rFonts w:ascii="Times New Roman" w:hAnsi="Times New Roman"/>
          <w:sz w:val="24"/>
          <w:szCs w:val="24"/>
        </w:rPr>
        <w:footnoteReference w:id="11"/>
      </w:r>
      <w:r w:rsidR="00501776">
        <w:rPr>
          <w:rFonts w:ascii="Times New Roman" w:hAnsi="Times New Roman" w:cs="Times New Roman"/>
          <w:sz w:val="24"/>
          <w:szCs w:val="24"/>
        </w:rPr>
        <w:t xml:space="preserve"> to operate these senior centers, which provide seniors with meals, activities, health management resources, </w:t>
      </w:r>
      <w:r>
        <w:rPr>
          <w:rFonts w:ascii="Times New Roman" w:hAnsi="Times New Roman" w:cs="Times New Roman"/>
          <w:sz w:val="24"/>
          <w:szCs w:val="24"/>
        </w:rPr>
        <w:t xml:space="preserve">case management, </w:t>
      </w:r>
      <w:r w:rsidR="00501776">
        <w:rPr>
          <w:rFonts w:ascii="Times New Roman" w:hAnsi="Times New Roman" w:cs="Times New Roman"/>
          <w:sz w:val="24"/>
          <w:szCs w:val="24"/>
        </w:rPr>
        <w:t>educational programming, and socialization.</w:t>
      </w:r>
      <w:r w:rsidR="00501776">
        <w:rPr>
          <w:rStyle w:val="FootnoteReference"/>
          <w:rFonts w:ascii="Times New Roman" w:hAnsi="Times New Roman" w:cs="Times New Roman"/>
          <w:sz w:val="24"/>
          <w:szCs w:val="24"/>
        </w:rPr>
        <w:footnoteReference w:id="12"/>
      </w:r>
      <w:r w:rsidR="00501776">
        <w:rPr>
          <w:rFonts w:ascii="Times New Roman" w:hAnsi="Times New Roman" w:cs="Times New Roman"/>
          <w:sz w:val="24"/>
          <w:szCs w:val="24"/>
        </w:rPr>
        <w:t xml:space="preserve"> </w:t>
      </w:r>
    </w:p>
    <w:p w:rsidR="00501776" w:rsidRDefault="00501776" w:rsidP="00501776">
      <w:pPr>
        <w:spacing w:after="0" w:line="480" w:lineRule="auto"/>
        <w:jc w:val="both"/>
        <w:rPr>
          <w:rFonts w:ascii="Times New Roman" w:hAnsi="Times New Roman"/>
          <w:sz w:val="24"/>
          <w:szCs w:val="24"/>
        </w:rPr>
      </w:pPr>
      <w:r>
        <w:rPr>
          <w:rFonts w:ascii="Times New Roman" w:hAnsi="Times New Roman" w:cs="Times New Roman"/>
          <w:sz w:val="24"/>
          <w:szCs w:val="24"/>
        </w:rPr>
        <w:tab/>
        <w:t xml:space="preserve">There is some overlap between DFTA and NYCHA in providing </w:t>
      </w:r>
      <w:r w:rsidR="00C21320">
        <w:rPr>
          <w:rFonts w:ascii="Times New Roman" w:hAnsi="Times New Roman" w:cs="Times New Roman"/>
          <w:sz w:val="24"/>
          <w:szCs w:val="24"/>
        </w:rPr>
        <w:t xml:space="preserve">senior </w:t>
      </w:r>
      <w:r>
        <w:rPr>
          <w:rFonts w:ascii="Times New Roman" w:hAnsi="Times New Roman" w:cs="Times New Roman"/>
          <w:sz w:val="24"/>
          <w:szCs w:val="24"/>
        </w:rPr>
        <w:t>services to the City’s older adult population. For example, DFTA has testified at previous City Council hearings that of the 249 DFTA-contracted senior centers, 74 senior centers are in NYCHA developments.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There are also 14 </w:t>
      </w:r>
      <w:r w:rsidR="00C21320">
        <w:rPr>
          <w:rFonts w:ascii="Times New Roman" w:hAnsi="Times New Roman" w:cs="Times New Roman"/>
          <w:sz w:val="24"/>
          <w:szCs w:val="24"/>
        </w:rPr>
        <w:t xml:space="preserve">senior </w:t>
      </w:r>
      <w:r>
        <w:rPr>
          <w:rFonts w:ascii="Times New Roman" w:hAnsi="Times New Roman" w:cs="Times New Roman"/>
          <w:sz w:val="24"/>
          <w:szCs w:val="24"/>
        </w:rPr>
        <w:t xml:space="preserve">social clubs </w:t>
      </w:r>
      <w:r w:rsidR="00C3211B">
        <w:rPr>
          <w:rFonts w:ascii="Times New Roman" w:hAnsi="Times New Roman" w:cs="Times New Roman"/>
          <w:sz w:val="24"/>
          <w:szCs w:val="24"/>
        </w:rPr>
        <w:t>that</w:t>
      </w:r>
      <w:r>
        <w:rPr>
          <w:rFonts w:ascii="Times New Roman" w:hAnsi="Times New Roman" w:cs="Times New Roman"/>
          <w:sz w:val="24"/>
          <w:szCs w:val="24"/>
        </w:rPr>
        <w:t xml:space="preserve"> operate in NYCHA public housing units, and which offer smaller programs than offered by general senior centers.</w:t>
      </w:r>
      <w:r w:rsidRPr="002A161C">
        <w:rPr>
          <w:rFonts w:ascii="Times New Roman" w:hAnsi="Times New Roman"/>
          <w:sz w:val="24"/>
          <w:szCs w:val="24"/>
        </w:rPr>
        <w:t xml:space="preserve"> </w:t>
      </w:r>
      <w:r>
        <w:rPr>
          <w:rStyle w:val="FootnoteReference"/>
          <w:rFonts w:ascii="Times New Roman" w:hAnsi="Times New Roman"/>
          <w:sz w:val="24"/>
          <w:szCs w:val="24"/>
        </w:rPr>
        <w:footnoteReference w:id="14"/>
      </w:r>
    </w:p>
    <w:p w:rsidR="00501776" w:rsidRDefault="00501776" w:rsidP="00501776">
      <w:pPr>
        <w:spacing w:after="0" w:line="480" w:lineRule="auto"/>
        <w:jc w:val="both"/>
        <w:rPr>
          <w:rFonts w:ascii="Times New Roman" w:hAnsi="Times New Roman"/>
          <w:i/>
          <w:iCs/>
          <w:sz w:val="24"/>
          <w:szCs w:val="24"/>
        </w:rPr>
      </w:pPr>
      <w:r>
        <w:rPr>
          <w:rFonts w:ascii="Times New Roman" w:hAnsi="Times New Roman"/>
          <w:i/>
          <w:iCs/>
          <w:sz w:val="24"/>
          <w:szCs w:val="24"/>
        </w:rPr>
        <w:t>NYCHA and COVID-19</w:t>
      </w:r>
    </w:p>
    <w:p w:rsidR="00C21320" w:rsidRDefault="00501776" w:rsidP="00043BA8">
      <w:pPr>
        <w:pBdr>
          <w:top w:val="nil"/>
          <w:left w:val="nil"/>
          <w:bottom w:val="nil"/>
          <w:right w:val="nil"/>
          <w:between w:val="nil"/>
        </w:pBd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Early into the</w:t>
      </w:r>
      <w:r w:rsidRPr="00B67C1E">
        <w:rPr>
          <w:rFonts w:ascii="Times New Roman" w:hAnsi="Times New Roman" w:cs="Times New Roman"/>
          <w:sz w:val="24"/>
          <w:szCs w:val="24"/>
        </w:rPr>
        <w:t xml:space="preserve"> COVID-19 </w:t>
      </w:r>
      <w:r>
        <w:rPr>
          <w:rFonts w:ascii="Times New Roman" w:hAnsi="Times New Roman" w:cs="Times New Roman"/>
          <w:sz w:val="24"/>
          <w:szCs w:val="24"/>
        </w:rPr>
        <w:t xml:space="preserve">pandemic, data </w:t>
      </w:r>
      <w:r w:rsidRPr="00B67C1E">
        <w:rPr>
          <w:rFonts w:ascii="Times New Roman" w:hAnsi="Times New Roman" w:cs="Times New Roman"/>
          <w:sz w:val="24"/>
          <w:szCs w:val="24"/>
        </w:rPr>
        <w:t>indicate</w:t>
      </w:r>
      <w:r>
        <w:rPr>
          <w:rFonts w:ascii="Times New Roman" w:hAnsi="Times New Roman" w:cs="Times New Roman"/>
          <w:sz w:val="24"/>
          <w:szCs w:val="24"/>
        </w:rPr>
        <w:t>d</w:t>
      </w:r>
      <w:r w:rsidRPr="00B67C1E">
        <w:rPr>
          <w:rFonts w:ascii="Times New Roman" w:hAnsi="Times New Roman" w:cs="Times New Roman"/>
          <w:sz w:val="24"/>
          <w:szCs w:val="24"/>
        </w:rPr>
        <w:t xml:space="preserve"> that the virus </w:t>
      </w:r>
      <w:r>
        <w:rPr>
          <w:rFonts w:ascii="Times New Roman" w:hAnsi="Times New Roman" w:cs="Times New Roman"/>
          <w:sz w:val="24"/>
          <w:szCs w:val="24"/>
        </w:rPr>
        <w:t>had been</w:t>
      </w:r>
      <w:r w:rsidRPr="00B67C1E">
        <w:rPr>
          <w:rFonts w:ascii="Times New Roman" w:hAnsi="Times New Roman" w:cs="Times New Roman"/>
          <w:sz w:val="24"/>
          <w:szCs w:val="24"/>
        </w:rPr>
        <w:t xml:space="preserve"> taking a disproportionate toll among public housing residents. The rate of death due to COVID-19 for </w:t>
      </w:r>
      <w:r w:rsidRPr="00B67C1E">
        <w:rPr>
          <w:rFonts w:ascii="Times New Roman" w:hAnsi="Times New Roman" w:cs="Times New Roman"/>
          <w:sz w:val="24"/>
          <w:szCs w:val="24"/>
        </w:rPr>
        <w:lastRenderedPageBreak/>
        <w:t xml:space="preserve">residents of NYCHA developments </w:t>
      </w:r>
      <w:r w:rsidR="00C21320">
        <w:rPr>
          <w:rFonts w:ascii="Times New Roman" w:hAnsi="Times New Roman" w:cs="Times New Roman"/>
          <w:sz w:val="24"/>
          <w:szCs w:val="24"/>
        </w:rPr>
        <w:t>has been</w:t>
      </w:r>
      <w:r>
        <w:rPr>
          <w:rFonts w:ascii="Times New Roman" w:hAnsi="Times New Roman" w:cs="Times New Roman"/>
          <w:sz w:val="24"/>
          <w:szCs w:val="24"/>
        </w:rPr>
        <w:t xml:space="preserve"> reported as</w:t>
      </w:r>
      <w:r w:rsidRPr="00B67C1E">
        <w:rPr>
          <w:rFonts w:ascii="Times New Roman" w:hAnsi="Times New Roman" w:cs="Times New Roman"/>
          <w:sz w:val="24"/>
          <w:szCs w:val="24"/>
        </w:rPr>
        <w:t xml:space="preserve"> more than twice the citywide average,</w:t>
      </w:r>
      <w:r w:rsidRPr="00B67C1E">
        <w:rPr>
          <w:rStyle w:val="FootnoteReference"/>
          <w:rFonts w:ascii="Times New Roman" w:hAnsi="Times New Roman" w:cs="Times New Roman"/>
          <w:sz w:val="24"/>
          <w:szCs w:val="24"/>
        </w:rPr>
        <w:footnoteReference w:id="15"/>
      </w:r>
      <w:r w:rsidRPr="00B67C1E">
        <w:rPr>
          <w:rFonts w:ascii="Times New Roman" w:hAnsi="Times New Roman" w:cs="Times New Roman"/>
          <w:sz w:val="24"/>
          <w:szCs w:val="24"/>
        </w:rPr>
        <w:t xml:space="preserve"> </w:t>
      </w:r>
      <w:r>
        <w:rPr>
          <w:rFonts w:ascii="Times New Roman" w:hAnsi="Times New Roman" w:cs="Times New Roman"/>
          <w:sz w:val="24"/>
          <w:szCs w:val="24"/>
        </w:rPr>
        <w:t>with</w:t>
      </w:r>
      <w:r w:rsidRPr="00B67C1E">
        <w:rPr>
          <w:rFonts w:ascii="Times New Roman" w:hAnsi="Times New Roman" w:cs="Times New Roman"/>
          <w:sz w:val="24"/>
          <w:szCs w:val="24"/>
        </w:rPr>
        <w:t xml:space="preserve"> neighborhoods that contain</w:t>
      </w:r>
      <w:r>
        <w:rPr>
          <w:rFonts w:ascii="Times New Roman" w:hAnsi="Times New Roman" w:cs="Times New Roman"/>
          <w:sz w:val="24"/>
          <w:szCs w:val="24"/>
        </w:rPr>
        <w:t>ed</w:t>
      </w:r>
      <w:r w:rsidRPr="00B67C1E">
        <w:rPr>
          <w:rFonts w:ascii="Times New Roman" w:hAnsi="Times New Roman" w:cs="Times New Roman"/>
          <w:sz w:val="24"/>
          <w:szCs w:val="24"/>
        </w:rPr>
        <w:t xml:space="preserve"> public housing developments </w:t>
      </w:r>
      <w:r>
        <w:rPr>
          <w:rFonts w:ascii="Times New Roman" w:hAnsi="Times New Roman" w:cs="Times New Roman"/>
          <w:sz w:val="24"/>
          <w:szCs w:val="24"/>
        </w:rPr>
        <w:t>experiencing</w:t>
      </w:r>
      <w:r w:rsidRPr="00B67C1E">
        <w:rPr>
          <w:rFonts w:ascii="Times New Roman" w:hAnsi="Times New Roman" w:cs="Times New Roman"/>
          <w:sz w:val="24"/>
          <w:szCs w:val="24"/>
        </w:rPr>
        <w:t xml:space="preserve"> a 30% higher rate of COVID-19 hospitalizations when compared to surrounding areas.</w:t>
      </w:r>
      <w:r w:rsidRPr="00B67C1E">
        <w:rPr>
          <w:rStyle w:val="FootnoteReference"/>
          <w:rFonts w:ascii="Times New Roman" w:hAnsi="Times New Roman" w:cs="Times New Roman"/>
          <w:sz w:val="24"/>
          <w:szCs w:val="24"/>
        </w:rPr>
        <w:footnoteReference w:id="16"/>
      </w:r>
      <w:r w:rsidRPr="00B67C1E">
        <w:rPr>
          <w:rFonts w:ascii="Times New Roman" w:hAnsi="Times New Roman" w:cs="Times New Roman"/>
          <w:sz w:val="24"/>
          <w:szCs w:val="24"/>
        </w:rPr>
        <w:t xml:space="preserve"> </w:t>
      </w:r>
      <w:r>
        <w:rPr>
          <w:rFonts w:ascii="Times New Roman" w:hAnsi="Times New Roman" w:cs="Times New Roman"/>
          <w:sz w:val="24"/>
          <w:szCs w:val="24"/>
        </w:rPr>
        <w:t>S</w:t>
      </w:r>
      <w:r w:rsidRPr="00B67C1E">
        <w:rPr>
          <w:rFonts w:ascii="Times New Roman" w:hAnsi="Times New Roman" w:cs="Times New Roman"/>
          <w:sz w:val="24"/>
          <w:szCs w:val="24"/>
        </w:rPr>
        <w:t xml:space="preserve">ome residents </w:t>
      </w:r>
      <w:r>
        <w:rPr>
          <w:rFonts w:ascii="Times New Roman" w:hAnsi="Times New Roman" w:cs="Times New Roman"/>
          <w:sz w:val="24"/>
          <w:szCs w:val="24"/>
        </w:rPr>
        <w:t>attributed this disparity</w:t>
      </w:r>
      <w:r w:rsidRPr="00B67C1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67C1E">
        <w:rPr>
          <w:rFonts w:ascii="Times New Roman" w:hAnsi="Times New Roman" w:cs="Times New Roman"/>
          <w:sz w:val="24"/>
          <w:szCs w:val="24"/>
        </w:rPr>
        <w:t>an inadequate response by NYCHA and other government agencies.</w:t>
      </w:r>
      <w:r w:rsidRPr="00B67C1E">
        <w:rPr>
          <w:rStyle w:val="FootnoteReference"/>
          <w:rFonts w:ascii="Times New Roman" w:hAnsi="Times New Roman" w:cs="Times New Roman"/>
          <w:sz w:val="24"/>
          <w:szCs w:val="24"/>
        </w:rPr>
        <w:footnoteReference w:id="17"/>
      </w:r>
      <w:r w:rsidR="00C21320">
        <w:rPr>
          <w:rFonts w:ascii="Times New Roman" w:hAnsi="Times New Roman" w:cs="Times New Roman"/>
          <w:sz w:val="24"/>
          <w:szCs w:val="24"/>
        </w:rPr>
        <w:t xml:space="preserve"> </w:t>
      </w:r>
    </w:p>
    <w:p w:rsidR="00501776" w:rsidRPr="00501776" w:rsidRDefault="00C21320" w:rsidP="00043BA8">
      <w:pPr>
        <w:pBdr>
          <w:top w:val="nil"/>
          <w:left w:val="nil"/>
          <w:bottom w:val="nil"/>
          <w:right w:val="nil"/>
          <w:between w:val="nil"/>
        </w:pBd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seniors have been disproportionately impacted by COVID-19 generally,</w:t>
      </w:r>
      <w:r w:rsidR="00F562F4">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NYCHA seniors have been particularly hard hit by the virus. In October 2020, it was reported that seniors in NYCHA buildings with poor ventilation were being “slammed” by COVID-19.</w:t>
      </w:r>
      <w:r w:rsidR="000C05C7">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At the time, the infection rate</w:t>
      </w:r>
      <w:r w:rsidR="000C05C7">
        <w:rPr>
          <w:rFonts w:ascii="Times New Roman" w:hAnsi="Times New Roman" w:cs="Times New Roman"/>
          <w:sz w:val="24"/>
          <w:szCs w:val="24"/>
        </w:rPr>
        <w:t>s</w:t>
      </w:r>
      <w:r>
        <w:rPr>
          <w:rFonts w:ascii="Times New Roman" w:hAnsi="Times New Roman" w:cs="Times New Roman"/>
          <w:sz w:val="24"/>
          <w:szCs w:val="24"/>
        </w:rPr>
        <w:t xml:space="preserve"> in 22 NYCHA senior developments were </w:t>
      </w:r>
      <w:r w:rsidR="000C05C7">
        <w:rPr>
          <w:rFonts w:ascii="Times New Roman" w:hAnsi="Times New Roman" w:cs="Times New Roman"/>
          <w:sz w:val="24"/>
          <w:szCs w:val="24"/>
        </w:rPr>
        <w:t xml:space="preserve">much </w:t>
      </w:r>
      <w:r>
        <w:rPr>
          <w:rFonts w:ascii="Times New Roman" w:hAnsi="Times New Roman" w:cs="Times New Roman"/>
          <w:sz w:val="24"/>
          <w:szCs w:val="24"/>
        </w:rPr>
        <w:t>higher than the rates for the rest of the city.</w:t>
      </w:r>
      <w:r w:rsidR="00124D76">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 NYCHA development in </w:t>
      </w:r>
      <w:r w:rsidR="00670CF4">
        <w:rPr>
          <w:rFonts w:ascii="Times New Roman" w:hAnsi="Times New Roman" w:cs="Times New Roman"/>
          <w:sz w:val="24"/>
          <w:szCs w:val="24"/>
        </w:rPr>
        <w:t>t</w:t>
      </w:r>
      <w:r>
        <w:rPr>
          <w:rFonts w:ascii="Times New Roman" w:hAnsi="Times New Roman" w:cs="Times New Roman"/>
          <w:sz w:val="24"/>
          <w:szCs w:val="24"/>
        </w:rPr>
        <w:t>he Bronx</w:t>
      </w:r>
      <w:r w:rsidR="007D37E9">
        <w:rPr>
          <w:rFonts w:ascii="Times New Roman" w:hAnsi="Times New Roman" w:cs="Times New Roman"/>
          <w:sz w:val="24"/>
          <w:szCs w:val="24"/>
        </w:rPr>
        <w:t xml:space="preserve"> occupied primarily by seniors</w:t>
      </w:r>
      <w:r>
        <w:rPr>
          <w:rFonts w:ascii="Times New Roman" w:hAnsi="Times New Roman" w:cs="Times New Roman"/>
          <w:sz w:val="24"/>
          <w:szCs w:val="24"/>
        </w:rPr>
        <w:t>, for example, logged a 9% infection rate at the time,</w:t>
      </w:r>
      <w:r w:rsidR="000C05C7">
        <w:rPr>
          <w:rFonts w:ascii="Times New Roman" w:hAnsi="Times New Roman" w:cs="Times New Roman"/>
          <w:sz w:val="24"/>
          <w:szCs w:val="24"/>
        </w:rPr>
        <w:t xml:space="preserve"> while a seniors-only development in Upper Manhattan logged 8%, and a seniors-only housing development in Brooklyn showed a rate of 5%, each significantly higher than the </w:t>
      </w:r>
      <w:r>
        <w:rPr>
          <w:rFonts w:ascii="Times New Roman" w:hAnsi="Times New Roman" w:cs="Times New Roman"/>
          <w:sz w:val="24"/>
          <w:szCs w:val="24"/>
        </w:rPr>
        <w:t xml:space="preserve">city’s </w:t>
      </w:r>
      <w:r w:rsidR="000C05C7">
        <w:rPr>
          <w:rFonts w:ascii="Times New Roman" w:hAnsi="Times New Roman" w:cs="Times New Roman"/>
          <w:sz w:val="24"/>
          <w:szCs w:val="24"/>
        </w:rPr>
        <w:t>average infection rate of 2.9%.</w:t>
      </w:r>
      <w:r w:rsidR="00124D76">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Experts stated that poor indoor airflow due to </w:t>
      </w:r>
      <w:r w:rsidR="007D37E9">
        <w:rPr>
          <w:rFonts w:ascii="Times New Roman" w:hAnsi="Times New Roman" w:cs="Times New Roman"/>
          <w:sz w:val="24"/>
          <w:szCs w:val="24"/>
        </w:rPr>
        <w:t xml:space="preserve">inadequate </w:t>
      </w:r>
      <w:r>
        <w:rPr>
          <w:rFonts w:ascii="Times New Roman" w:hAnsi="Times New Roman" w:cs="Times New Roman"/>
          <w:sz w:val="24"/>
          <w:szCs w:val="24"/>
        </w:rPr>
        <w:t>ventilations systems, along with crowded conditions caused by other NYCHA problems such as broken elevators, contributed to the spread of COVID-19 in NYCHA housing.</w:t>
      </w:r>
      <w:r w:rsidR="00124D76">
        <w:rPr>
          <w:rStyle w:val="FootnoteReference"/>
          <w:rFonts w:ascii="Times New Roman" w:hAnsi="Times New Roman" w:cs="Times New Roman"/>
          <w:sz w:val="24"/>
          <w:szCs w:val="24"/>
        </w:rPr>
        <w:footnoteReference w:id="22"/>
      </w:r>
    </w:p>
    <w:p w:rsidR="00501776" w:rsidRPr="001476F3" w:rsidRDefault="00501776" w:rsidP="00501776">
      <w:pPr>
        <w:pBdr>
          <w:top w:val="nil"/>
          <w:left w:val="nil"/>
          <w:bottom w:val="nil"/>
          <w:right w:val="nil"/>
          <w:between w:val="nil"/>
        </w:pBd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III. NYCHA EXPENDITURES AN</w:t>
      </w:r>
      <w:r w:rsidRPr="001476F3">
        <w:rPr>
          <w:rFonts w:ascii="Times New Roman" w:eastAsia="Times New Roman" w:hAnsi="Times New Roman" w:cs="Times New Roman"/>
          <w:b/>
          <w:sz w:val="24"/>
          <w:szCs w:val="24"/>
          <w:u w:val="single"/>
        </w:rPr>
        <w:t>D OPERATIONS DURING COVID-19</w:t>
      </w:r>
    </w:p>
    <w:p w:rsidR="00501776" w:rsidRPr="001476F3" w:rsidRDefault="00501776" w:rsidP="00043BA8">
      <w:pPr>
        <w:shd w:val="clear" w:color="auto" w:fill="FFFFFF"/>
        <w:spacing w:after="0" w:line="480" w:lineRule="auto"/>
        <w:ind w:firstLine="720"/>
        <w:jc w:val="both"/>
        <w:rPr>
          <w:rFonts w:ascii="Times New Roman" w:eastAsia="Times New Roman" w:hAnsi="Times New Roman" w:cs="Times New Roman"/>
          <w:sz w:val="24"/>
          <w:szCs w:val="24"/>
        </w:rPr>
      </w:pPr>
      <w:r w:rsidRPr="001476F3">
        <w:rPr>
          <w:rFonts w:ascii="Times New Roman" w:eastAsia="Times New Roman" w:hAnsi="Times New Roman" w:cs="Times New Roman"/>
          <w:sz w:val="24"/>
          <w:szCs w:val="24"/>
        </w:rPr>
        <w:lastRenderedPageBreak/>
        <w:t xml:space="preserve">In </w:t>
      </w:r>
      <w:r w:rsidR="00124D76">
        <w:rPr>
          <w:rFonts w:ascii="Times New Roman" w:eastAsia="Times New Roman" w:hAnsi="Times New Roman" w:cs="Times New Roman"/>
          <w:sz w:val="24"/>
          <w:szCs w:val="24"/>
        </w:rPr>
        <w:t>order to respond</w:t>
      </w:r>
      <w:r w:rsidRPr="001476F3">
        <w:rPr>
          <w:rFonts w:ascii="Times New Roman" w:eastAsia="Times New Roman" w:hAnsi="Times New Roman" w:cs="Times New Roman"/>
          <w:sz w:val="24"/>
          <w:szCs w:val="24"/>
        </w:rPr>
        <w:t xml:space="preserve"> to the heightened sanitation and safety needs required by the COVID-19 pandemic, NYCHA has </w:t>
      </w:r>
      <w:r w:rsidR="00124D76">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to </w:t>
      </w:r>
      <w:r w:rsidRPr="001476F3">
        <w:rPr>
          <w:rFonts w:ascii="Times New Roman" w:eastAsia="Times New Roman" w:hAnsi="Times New Roman" w:cs="Times New Roman"/>
          <w:sz w:val="24"/>
          <w:szCs w:val="24"/>
        </w:rPr>
        <w:t>adapt its protocols</w:t>
      </w:r>
      <w:r>
        <w:rPr>
          <w:rFonts w:ascii="Times New Roman" w:eastAsia="Times New Roman" w:hAnsi="Times New Roman" w:cs="Times New Roman"/>
          <w:sz w:val="24"/>
          <w:szCs w:val="24"/>
        </w:rPr>
        <w:t>, capital projects,</w:t>
      </w:r>
      <w:r w:rsidRPr="001476F3">
        <w:rPr>
          <w:rFonts w:ascii="Times New Roman" w:eastAsia="Times New Roman" w:hAnsi="Times New Roman" w:cs="Times New Roman"/>
          <w:sz w:val="24"/>
          <w:szCs w:val="24"/>
        </w:rPr>
        <w:t xml:space="preserve"> and expenditures accordingly. </w:t>
      </w:r>
      <w:r w:rsidRPr="00A35A47">
        <w:rPr>
          <w:rFonts w:ascii="Times New Roman" w:eastAsia="Times New Roman" w:hAnsi="Times New Roman" w:cs="Times New Roman"/>
          <w:sz w:val="24"/>
          <w:szCs w:val="24"/>
        </w:rPr>
        <w:t>According to NYCHA’s preliminary 2020 year-end estimates,</w:t>
      </w:r>
      <w:r w:rsidRPr="001476F3">
        <w:rPr>
          <w:rStyle w:val="FootnoteReference"/>
          <w:rFonts w:ascii="Times New Roman" w:eastAsia="Times New Roman" w:hAnsi="Times New Roman" w:cs="Times New Roman"/>
          <w:sz w:val="24"/>
          <w:szCs w:val="24"/>
        </w:rPr>
        <w:footnoteReference w:id="23"/>
      </w:r>
      <w:r w:rsidRPr="00A35A47">
        <w:rPr>
          <w:rFonts w:ascii="Times New Roman" w:eastAsia="Times New Roman" w:hAnsi="Times New Roman" w:cs="Times New Roman"/>
          <w:sz w:val="24"/>
          <w:szCs w:val="24"/>
        </w:rPr>
        <w:t xml:space="preserve"> the Authority expended about $88 million on COVID-19 related expenses in 2020</w:t>
      </w:r>
      <w:r w:rsidRPr="001476F3">
        <w:rPr>
          <w:rFonts w:ascii="Times New Roman" w:eastAsia="Times New Roman" w:hAnsi="Times New Roman" w:cs="Times New Roman"/>
          <w:sz w:val="24"/>
          <w:szCs w:val="24"/>
        </w:rPr>
        <w:t>.</w:t>
      </w:r>
      <w:r w:rsidRPr="001476F3">
        <w:rPr>
          <w:rStyle w:val="FootnoteReference"/>
          <w:rFonts w:ascii="Times New Roman" w:eastAsia="Times New Roman" w:hAnsi="Times New Roman" w:cs="Times New Roman"/>
          <w:sz w:val="24"/>
          <w:szCs w:val="24"/>
        </w:rPr>
        <w:footnoteReference w:id="24"/>
      </w:r>
      <w:r w:rsidRPr="001476F3">
        <w:rPr>
          <w:rFonts w:ascii="Times New Roman" w:eastAsia="Times New Roman" w:hAnsi="Times New Roman" w:cs="Times New Roman"/>
          <w:sz w:val="24"/>
          <w:szCs w:val="24"/>
        </w:rPr>
        <w:t xml:space="preserve"> This </w:t>
      </w:r>
      <w:r w:rsidRPr="00A35A47">
        <w:rPr>
          <w:rFonts w:ascii="Times New Roman" w:eastAsia="Times New Roman" w:hAnsi="Times New Roman" w:cs="Times New Roman"/>
          <w:sz w:val="24"/>
          <w:szCs w:val="24"/>
        </w:rPr>
        <w:t>includ</w:t>
      </w:r>
      <w:r w:rsidRPr="001476F3">
        <w:rPr>
          <w:rFonts w:ascii="Times New Roman" w:eastAsia="Times New Roman" w:hAnsi="Times New Roman" w:cs="Times New Roman"/>
          <w:sz w:val="24"/>
          <w:szCs w:val="24"/>
        </w:rPr>
        <w:t>ed</w:t>
      </w:r>
      <w:r w:rsidRPr="00A35A47">
        <w:rPr>
          <w:rFonts w:ascii="Times New Roman" w:eastAsia="Times New Roman" w:hAnsi="Times New Roman" w:cs="Times New Roman"/>
          <w:sz w:val="24"/>
          <w:szCs w:val="24"/>
        </w:rPr>
        <w:t xml:space="preserve"> $45 million for third-party contracts to sanitize all NYCHA developments, $20 million for additional staffing costs (including temporary frontline workers, overtime, and paid sick and expanded family leave), $7 million for Personal Protective Equipment (PPE) for staff, $6 million to provide air conditioners for vulnerable residents, and $10.5 million in other related expenses, including IT equipment for remote work, playground fencing, and other miscellaneous expenses.</w:t>
      </w:r>
      <w:r>
        <w:rPr>
          <w:rStyle w:val="FootnoteReference"/>
          <w:rFonts w:ascii="Times New Roman" w:eastAsia="Times New Roman" w:hAnsi="Times New Roman" w:cs="Times New Roman"/>
          <w:sz w:val="24"/>
          <w:szCs w:val="24"/>
        </w:rPr>
        <w:footnoteReference w:id="25"/>
      </w:r>
    </w:p>
    <w:p w:rsidR="00501776" w:rsidRPr="001476F3" w:rsidRDefault="00501776" w:rsidP="00043BA8">
      <w:pPr>
        <w:shd w:val="clear" w:color="auto" w:fill="FFFFFF"/>
        <w:spacing w:after="0" w:line="480" w:lineRule="auto"/>
        <w:ind w:firstLine="720"/>
        <w:jc w:val="both"/>
        <w:rPr>
          <w:rFonts w:ascii="Times New Roman" w:eastAsia="Times New Roman" w:hAnsi="Times New Roman" w:cs="Times New Roman"/>
          <w:sz w:val="24"/>
          <w:szCs w:val="24"/>
        </w:rPr>
      </w:pPr>
      <w:r w:rsidRPr="001476F3">
        <w:rPr>
          <w:rFonts w:ascii="Times New Roman" w:eastAsia="Times New Roman" w:hAnsi="Times New Roman" w:cs="Times New Roman"/>
          <w:sz w:val="24"/>
          <w:szCs w:val="24"/>
        </w:rPr>
        <w:t>Further, i</w:t>
      </w:r>
      <w:r w:rsidRPr="00A35A47">
        <w:rPr>
          <w:rFonts w:ascii="Times New Roman" w:eastAsia="Times New Roman" w:hAnsi="Times New Roman" w:cs="Times New Roman"/>
          <w:sz w:val="24"/>
          <w:szCs w:val="24"/>
        </w:rPr>
        <w:t xml:space="preserve">n April 2020, due to the </w:t>
      </w:r>
      <w:r>
        <w:rPr>
          <w:rFonts w:ascii="Times New Roman" w:eastAsia="Times New Roman" w:hAnsi="Times New Roman" w:cs="Times New Roman"/>
          <w:sz w:val="24"/>
          <w:szCs w:val="24"/>
        </w:rPr>
        <w:t xml:space="preserve">economic consequences of the </w:t>
      </w:r>
      <w:r w:rsidRPr="00A35A47">
        <w:rPr>
          <w:rFonts w:ascii="Times New Roman" w:eastAsia="Times New Roman" w:hAnsi="Times New Roman" w:cs="Times New Roman"/>
          <w:sz w:val="24"/>
          <w:szCs w:val="24"/>
        </w:rPr>
        <w:t>pandemic, the City instituted a 6-month funding moratorium that resulted in delays of 6 to 10 months for City-funded capital projects.</w:t>
      </w:r>
      <w:r w:rsidRPr="001476F3">
        <w:rPr>
          <w:rStyle w:val="FootnoteReference"/>
          <w:rFonts w:ascii="Times New Roman" w:eastAsia="Times New Roman" w:hAnsi="Times New Roman" w:cs="Times New Roman"/>
          <w:sz w:val="24"/>
          <w:szCs w:val="24"/>
        </w:rPr>
        <w:footnoteReference w:id="26"/>
      </w:r>
      <w:r w:rsidRPr="00A35A47">
        <w:rPr>
          <w:rFonts w:ascii="Times New Roman" w:eastAsia="Times New Roman" w:hAnsi="Times New Roman" w:cs="Times New Roman"/>
          <w:sz w:val="24"/>
          <w:szCs w:val="24"/>
        </w:rPr>
        <w:t xml:space="preserve"> Approximately 230 projects in NYCHA’s City capital portfolio were put on hold, </w:t>
      </w:r>
      <w:r>
        <w:rPr>
          <w:rFonts w:ascii="Times New Roman" w:eastAsia="Times New Roman" w:hAnsi="Times New Roman" w:cs="Times New Roman"/>
          <w:sz w:val="24"/>
          <w:szCs w:val="24"/>
        </w:rPr>
        <w:t>al</w:t>
      </w:r>
      <w:r w:rsidRPr="00A35A47">
        <w:rPr>
          <w:rFonts w:ascii="Times New Roman" w:eastAsia="Times New Roman" w:hAnsi="Times New Roman" w:cs="Times New Roman"/>
          <w:sz w:val="24"/>
          <w:szCs w:val="24"/>
        </w:rPr>
        <w:t>though NYCHA was able to shift a substantial portion of those to federal funding to keep the work going.</w:t>
      </w:r>
      <w:r w:rsidR="0044727A" w:rsidRPr="0044727A">
        <w:rPr>
          <w:rStyle w:val="FootnoteReference"/>
          <w:rFonts w:ascii="Times New Roman" w:eastAsia="Times New Roman" w:hAnsi="Times New Roman" w:cs="Times New Roman"/>
          <w:sz w:val="24"/>
          <w:szCs w:val="24"/>
        </w:rPr>
        <w:t xml:space="preserve"> </w:t>
      </w:r>
      <w:r w:rsidR="0044727A" w:rsidRPr="001476F3">
        <w:rPr>
          <w:rStyle w:val="FootnoteReference"/>
          <w:rFonts w:ascii="Times New Roman" w:eastAsia="Times New Roman" w:hAnsi="Times New Roman" w:cs="Times New Roman"/>
          <w:sz w:val="24"/>
          <w:szCs w:val="24"/>
        </w:rPr>
        <w:footnoteReference w:id="27"/>
      </w:r>
      <w:r w:rsidRPr="00A35A47">
        <w:rPr>
          <w:rFonts w:ascii="Times New Roman" w:eastAsia="Times New Roman" w:hAnsi="Times New Roman" w:cs="Times New Roman"/>
          <w:sz w:val="24"/>
          <w:szCs w:val="24"/>
        </w:rPr>
        <w:t xml:space="preserve"> Since the moratorium was lifted in November 2020, NYCHA has been working with OMB, and other partners such as the Comptroller’s office, to assess and restart the projects.</w:t>
      </w:r>
      <w:r w:rsidRPr="001476F3">
        <w:rPr>
          <w:rStyle w:val="FootnoteReference"/>
          <w:rFonts w:ascii="Times New Roman" w:eastAsia="Times New Roman" w:hAnsi="Times New Roman" w:cs="Times New Roman"/>
          <w:sz w:val="24"/>
          <w:szCs w:val="24"/>
        </w:rPr>
        <w:footnoteReference w:id="28"/>
      </w:r>
    </w:p>
    <w:p w:rsidR="00501776" w:rsidRPr="00501776" w:rsidRDefault="00501776" w:rsidP="00043BA8">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Operationally, NYCHA has also had to adjust its sanitation protocols to provide safer residences. D</w:t>
      </w:r>
      <w:r w:rsidRPr="00A35A47">
        <w:rPr>
          <w:rFonts w:ascii="Times New Roman" w:eastAsia="Times New Roman" w:hAnsi="Times New Roman" w:cs="Times New Roman"/>
          <w:sz w:val="24"/>
          <w:szCs w:val="24"/>
        </w:rPr>
        <w:t>uring the start of the pandemic, NYCHA was sanitizing non-senior buildings three times per week, and senior-only buildings five times per week.</w:t>
      </w:r>
      <w:r w:rsidRPr="001476F3">
        <w:rPr>
          <w:rStyle w:val="FootnoteReference"/>
          <w:rFonts w:ascii="Times New Roman" w:eastAsia="Times New Roman" w:hAnsi="Times New Roman" w:cs="Times New Roman"/>
          <w:sz w:val="24"/>
          <w:szCs w:val="24"/>
        </w:rPr>
        <w:footnoteReference w:id="29"/>
      </w:r>
      <w:r w:rsidRPr="00A35A47">
        <w:rPr>
          <w:rFonts w:ascii="Times New Roman" w:eastAsia="Times New Roman" w:hAnsi="Times New Roman" w:cs="Times New Roman"/>
          <w:sz w:val="24"/>
          <w:szCs w:val="24"/>
        </w:rPr>
        <w:t xml:space="preserve"> </w:t>
      </w:r>
      <w:r w:rsidR="00BF2BFF">
        <w:rPr>
          <w:rFonts w:ascii="Times New Roman" w:eastAsia="Times New Roman" w:hAnsi="Times New Roman" w:cs="Times New Roman"/>
          <w:sz w:val="24"/>
          <w:szCs w:val="24"/>
        </w:rPr>
        <w:t>Currently</w:t>
      </w:r>
      <w:r w:rsidRPr="001476F3">
        <w:rPr>
          <w:rFonts w:ascii="Times New Roman" w:eastAsia="Times New Roman" w:hAnsi="Times New Roman" w:cs="Times New Roman"/>
          <w:sz w:val="24"/>
          <w:szCs w:val="24"/>
        </w:rPr>
        <w:t xml:space="preserve">, </w:t>
      </w:r>
      <w:r w:rsidRPr="00A35A47">
        <w:rPr>
          <w:rFonts w:ascii="Times New Roman" w:eastAsia="Times New Roman" w:hAnsi="Times New Roman" w:cs="Times New Roman"/>
          <w:sz w:val="24"/>
          <w:szCs w:val="24"/>
        </w:rPr>
        <w:t xml:space="preserve">based on a change in </w:t>
      </w:r>
      <w:r w:rsidRPr="00A35A47">
        <w:rPr>
          <w:rFonts w:ascii="Times New Roman" w:eastAsia="Times New Roman" w:hAnsi="Times New Roman" w:cs="Times New Roman"/>
          <w:sz w:val="24"/>
          <w:szCs w:val="24"/>
        </w:rPr>
        <w:lastRenderedPageBreak/>
        <w:t>guidance issued by New York State, all buildings are disinfected once per day at high touch point areas, including: doors, lobby, mailboxes, and elevator buttons.</w:t>
      </w:r>
      <w:r w:rsidRPr="001476F3">
        <w:rPr>
          <w:rStyle w:val="FootnoteReference"/>
          <w:rFonts w:ascii="Times New Roman" w:eastAsia="Times New Roman" w:hAnsi="Times New Roman" w:cs="Times New Roman"/>
          <w:sz w:val="24"/>
          <w:szCs w:val="24"/>
        </w:rPr>
        <w:footnoteReference w:id="30"/>
      </w:r>
    </w:p>
    <w:p w:rsidR="0038790D" w:rsidRDefault="0038790D" w:rsidP="002D6F9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w:t>
      </w:r>
      <w:r w:rsidR="00501776">
        <w:rPr>
          <w:rFonts w:ascii="Times New Roman" w:eastAsia="Times New Roman" w:hAnsi="Times New Roman" w:cs="Times New Roman"/>
          <w:b/>
          <w:color w:val="000000"/>
          <w:sz w:val="24"/>
          <w:szCs w:val="24"/>
          <w:u w:val="single"/>
        </w:rPr>
        <w:t>V</w:t>
      </w:r>
      <w:r>
        <w:rPr>
          <w:rFonts w:ascii="Times New Roman" w:eastAsia="Times New Roman" w:hAnsi="Times New Roman" w:cs="Times New Roman"/>
          <w:b/>
          <w:color w:val="000000"/>
          <w:sz w:val="24"/>
          <w:szCs w:val="24"/>
          <w:u w:val="single"/>
        </w:rPr>
        <w:t>. SENIORS IN NYCHA</w:t>
      </w:r>
      <w:r w:rsidR="00194AD5">
        <w:rPr>
          <w:rFonts w:ascii="Times New Roman" w:eastAsia="Times New Roman" w:hAnsi="Times New Roman" w:cs="Times New Roman"/>
          <w:b/>
          <w:color w:val="000000"/>
          <w:sz w:val="24"/>
          <w:szCs w:val="24"/>
          <w:u w:val="single"/>
        </w:rPr>
        <w:t xml:space="preserve"> DEVELOPMENTS</w:t>
      </w:r>
    </w:p>
    <w:p w:rsidR="00194AD5" w:rsidRPr="00194AD5" w:rsidRDefault="00124D76" w:rsidP="00043BA8">
      <w:pPr>
        <w:pStyle w:val="NoSpacing"/>
        <w:spacing w:line="480" w:lineRule="auto"/>
        <w:ind w:firstLine="720"/>
        <w:jc w:val="both"/>
        <w:rPr>
          <w:rFonts w:ascii="Times New Roman" w:hAnsi="Times New Roman" w:cs="Times New Roman"/>
          <w:b/>
          <w:sz w:val="24"/>
          <w:szCs w:val="24"/>
          <w:u w:val="single"/>
        </w:rPr>
      </w:pPr>
      <w:r>
        <w:rPr>
          <w:rFonts w:ascii="Times New Roman" w:hAnsi="Times New Roman" w:cs="Times New Roman"/>
          <w:sz w:val="24"/>
          <w:szCs w:val="24"/>
          <w:lang w:eastAsia="zh-CN"/>
        </w:rPr>
        <w:t xml:space="preserve">As mentioned above, </w:t>
      </w:r>
      <w:r w:rsidR="00194AD5" w:rsidRPr="00194AD5">
        <w:rPr>
          <w:rFonts w:ascii="Times New Roman" w:hAnsi="Times New Roman" w:cs="Times New Roman"/>
          <w:sz w:val="24"/>
          <w:szCs w:val="24"/>
          <w:lang w:eastAsia="zh-CN"/>
        </w:rPr>
        <w:t>NYCHA has 302 developments, 2,252 buildings, and 169,820 units with 356,506 authorized residents, making it the largest public housing authority in North America.</w:t>
      </w:r>
      <w:r w:rsidR="00194AD5" w:rsidRPr="00194AD5">
        <w:rPr>
          <w:rFonts w:ascii="Times New Roman" w:hAnsi="Times New Roman" w:cs="Times New Roman"/>
          <w:sz w:val="24"/>
          <w:szCs w:val="24"/>
          <w:vertAlign w:val="superscript"/>
          <w:lang w:eastAsia="zh-CN"/>
        </w:rPr>
        <w:footnoteReference w:id="31"/>
      </w:r>
      <w:r w:rsidR="00194AD5" w:rsidRPr="00194AD5">
        <w:rPr>
          <w:rFonts w:ascii="Times New Roman" w:hAnsi="Times New Roman" w:cs="Times New Roman"/>
          <w:sz w:val="24"/>
          <w:szCs w:val="24"/>
        </w:rPr>
        <w:t xml:space="preserve"> Of the total </w:t>
      </w:r>
      <w:r w:rsidR="00BF2BFF">
        <w:rPr>
          <w:rFonts w:ascii="Times New Roman" w:hAnsi="Times New Roman" w:cs="Times New Roman"/>
          <w:sz w:val="24"/>
          <w:szCs w:val="24"/>
        </w:rPr>
        <w:t xml:space="preserve">number of </w:t>
      </w:r>
      <w:r w:rsidR="00194AD5" w:rsidRPr="00194AD5">
        <w:rPr>
          <w:rFonts w:ascii="Times New Roman" w:hAnsi="Times New Roman" w:cs="Times New Roman"/>
          <w:sz w:val="24"/>
          <w:szCs w:val="24"/>
        </w:rPr>
        <w:t>NYCHA developments and buildings, there are 40 senior-only developments, and 11 Naturally Occurring Retirement Communities (NORCs).</w:t>
      </w:r>
      <w:r w:rsidR="00194AD5" w:rsidRPr="00194AD5">
        <w:rPr>
          <w:rStyle w:val="FootnoteReference"/>
          <w:rFonts w:ascii="Times New Roman" w:hAnsi="Times New Roman" w:cs="Times New Roman"/>
          <w:sz w:val="24"/>
          <w:szCs w:val="24"/>
        </w:rPr>
        <w:footnoteReference w:id="32"/>
      </w:r>
      <w:r w:rsidR="00194AD5" w:rsidRPr="00194AD5">
        <w:rPr>
          <w:rFonts w:ascii="Times New Roman" w:hAnsi="Times New Roman" w:cs="Times New Roman"/>
          <w:sz w:val="24"/>
          <w:szCs w:val="24"/>
        </w:rPr>
        <w:t xml:space="preserve"> According to NYCHA, approximately 21.8 percent of its population is age 62 or older, and 40.3 percent of NYCHA households are headed by individuals age 62 and older.</w:t>
      </w:r>
      <w:r w:rsidR="00194AD5" w:rsidRPr="00194AD5">
        <w:rPr>
          <w:rStyle w:val="FootnoteReference"/>
          <w:rFonts w:ascii="Times New Roman" w:eastAsia="Times New Roman" w:hAnsi="Times New Roman" w:cs="Times New Roman"/>
          <w:sz w:val="24"/>
          <w:szCs w:val="24"/>
        </w:rPr>
        <w:footnoteReference w:id="33"/>
      </w:r>
      <w:r w:rsidR="00194AD5" w:rsidRPr="00194AD5">
        <w:rPr>
          <w:rFonts w:ascii="Times New Roman" w:hAnsi="Times New Roman" w:cs="Times New Roman"/>
          <w:sz w:val="24"/>
          <w:szCs w:val="24"/>
        </w:rPr>
        <w:t xml:space="preserve"> </w:t>
      </w:r>
    </w:p>
    <w:p w:rsidR="00194AD5" w:rsidRPr="003A1437" w:rsidRDefault="00194AD5" w:rsidP="00043BA8">
      <w:pPr>
        <w:pStyle w:val="NoSpacing"/>
        <w:spacing w:line="480" w:lineRule="auto"/>
        <w:ind w:firstLine="720"/>
        <w:jc w:val="both"/>
      </w:pPr>
      <w:r w:rsidRPr="003A1437">
        <w:rPr>
          <w:rFonts w:ascii="Times New Roman" w:hAnsi="Times New Roman" w:cs="Times New Roman"/>
          <w:sz w:val="24"/>
          <w:szCs w:val="24"/>
        </w:rPr>
        <w:t>There are various services available for seniors in NYCHA developments</w:t>
      </w:r>
      <w:r w:rsidR="00124D76" w:rsidRPr="003A1437">
        <w:rPr>
          <w:rFonts w:ascii="Times New Roman" w:hAnsi="Times New Roman" w:cs="Times New Roman"/>
          <w:sz w:val="24"/>
          <w:szCs w:val="24"/>
        </w:rPr>
        <w:t>,</w:t>
      </w:r>
      <w:r w:rsidRPr="003A1437">
        <w:rPr>
          <w:rFonts w:ascii="Times New Roman" w:hAnsi="Times New Roman" w:cs="Times New Roman"/>
          <w:sz w:val="24"/>
          <w:szCs w:val="24"/>
        </w:rPr>
        <w:t xml:space="preserve"> including senior social clubs.</w:t>
      </w:r>
      <w:r w:rsidRPr="003A1437">
        <w:rPr>
          <w:rStyle w:val="FootnoteReference"/>
          <w:rFonts w:ascii="Times New Roman" w:hAnsi="Times New Roman" w:cs="Times New Roman"/>
          <w:sz w:val="24"/>
          <w:szCs w:val="24"/>
        </w:rPr>
        <w:footnoteReference w:id="34"/>
      </w:r>
      <w:r w:rsidRPr="003A1437">
        <w:rPr>
          <w:rFonts w:ascii="Times New Roman" w:hAnsi="Times New Roman" w:cs="Times New Roman"/>
          <w:sz w:val="24"/>
          <w:szCs w:val="24"/>
        </w:rPr>
        <w:t xml:space="preserve"> </w:t>
      </w:r>
      <w:r w:rsidR="00487C78" w:rsidRPr="003A1437">
        <w:rPr>
          <w:rFonts w:ascii="Times New Roman" w:hAnsi="Times New Roman" w:cs="Times New Roman"/>
          <w:sz w:val="24"/>
          <w:szCs w:val="24"/>
        </w:rPr>
        <w:t>There are 29</w:t>
      </w:r>
      <w:r w:rsidRPr="003A1437">
        <w:rPr>
          <w:rFonts w:ascii="Times New Roman" w:hAnsi="Times New Roman" w:cs="Times New Roman"/>
          <w:sz w:val="24"/>
          <w:szCs w:val="24"/>
        </w:rPr>
        <w:t xml:space="preserve"> senior social clubs </w:t>
      </w:r>
      <w:r w:rsidR="00487C78" w:rsidRPr="003A1437">
        <w:rPr>
          <w:rFonts w:ascii="Times New Roman" w:hAnsi="Times New Roman" w:cs="Times New Roman"/>
          <w:sz w:val="24"/>
          <w:szCs w:val="24"/>
        </w:rPr>
        <w:t xml:space="preserve">that </w:t>
      </w:r>
      <w:r w:rsidRPr="003A1437">
        <w:rPr>
          <w:rFonts w:ascii="Times New Roman" w:hAnsi="Times New Roman" w:cs="Times New Roman"/>
          <w:sz w:val="24"/>
          <w:szCs w:val="24"/>
        </w:rPr>
        <w:t>provide recreational, health, cultural activities, and resources for NYCHA residents and other seniors in the community</w:t>
      </w:r>
      <w:r w:rsidR="00284573" w:rsidRPr="003A1437">
        <w:rPr>
          <w:rFonts w:ascii="Times New Roman" w:hAnsi="Times New Roman" w:cs="Times New Roman"/>
          <w:sz w:val="24"/>
          <w:szCs w:val="24"/>
        </w:rPr>
        <w:t>, but have fewer services (such as congregate meals) that are regularly offered at senior centers</w:t>
      </w:r>
      <w:r w:rsidR="00487C78" w:rsidRPr="003A1437">
        <w:rPr>
          <w:rFonts w:ascii="Times New Roman" w:hAnsi="Times New Roman" w:cs="Times New Roman"/>
          <w:sz w:val="24"/>
          <w:szCs w:val="24"/>
        </w:rPr>
        <w:t>.</w:t>
      </w:r>
      <w:r w:rsidR="00625041" w:rsidRPr="003A1437">
        <w:rPr>
          <w:rStyle w:val="FootnoteReference"/>
          <w:rFonts w:ascii="Times New Roman" w:hAnsi="Times New Roman" w:cs="Times New Roman"/>
          <w:sz w:val="24"/>
          <w:szCs w:val="24"/>
        </w:rPr>
        <w:footnoteReference w:id="35"/>
      </w:r>
      <w:r w:rsidR="00487C78" w:rsidRPr="003A1437">
        <w:rPr>
          <w:rFonts w:ascii="Times New Roman" w:hAnsi="Times New Roman" w:cs="Times New Roman"/>
          <w:sz w:val="24"/>
          <w:szCs w:val="24"/>
        </w:rPr>
        <w:t xml:space="preserve"> Ten</w:t>
      </w:r>
      <w:r w:rsidR="00284573" w:rsidRPr="003A1437">
        <w:rPr>
          <w:rFonts w:ascii="Times New Roman" w:hAnsi="Times New Roman" w:cs="Times New Roman"/>
          <w:sz w:val="24"/>
          <w:szCs w:val="24"/>
        </w:rPr>
        <w:t xml:space="preserve"> social clubs</w:t>
      </w:r>
      <w:r w:rsidR="00487C78" w:rsidRPr="003A1437">
        <w:rPr>
          <w:rFonts w:ascii="Times New Roman" w:hAnsi="Times New Roman" w:cs="Times New Roman"/>
          <w:sz w:val="24"/>
          <w:szCs w:val="24"/>
        </w:rPr>
        <w:t xml:space="preserve"> rely on one-time funding, and 19 are baselined; all are contracted with DFTA, but prior to Fiscal 2020, fourteen were managed by NYCHA</w:t>
      </w:r>
      <w:r w:rsidRPr="003A1437">
        <w:rPr>
          <w:rFonts w:ascii="Times New Roman" w:hAnsi="Times New Roman" w:cs="Times New Roman"/>
          <w:sz w:val="24"/>
          <w:szCs w:val="24"/>
        </w:rPr>
        <w:t>.</w:t>
      </w:r>
      <w:r w:rsidRPr="003A1437">
        <w:rPr>
          <w:rStyle w:val="FootnoteReference"/>
          <w:rFonts w:ascii="Times New Roman" w:eastAsia="Times New Roman" w:hAnsi="Times New Roman" w:cs="Times New Roman"/>
          <w:sz w:val="24"/>
          <w:szCs w:val="24"/>
        </w:rPr>
        <w:footnoteReference w:id="36"/>
      </w:r>
      <w:r w:rsidRPr="003A1437">
        <w:rPr>
          <w:rFonts w:ascii="Times New Roman" w:hAnsi="Times New Roman" w:cs="Times New Roman"/>
          <w:sz w:val="24"/>
          <w:szCs w:val="24"/>
        </w:rPr>
        <w:t xml:space="preserve"> </w:t>
      </w:r>
    </w:p>
    <w:p w:rsidR="00194AD5" w:rsidRPr="00194AD5" w:rsidRDefault="00194AD5" w:rsidP="00043BA8">
      <w:pPr>
        <w:pStyle w:val="NoSpacing"/>
        <w:spacing w:line="480" w:lineRule="auto"/>
        <w:ind w:firstLine="720"/>
        <w:jc w:val="both"/>
        <w:rPr>
          <w:rFonts w:ascii="Times New Roman" w:eastAsia="Times New Roman" w:hAnsi="Times New Roman" w:cs="Times New Roman"/>
          <w:b/>
          <w:sz w:val="24"/>
          <w:szCs w:val="24"/>
        </w:rPr>
      </w:pPr>
      <w:r w:rsidRPr="003A1437">
        <w:rPr>
          <w:rFonts w:ascii="Times New Roman" w:hAnsi="Times New Roman" w:cs="Times New Roman"/>
        </w:rPr>
        <w:t>I</w:t>
      </w:r>
      <w:r w:rsidRPr="003A1437">
        <w:rPr>
          <w:rFonts w:ascii="Times New Roman" w:hAnsi="Times New Roman" w:cs="Times New Roman"/>
          <w:sz w:val="24"/>
          <w:szCs w:val="24"/>
        </w:rPr>
        <w:t>n addition to</w:t>
      </w:r>
      <w:r w:rsidR="00487C78" w:rsidRPr="003A1437">
        <w:rPr>
          <w:rFonts w:ascii="Times New Roman" w:hAnsi="Times New Roman" w:cs="Times New Roman"/>
          <w:sz w:val="24"/>
          <w:szCs w:val="24"/>
        </w:rPr>
        <w:t xml:space="preserve"> 29</w:t>
      </w:r>
      <w:r w:rsidRPr="003A1437">
        <w:rPr>
          <w:rFonts w:ascii="Times New Roman" w:hAnsi="Times New Roman" w:cs="Times New Roman"/>
          <w:sz w:val="24"/>
          <w:szCs w:val="24"/>
        </w:rPr>
        <w:t xml:space="preserve"> social clubs, there are 74 senior centers located specifically in NYCHA developme</w:t>
      </w:r>
      <w:r w:rsidR="00625041" w:rsidRPr="003A1437">
        <w:rPr>
          <w:rFonts w:ascii="Times New Roman" w:hAnsi="Times New Roman" w:cs="Times New Roman"/>
          <w:sz w:val="24"/>
          <w:szCs w:val="24"/>
        </w:rPr>
        <w:t>nts</w:t>
      </w:r>
      <w:r w:rsidR="00124D76" w:rsidRPr="003A1437">
        <w:rPr>
          <w:rFonts w:ascii="Times New Roman" w:hAnsi="Times New Roman" w:cs="Times New Roman"/>
          <w:sz w:val="24"/>
          <w:szCs w:val="24"/>
        </w:rPr>
        <w:t>; these include</w:t>
      </w:r>
      <w:r w:rsidRPr="003A1437">
        <w:rPr>
          <w:rFonts w:ascii="Times New Roman" w:hAnsi="Times New Roman" w:cs="Times New Roman"/>
          <w:sz w:val="24"/>
          <w:szCs w:val="24"/>
        </w:rPr>
        <w:t xml:space="preserve"> Neighborhood Senior Centers, which are operated by DFTA-contracted service providers.</w:t>
      </w:r>
      <w:r w:rsidRPr="003A1437">
        <w:rPr>
          <w:rStyle w:val="FootnoteReference"/>
          <w:rFonts w:ascii="Times New Roman" w:hAnsi="Times New Roman" w:cs="Times New Roman"/>
          <w:sz w:val="24"/>
          <w:szCs w:val="24"/>
        </w:rPr>
        <w:footnoteReference w:id="37"/>
      </w:r>
      <w:r w:rsidRPr="003A1437">
        <w:rPr>
          <w:rFonts w:ascii="Times New Roman" w:hAnsi="Times New Roman" w:cs="Times New Roman"/>
          <w:sz w:val="24"/>
          <w:szCs w:val="24"/>
        </w:rPr>
        <w:t xml:space="preserve"> Senior centers offer congregate meals, health promotion </w:t>
      </w:r>
      <w:r w:rsidRPr="003A1437">
        <w:rPr>
          <w:rFonts w:ascii="Times New Roman" w:hAnsi="Times New Roman" w:cs="Times New Roman"/>
          <w:sz w:val="24"/>
          <w:szCs w:val="24"/>
        </w:rPr>
        <w:lastRenderedPageBreak/>
        <w:t>activities, cultural activities, and information about benefits.</w:t>
      </w:r>
      <w:r w:rsidRPr="003A1437">
        <w:rPr>
          <w:rStyle w:val="FootnoteReference"/>
          <w:rFonts w:ascii="Times New Roman" w:hAnsi="Times New Roman" w:cs="Times New Roman"/>
          <w:sz w:val="24"/>
          <w:szCs w:val="24"/>
        </w:rPr>
        <w:footnoteReference w:id="38"/>
      </w:r>
      <w:r w:rsidRPr="003A1437">
        <w:rPr>
          <w:rFonts w:ascii="Times New Roman" w:hAnsi="Times New Roman" w:cs="Times New Roman"/>
          <w:sz w:val="24"/>
          <w:szCs w:val="24"/>
        </w:rPr>
        <w:t xml:space="preserve"> While there is limited </w:t>
      </w:r>
      <w:r w:rsidR="00670CF4" w:rsidRPr="003A1437">
        <w:rPr>
          <w:rFonts w:ascii="Times New Roman" w:hAnsi="Times New Roman" w:cs="Times New Roman"/>
          <w:sz w:val="24"/>
          <w:szCs w:val="24"/>
        </w:rPr>
        <w:t xml:space="preserve">publicly </w:t>
      </w:r>
      <w:r w:rsidRPr="003A1437">
        <w:rPr>
          <w:rFonts w:ascii="Times New Roman" w:hAnsi="Times New Roman" w:cs="Times New Roman"/>
          <w:sz w:val="24"/>
          <w:szCs w:val="24"/>
        </w:rPr>
        <w:t>available information pertaining to how many seniors visit senior centers in NYCHA, nearly 30,000 seniors visit</w:t>
      </w:r>
      <w:r w:rsidR="00670CF4" w:rsidRPr="003A1437">
        <w:rPr>
          <w:rFonts w:ascii="Times New Roman" w:hAnsi="Times New Roman" w:cs="Times New Roman"/>
          <w:sz w:val="24"/>
          <w:szCs w:val="24"/>
        </w:rPr>
        <w:t>ed</w:t>
      </w:r>
      <w:r w:rsidRPr="003A1437">
        <w:rPr>
          <w:rFonts w:ascii="Times New Roman" w:hAnsi="Times New Roman" w:cs="Times New Roman"/>
          <w:sz w:val="24"/>
          <w:szCs w:val="24"/>
        </w:rPr>
        <w:t xml:space="preserve"> DFTA’s 249 senior centers daily</w:t>
      </w:r>
      <w:r w:rsidR="00124D76" w:rsidRPr="003A1437">
        <w:rPr>
          <w:rFonts w:ascii="Times New Roman" w:hAnsi="Times New Roman" w:cs="Times New Roman"/>
          <w:sz w:val="24"/>
          <w:szCs w:val="24"/>
        </w:rPr>
        <w:t xml:space="preserve"> while they were still physically in operation</w:t>
      </w:r>
      <w:r w:rsidRPr="003A1437">
        <w:rPr>
          <w:rFonts w:ascii="Times New Roman" w:hAnsi="Times New Roman" w:cs="Times New Roman"/>
          <w:sz w:val="24"/>
          <w:szCs w:val="24"/>
        </w:rPr>
        <w:t>.</w:t>
      </w:r>
      <w:r w:rsidRPr="003A1437">
        <w:rPr>
          <w:rFonts w:ascii="Times New Roman" w:hAnsi="Times New Roman" w:cs="Times New Roman"/>
          <w:sz w:val="24"/>
          <w:szCs w:val="24"/>
          <w:vertAlign w:val="superscript"/>
        </w:rPr>
        <w:t xml:space="preserve"> </w:t>
      </w:r>
      <w:r w:rsidRPr="003A1437">
        <w:rPr>
          <w:rFonts w:ascii="Times New Roman" w:hAnsi="Times New Roman" w:cs="Times New Roman"/>
          <w:sz w:val="24"/>
          <w:szCs w:val="24"/>
          <w:vertAlign w:val="superscript"/>
        </w:rPr>
        <w:footnoteReference w:id="39"/>
      </w:r>
    </w:p>
    <w:p w:rsidR="00194AD5" w:rsidRPr="00194AD5" w:rsidRDefault="00194AD5" w:rsidP="00043BA8">
      <w:pPr>
        <w:pStyle w:val="NoSpacing"/>
        <w:spacing w:line="480" w:lineRule="auto"/>
        <w:ind w:firstLine="720"/>
        <w:jc w:val="both"/>
        <w:rPr>
          <w:rFonts w:eastAsia="Times New Roman"/>
          <w:b/>
        </w:rPr>
      </w:pPr>
      <w:r w:rsidRPr="00194AD5">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mentioned above</w:t>
      </w:r>
      <w:r w:rsidRPr="00194AD5">
        <w:rPr>
          <w:rFonts w:ascii="Times New Roman" w:eastAsia="Times New Roman" w:hAnsi="Times New Roman" w:cs="Times New Roman"/>
          <w:sz w:val="24"/>
          <w:szCs w:val="24"/>
        </w:rPr>
        <w:t xml:space="preserve">, NYCHA </w:t>
      </w:r>
      <w:r w:rsidR="00124D76">
        <w:rPr>
          <w:rFonts w:ascii="Times New Roman" w:eastAsia="Times New Roman" w:hAnsi="Times New Roman" w:cs="Times New Roman"/>
          <w:sz w:val="24"/>
          <w:szCs w:val="24"/>
        </w:rPr>
        <w:t xml:space="preserve">also </w:t>
      </w:r>
      <w:r w:rsidRPr="00194AD5">
        <w:rPr>
          <w:rFonts w:ascii="Times New Roman" w:eastAsia="Times New Roman" w:hAnsi="Times New Roman" w:cs="Times New Roman"/>
          <w:sz w:val="24"/>
          <w:szCs w:val="24"/>
        </w:rPr>
        <w:t>operates 11 NORCs which provide support services to many older residents who are aging in place.</w:t>
      </w:r>
      <w:r w:rsidRPr="00194AD5">
        <w:rPr>
          <w:rStyle w:val="FootnoteReference"/>
          <w:rFonts w:ascii="Times New Roman" w:eastAsia="Times New Roman" w:hAnsi="Times New Roman" w:cs="Times New Roman"/>
          <w:sz w:val="24"/>
          <w:szCs w:val="24"/>
        </w:rPr>
        <w:footnoteReference w:id="40"/>
      </w:r>
      <w:r w:rsidRPr="00194AD5">
        <w:rPr>
          <w:rFonts w:ascii="Times New Roman" w:eastAsia="Times New Roman" w:hAnsi="Times New Roman" w:cs="Times New Roman"/>
          <w:sz w:val="24"/>
          <w:szCs w:val="24"/>
        </w:rPr>
        <w:t xml:space="preserve"> The</w:t>
      </w:r>
      <w:r w:rsidR="00670CF4">
        <w:rPr>
          <w:rFonts w:ascii="Times New Roman" w:eastAsia="Times New Roman" w:hAnsi="Times New Roman" w:cs="Times New Roman"/>
          <w:sz w:val="24"/>
          <w:szCs w:val="24"/>
        </w:rPr>
        <w:t xml:space="preserve"> services provided at</w:t>
      </w:r>
      <w:r w:rsidRPr="00194AD5">
        <w:rPr>
          <w:rFonts w:ascii="Times New Roman" w:eastAsia="Times New Roman" w:hAnsi="Times New Roman" w:cs="Times New Roman"/>
          <w:sz w:val="24"/>
          <w:szCs w:val="24"/>
        </w:rPr>
        <w:t xml:space="preserve"> </w:t>
      </w:r>
      <w:r w:rsidR="00124D76">
        <w:rPr>
          <w:rFonts w:ascii="Times New Roman" w:eastAsia="Times New Roman" w:hAnsi="Times New Roman" w:cs="Times New Roman"/>
          <w:sz w:val="24"/>
          <w:szCs w:val="24"/>
        </w:rPr>
        <w:t xml:space="preserve">NORCs </w:t>
      </w:r>
      <w:r w:rsidRPr="00194AD5">
        <w:rPr>
          <w:rFonts w:ascii="Times New Roman" w:eastAsia="Times New Roman" w:hAnsi="Times New Roman" w:cs="Times New Roman"/>
          <w:sz w:val="24"/>
          <w:szCs w:val="24"/>
        </w:rPr>
        <w:t>include</w:t>
      </w:r>
      <w:r w:rsidR="00670CF4">
        <w:rPr>
          <w:rFonts w:ascii="Times New Roman" w:eastAsia="Times New Roman" w:hAnsi="Times New Roman" w:cs="Times New Roman"/>
          <w:sz w:val="24"/>
          <w:szCs w:val="24"/>
        </w:rPr>
        <w:t>:</w:t>
      </w:r>
      <w:r w:rsidRPr="00194AD5">
        <w:rPr>
          <w:rFonts w:ascii="Times New Roman" w:eastAsia="Times New Roman" w:hAnsi="Times New Roman" w:cs="Times New Roman"/>
          <w:sz w:val="24"/>
          <w:szCs w:val="24"/>
        </w:rPr>
        <w:t xml:space="preserve"> case management; healthcare assistance such as nursing, health screenings, physician services, and medication management; information and referral services; assistance with Activities of Daily Living</w:t>
      </w:r>
      <w:r w:rsidR="007D37E9">
        <w:rPr>
          <w:rFonts w:ascii="Times New Roman" w:eastAsia="Times New Roman" w:hAnsi="Times New Roman" w:cs="Times New Roman"/>
          <w:sz w:val="24"/>
          <w:szCs w:val="24"/>
        </w:rPr>
        <w:t xml:space="preserve"> (“ADL”)</w:t>
      </w:r>
      <w:r w:rsidRPr="00194AD5">
        <w:rPr>
          <w:rFonts w:ascii="Times New Roman" w:eastAsia="Times New Roman" w:hAnsi="Times New Roman" w:cs="Times New Roman"/>
          <w:sz w:val="24"/>
          <w:szCs w:val="24"/>
        </w:rPr>
        <w:t>; transportation; housekeeping; support groups; and financial management.</w:t>
      </w:r>
      <w:r w:rsidRPr="00194AD5">
        <w:rPr>
          <w:rStyle w:val="FootnoteReference"/>
          <w:rFonts w:ascii="Times New Roman" w:eastAsia="Times New Roman" w:hAnsi="Times New Roman" w:cs="Times New Roman"/>
          <w:sz w:val="24"/>
          <w:szCs w:val="24"/>
        </w:rPr>
        <w:footnoteReference w:id="41"/>
      </w:r>
      <w:r w:rsidRPr="00194AD5">
        <w:rPr>
          <w:rFonts w:ascii="Times New Roman" w:eastAsia="Times New Roman" w:hAnsi="Times New Roman" w:cs="Times New Roman"/>
          <w:sz w:val="24"/>
          <w:szCs w:val="24"/>
        </w:rPr>
        <w:t xml:space="preserve">  NYCHA NORCs operate through the support of contracts with DFTA, the New York State Office for </w:t>
      </w:r>
      <w:r w:rsidR="00B273DE">
        <w:rPr>
          <w:rFonts w:ascii="Times New Roman" w:eastAsia="Times New Roman" w:hAnsi="Times New Roman" w:cs="Times New Roman"/>
          <w:sz w:val="24"/>
          <w:szCs w:val="24"/>
        </w:rPr>
        <w:t>t</w:t>
      </w:r>
      <w:r w:rsidRPr="00194AD5">
        <w:rPr>
          <w:rFonts w:ascii="Times New Roman" w:eastAsia="Times New Roman" w:hAnsi="Times New Roman" w:cs="Times New Roman"/>
          <w:sz w:val="24"/>
          <w:szCs w:val="24"/>
        </w:rPr>
        <w:t xml:space="preserve">he Aging, and </w:t>
      </w:r>
      <w:r w:rsidR="00670CF4">
        <w:rPr>
          <w:rFonts w:ascii="Times New Roman" w:eastAsia="Times New Roman" w:hAnsi="Times New Roman" w:cs="Times New Roman"/>
          <w:sz w:val="24"/>
          <w:szCs w:val="24"/>
        </w:rPr>
        <w:t xml:space="preserve">the </w:t>
      </w:r>
      <w:r w:rsidRPr="00194AD5">
        <w:rPr>
          <w:rFonts w:ascii="Times New Roman" w:eastAsia="Times New Roman" w:hAnsi="Times New Roman" w:cs="Times New Roman"/>
          <w:sz w:val="24"/>
          <w:szCs w:val="24"/>
        </w:rPr>
        <w:t>United Hospital Fund.</w:t>
      </w:r>
      <w:r w:rsidRPr="00194AD5">
        <w:rPr>
          <w:rStyle w:val="FootnoteReference"/>
          <w:rFonts w:ascii="Times New Roman" w:eastAsia="Times New Roman" w:hAnsi="Times New Roman" w:cs="Times New Roman"/>
          <w:sz w:val="24"/>
          <w:szCs w:val="24"/>
        </w:rPr>
        <w:footnoteReference w:id="42"/>
      </w:r>
      <w:r w:rsidRPr="00194AD5">
        <w:rPr>
          <w:rFonts w:eastAsia="Times New Roman"/>
        </w:rPr>
        <w:t xml:space="preserve"> </w:t>
      </w:r>
    </w:p>
    <w:p w:rsidR="00194AD5" w:rsidRDefault="00194AD5" w:rsidP="002D6F9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V. NYCHA’S </w:t>
      </w:r>
      <w:r w:rsidR="00EF1A69">
        <w:rPr>
          <w:rFonts w:ascii="Times New Roman" w:eastAsia="Times New Roman" w:hAnsi="Times New Roman" w:cs="Times New Roman"/>
          <w:b/>
          <w:color w:val="000000"/>
          <w:sz w:val="24"/>
          <w:szCs w:val="24"/>
          <w:u w:val="single"/>
        </w:rPr>
        <w:t>SENIOR SERVICES</w:t>
      </w:r>
      <w:r>
        <w:rPr>
          <w:rFonts w:ascii="Times New Roman" w:eastAsia="Times New Roman" w:hAnsi="Times New Roman" w:cs="Times New Roman"/>
          <w:b/>
          <w:color w:val="000000"/>
          <w:sz w:val="24"/>
          <w:szCs w:val="24"/>
          <w:u w:val="single"/>
        </w:rPr>
        <w:t xml:space="preserve"> DURING COVID-19</w:t>
      </w:r>
    </w:p>
    <w:p w:rsidR="007D37E9" w:rsidRDefault="00501776" w:rsidP="00043BA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the multitude of senior centers, social clubs, and senior housing within NYCHA developments, the Authority has traditionally offered a variety of senior services to serve NYCHA’s older adult population. Some of these programs include</w:t>
      </w:r>
      <w:r w:rsidR="00670C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Elderly Safe at Home Program, which provides crime prevention and social service assistance to seniors and physically disabled persons at certain NYCHA developments in the Bronx</w:t>
      </w:r>
      <w:r w:rsidR="00670C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Senior </w:t>
      </w:r>
      <w:r w:rsidR="008C4B33">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 xml:space="preserve"> Advisor and Service Coordinator Programs, which serve seniors through on-site services at NYCHA </w:t>
      </w:r>
      <w:r>
        <w:rPr>
          <w:rFonts w:ascii="Times New Roman" w:eastAsia="Times New Roman" w:hAnsi="Times New Roman" w:cs="Times New Roman"/>
          <w:sz w:val="24"/>
          <w:szCs w:val="24"/>
        </w:rPr>
        <w:lastRenderedPageBreak/>
        <w:t>developments citywide</w:t>
      </w:r>
      <w:r w:rsidR="00670C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Senior Companion Program</w:t>
      </w:r>
      <w:r w:rsidR="00670C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Naturally Occurring Retirement Communities within NYCHA developments.</w:t>
      </w:r>
      <w:r>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w:t>
      </w:r>
    </w:p>
    <w:p w:rsidR="007D37E9" w:rsidRDefault="007D37E9" w:rsidP="007D37E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NYCHA Senior Centers</w:t>
      </w:r>
    </w:p>
    <w:p w:rsidR="007D37E9" w:rsidRDefault="007D37E9" w:rsidP="007D37E9">
      <w:pPr>
        <w:spacing w:after="0" w:line="240" w:lineRule="auto"/>
        <w:rPr>
          <w:rFonts w:ascii="Times New Roman" w:eastAsia="Times New Roman" w:hAnsi="Times New Roman" w:cs="Times New Roman"/>
          <w:i/>
          <w:iCs/>
          <w:sz w:val="24"/>
          <w:szCs w:val="24"/>
        </w:rPr>
      </w:pPr>
    </w:p>
    <w:p w:rsidR="00FA4876" w:rsidRPr="003E6B7D" w:rsidRDefault="007D37E9" w:rsidP="00043BA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51A54">
        <w:rPr>
          <w:rFonts w:ascii="Times New Roman" w:eastAsia="Times New Roman" w:hAnsi="Times New Roman" w:cs="Times New Roman"/>
          <w:sz w:val="24"/>
          <w:szCs w:val="24"/>
        </w:rPr>
        <w:t xml:space="preserve">ver the past year, many such senior services </w:t>
      </w:r>
      <w:r w:rsidR="008C4B33">
        <w:rPr>
          <w:rFonts w:ascii="Times New Roman" w:eastAsia="Times New Roman" w:hAnsi="Times New Roman" w:cs="Times New Roman"/>
          <w:sz w:val="24"/>
          <w:szCs w:val="24"/>
        </w:rPr>
        <w:t>and</w:t>
      </w:r>
      <w:r w:rsidR="00124D76">
        <w:rPr>
          <w:rFonts w:ascii="Times New Roman" w:eastAsia="Times New Roman" w:hAnsi="Times New Roman" w:cs="Times New Roman"/>
          <w:sz w:val="24"/>
          <w:szCs w:val="24"/>
        </w:rPr>
        <w:t xml:space="preserve"> other </w:t>
      </w:r>
      <w:r w:rsidR="008C4B33">
        <w:rPr>
          <w:rFonts w:ascii="Times New Roman" w:eastAsia="Times New Roman" w:hAnsi="Times New Roman" w:cs="Times New Roman"/>
          <w:sz w:val="24"/>
          <w:szCs w:val="24"/>
        </w:rPr>
        <w:t xml:space="preserve">NYCHA services </w:t>
      </w:r>
      <w:r w:rsidR="00113A52">
        <w:rPr>
          <w:rFonts w:ascii="Times New Roman" w:eastAsia="Times New Roman" w:hAnsi="Times New Roman" w:cs="Times New Roman"/>
          <w:sz w:val="24"/>
          <w:szCs w:val="24"/>
        </w:rPr>
        <w:t xml:space="preserve">aimed at </w:t>
      </w:r>
      <w:r w:rsidR="008C4B33">
        <w:rPr>
          <w:rFonts w:ascii="Times New Roman" w:eastAsia="Times New Roman" w:hAnsi="Times New Roman" w:cs="Times New Roman"/>
          <w:sz w:val="24"/>
          <w:szCs w:val="24"/>
        </w:rPr>
        <w:t xml:space="preserve">seniors </w:t>
      </w:r>
      <w:r w:rsidR="00A51A54">
        <w:rPr>
          <w:rFonts w:ascii="Times New Roman" w:eastAsia="Times New Roman" w:hAnsi="Times New Roman" w:cs="Times New Roman"/>
          <w:sz w:val="24"/>
          <w:szCs w:val="24"/>
        </w:rPr>
        <w:t xml:space="preserve">have </w:t>
      </w:r>
      <w:r w:rsidR="00124D76">
        <w:rPr>
          <w:rFonts w:ascii="Times New Roman" w:eastAsia="Times New Roman" w:hAnsi="Times New Roman" w:cs="Times New Roman"/>
          <w:sz w:val="24"/>
          <w:szCs w:val="24"/>
        </w:rPr>
        <w:t>been adapted</w:t>
      </w:r>
      <w:r w:rsidR="00A51A54">
        <w:rPr>
          <w:rFonts w:ascii="Times New Roman" w:eastAsia="Times New Roman" w:hAnsi="Times New Roman" w:cs="Times New Roman"/>
          <w:sz w:val="24"/>
          <w:szCs w:val="24"/>
        </w:rPr>
        <w:t xml:space="preserve"> and change</w:t>
      </w:r>
      <w:r w:rsidR="00124D76">
        <w:rPr>
          <w:rFonts w:ascii="Times New Roman" w:eastAsia="Times New Roman" w:hAnsi="Times New Roman" w:cs="Times New Roman"/>
          <w:sz w:val="24"/>
          <w:szCs w:val="24"/>
        </w:rPr>
        <w:t>d</w:t>
      </w:r>
      <w:r w:rsidR="00A51A54">
        <w:rPr>
          <w:rFonts w:ascii="Times New Roman" w:eastAsia="Times New Roman" w:hAnsi="Times New Roman" w:cs="Times New Roman"/>
          <w:sz w:val="24"/>
          <w:szCs w:val="24"/>
        </w:rPr>
        <w:t xml:space="preserve"> due to the realities of COVID-19.</w:t>
      </w:r>
      <w:r w:rsidR="00124D76">
        <w:rPr>
          <w:rFonts w:ascii="Times New Roman" w:eastAsia="Times New Roman" w:hAnsi="Times New Roman" w:cs="Times New Roman"/>
          <w:sz w:val="24"/>
          <w:szCs w:val="24"/>
        </w:rPr>
        <w:t xml:space="preserve"> NYCHA has also provided</w:t>
      </w:r>
      <w:r w:rsidR="0044727A">
        <w:rPr>
          <w:rFonts w:ascii="Times New Roman" w:eastAsia="Times New Roman" w:hAnsi="Times New Roman" w:cs="Times New Roman"/>
          <w:sz w:val="24"/>
          <w:szCs w:val="24"/>
        </w:rPr>
        <w:t xml:space="preserve"> the following</w:t>
      </w:r>
      <w:r w:rsidR="00124D76">
        <w:rPr>
          <w:rFonts w:ascii="Times New Roman" w:eastAsia="Times New Roman" w:hAnsi="Times New Roman" w:cs="Times New Roman"/>
          <w:sz w:val="24"/>
          <w:szCs w:val="24"/>
        </w:rPr>
        <w:t xml:space="preserve"> new and additional services to help address the unique issues that NYCHA seniors have had to face because of the pandemic.</w:t>
      </w:r>
      <w:r w:rsidR="00A51A54">
        <w:rPr>
          <w:rFonts w:ascii="Times New Roman" w:eastAsia="Times New Roman" w:hAnsi="Times New Roman" w:cs="Times New Roman"/>
          <w:sz w:val="24"/>
          <w:szCs w:val="24"/>
        </w:rPr>
        <w:t xml:space="preserve"> For example, in March 2020, </w:t>
      </w:r>
      <w:r w:rsidR="00124D76">
        <w:rPr>
          <w:rFonts w:ascii="Times New Roman" w:eastAsia="Times New Roman" w:hAnsi="Times New Roman" w:cs="Times New Roman"/>
          <w:sz w:val="24"/>
          <w:szCs w:val="24"/>
        </w:rPr>
        <w:t xml:space="preserve">pursuant to the Governor’s shelter at home executive order, </w:t>
      </w:r>
      <w:r w:rsidR="00A51A54">
        <w:rPr>
          <w:rFonts w:ascii="Times New Roman" w:eastAsia="Times New Roman" w:hAnsi="Times New Roman" w:cs="Times New Roman"/>
          <w:sz w:val="24"/>
          <w:szCs w:val="24"/>
        </w:rPr>
        <w:t>all DFTA senior centers</w:t>
      </w:r>
      <w:r w:rsidR="008C4B33">
        <w:rPr>
          <w:rFonts w:ascii="Times New Roman" w:eastAsia="Times New Roman" w:hAnsi="Times New Roman" w:cs="Times New Roman"/>
          <w:sz w:val="24"/>
          <w:szCs w:val="24"/>
        </w:rPr>
        <w:t xml:space="preserve"> and NYCHA social clubs</w:t>
      </w:r>
      <w:r w:rsidR="00A51A54">
        <w:rPr>
          <w:rFonts w:ascii="Times New Roman" w:eastAsia="Times New Roman" w:hAnsi="Times New Roman" w:cs="Times New Roman"/>
          <w:sz w:val="24"/>
          <w:szCs w:val="24"/>
        </w:rPr>
        <w:t xml:space="preserve"> physically closed their doors.</w:t>
      </w:r>
      <w:r w:rsidR="008C4B33">
        <w:rPr>
          <w:rStyle w:val="FootnoteReference"/>
          <w:rFonts w:ascii="Times New Roman" w:eastAsia="Times New Roman" w:hAnsi="Times New Roman" w:cs="Times New Roman"/>
          <w:sz w:val="24"/>
          <w:szCs w:val="24"/>
        </w:rPr>
        <w:footnoteReference w:id="44"/>
      </w:r>
      <w:r w:rsidR="00A51A54">
        <w:rPr>
          <w:rFonts w:ascii="Times New Roman" w:eastAsia="Times New Roman" w:hAnsi="Times New Roman" w:cs="Times New Roman"/>
          <w:sz w:val="24"/>
          <w:szCs w:val="24"/>
        </w:rPr>
        <w:t xml:space="preserve"> </w:t>
      </w:r>
      <w:r w:rsidR="005913E2">
        <w:rPr>
          <w:rFonts w:ascii="Times New Roman" w:eastAsia="Times New Roman" w:hAnsi="Times New Roman" w:cs="Times New Roman"/>
          <w:sz w:val="24"/>
          <w:szCs w:val="24"/>
        </w:rPr>
        <w:t>Although</w:t>
      </w:r>
      <w:r w:rsidR="008C4B33">
        <w:rPr>
          <w:rFonts w:ascii="Times New Roman" w:eastAsia="Times New Roman" w:hAnsi="Times New Roman" w:cs="Times New Roman"/>
          <w:sz w:val="24"/>
          <w:szCs w:val="24"/>
        </w:rPr>
        <w:t xml:space="preserve"> these</w:t>
      </w:r>
      <w:r w:rsidR="00A51A54">
        <w:rPr>
          <w:rFonts w:ascii="Times New Roman" w:eastAsia="MS Mincho" w:hAnsi="Times New Roman"/>
          <w:sz w:val="24"/>
          <w:szCs w:val="24"/>
        </w:rPr>
        <w:t xml:space="preserve"> </w:t>
      </w:r>
      <w:r w:rsidR="008C4B33">
        <w:rPr>
          <w:rFonts w:ascii="Times New Roman" w:eastAsia="MS Mincho" w:hAnsi="Times New Roman"/>
          <w:sz w:val="24"/>
          <w:szCs w:val="24"/>
        </w:rPr>
        <w:t xml:space="preserve">centers and clubs have remained physically closed since then, </w:t>
      </w:r>
      <w:r w:rsidR="00A51A54">
        <w:rPr>
          <w:rFonts w:ascii="Times New Roman" w:eastAsia="MS Mincho" w:hAnsi="Times New Roman"/>
          <w:sz w:val="24"/>
          <w:szCs w:val="24"/>
        </w:rPr>
        <w:t>providers have not stopped providing services to the City’s older adult population. At the end of April</w:t>
      </w:r>
      <w:r w:rsidR="008C4B33">
        <w:rPr>
          <w:rFonts w:ascii="Times New Roman" w:eastAsia="MS Mincho" w:hAnsi="Times New Roman"/>
          <w:sz w:val="24"/>
          <w:szCs w:val="24"/>
        </w:rPr>
        <w:t xml:space="preserve"> 2020</w:t>
      </w:r>
      <w:r w:rsidR="00A51A54">
        <w:rPr>
          <w:rFonts w:ascii="Times New Roman" w:eastAsia="MS Mincho" w:hAnsi="Times New Roman"/>
          <w:sz w:val="24"/>
          <w:szCs w:val="24"/>
        </w:rPr>
        <w:t>, DFTA announced that it was transitioning its services and programming to remote and virtual services during the pandemic.</w:t>
      </w:r>
      <w:r w:rsidR="00A51A54">
        <w:rPr>
          <w:rStyle w:val="FootnoteReference"/>
          <w:rFonts w:ascii="Times New Roman" w:eastAsia="MS Mincho" w:hAnsi="Times New Roman"/>
          <w:sz w:val="24"/>
          <w:szCs w:val="24"/>
        </w:rPr>
        <w:footnoteReference w:id="45"/>
      </w:r>
      <w:r w:rsidR="008C4B33">
        <w:rPr>
          <w:rFonts w:ascii="Times New Roman" w:eastAsia="MS Mincho" w:hAnsi="Times New Roman"/>
          <w:sz w:val="24"/>
          <w:szCs w:val="24"/>
        </w:rPr>
        <w:t xml:space="preserve"> All senior center providers, including those providing services in NYCHA senior centers, have been holding remote services since that time.</w:t>
      </w:r>
      <w:r w:rsidR="005913E2">
        <w:rPr>
          <w:rFonts w:ascii="Times New Roman" w:eastAsia="MS Mincho" w:hAnsi="Times New Roman"/>
          <w:sz w:val="24"/>
          <w:szCs w:val="24"/>
        </w:rPr>
        <w:t xml:space="preserve"> As of April 2021, DFTA still has not announced when senior centers will be resuming in-person programming.</w:t>
      </w:r>
    </w:p>
    <w:p w:rsidR="00765970" w:rsidRPr="00C54384" w:rsidRDefault="00765970" w:rsidP="00765970">
      <w:pPr>
        <w:spacing w:after="0" w:line="480" w:lineRule="auto"/>
        <w:rPr>
          <w:rFonts w:ascii="Times New Roman" w:hAnsi="Times New Roman" w:cs="Times New Roman"/>
          <w:i/>
          <w:sz w:val="24"/>
          <w:szCs w:val="24"/>
        </w:rPr>
      </w:pPr>
      <w:r w:rsidRPr="00C54384">
        <w:rPr>
          <w:rFonts w:ascii="Times New Roman" w:hAnsi="Times New Roman" w:cs="Times New Roman"/>
          <w:i/>
          <w:sz w:val="24"/>
          <w:szCs w:val="24"/>
        </w:rPr>
        <w:t>Communicating with Tenants</w:t>
      </w:r>
    </w:p>
    <w:p w:rsidR="00765970" w:rsidRPr="00765970" w:rsidRDefault="005913E2" w:rsidP="00765970">
      <w:pPr>
        <w:suppressAutoHyphens/>
        <w:spacing w:after="0" w:line="48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rPr>
        <w:t>W</w:t>
      </w:r>
      <w:r w:rsidR="008C4B33">
        <w:rPr>
          <w:rFonts w:ascii="Times New Roman" w:hAnsi="Times New Roman" w:cs="Times New Roman"/>
          <w:sz w:val="24"/>
          <w:szCs w:val="24"/>
        </w:rPr>
        <w:t>hile p</w:t>
      </w:r>
      <w:r w:rsidR="00765970" w:rsidRPr="00C54384">
        <w:rPr>
          <w:rFonts w:ascii="Times New Roman" w:hAnsi="Times New Roman" w:cs="Times New Roman"/>
          <w:sz w:val="24"/>
          <w:szCs w:val="24"/>
        </w:rPr>
        <w:t xml:space="preserve">roperty management offices </w:t>
      </w:r>
      <w:r w:rsidR="008C4B33">
        <w:rPr>
          <w:rFonts w:ascii="Times New Roman" w:hAnsi="Times New Roman" w:cs="Times New Roman"/>
          <w:sz w:val="24"/>
          <w:szCs w:val="24"/>
        </w:rPr>
        <w:t xml:space="preserve">in NYCHA </w:t>
      </w:r>
      <w:r w:rsidR="00765970" w:rsidRPr="00C54384">
        <w:rPr>
          <w:rFonts w:ascii="Times New Roman" w:hAnsi="Times New Roman" w:cs="Times New Roman"/>
          <w:sz w:val="24"/>
          <w:szCs w:val="24"/>
        </w:rPr>
        <w:t>are open</w:t>
      </w:r>
      <w:r w:rsidR="008C4B33">
        <w:rPr>
          <w:rFonts w:ascii="Times New Roman" w:hAnsi="Times New Roman" w:cs="Times New Roman"/>
          <w:sz w:val="24"/>
          <w:szCs w:val="24"/>
        </w:rPr>
        <w:t>,</w:t>
      </w:r>
      <w:r w:rsidR="00765970" w:rsidRPr="00C54384">
        <w:rPr>
          <w:rFonts w:ascii="Times New Roman" w:hAnsi="Times New Roman" w:cs="Times New Roman"/>
          <w:sz w:val="24"/>
          <w:szCs w:val="24"/>
        </w:rPr>
        <w:t xml:space="preserve"> social distancing practices have reduced staff levels and tenants are no longer able to have direct contact with property </w:t>
      </w:r>
      <w:r w:rsidR="00765970" w:rsidRPr="00C54384">
        <w:rPr>
          <w:rFonts w:ascii="Times New Roman" w:hAnsi="Times New Roman" w:cs="Times New Roman"/>
          <w:sz w:val="24"/>
          <w:szCs w:val="24"/>
        </w:rPr>
        <w:lastRenderedPageBreak/>
        <w:t>managers.</w:t>
      </w:r>
      <w:r w:rsidR="00765970" w:rsidRPr="00C54384">
        <w:rPr>
          <w:rStyle w:val="FootnoteReference"/>
          <w:rFonts w:ascii="Times New Roman" w:hAnsi="Times New Roman" w:cs="Times New Roman"/>
          <w:sz w:val="24"/>
          <w:szCs w:val="24"/>
        </w:rPr>
        <w:footnoteReference w:id="46"/>
      </w:r>
      <w:r w:rsidR="00765970" w:rsidRPr="00C54384">
        <w:rPr>
          <w:rFonts w:ascii="Times New Roman" w:hAnsi="Times New Roman" w:cs="Times New Roman"/>
          <w:sz w:val="24"/>
          <w:szCs w:val="24"/>
        </w:rPr>
        <w:t xml:space="preserve"> Instead, tenants</w:t>
      </w:r>
      <w:r w:rsidR="008C4B33">
        <w:rPr>
          <w:rFonts w:ascii="Times New Roman" w:hAnsi="Times New Roman" w:cs="Times New Roman"/>
          <w:sz w:val="24"/>
          <w:szCs w:val="24"/>
        </w:rPr>
        <w:t>, including senior tenants,</w:t>
      </w:r>
      <w:r w:rsidR="00765970" w:rsidRPr="00C54384">
        <w:rPr>
          <w:rFonts w:ascii="Times New Roman" w:hAnsi="Times New Roman" w:cs="Times New Roman"/>
          <w:sz w:val="24"/>
          <w:szCs w:val="24"/>
        </w:rPr>
        <w:t xml:space="preserve"> can communicate with management office staff by contacting them via telephone, email, or through scheduled appointments where staff speak from behind the reception desk.</w:t>
      </w:r>
      <w:r w:rsidR="00765970" w:rsidRPr="00C54384">
        <w:rPr>
          <w:rStyle w:val="FootnoteReference"/>
          <w:rFonts w:ascii="Times New Roman" w:hAnsi="Times New Roman" w:cs="Times New Roman"/>
          <w:sz w:val="24"/>
          <w:szCs w:val="24"/>
        </w:rPr>
        <w:footnoteReference w:id="47"/>
      </w:r>
      <w:r w:rsidR="00765970" w:rsidRPr="00C54384">
        <w:rPr>
          <w:rFonts w:ascii="Times New Roman" w:hAnsi="Times New Roman" w:cs="Times New Roman"/>
          <w:sz w:val="24"/>
          <w:szCs w:val="24"/>
        </w:rPr>
        <w:t xml:space="preserve"> Residents can also contact the Customer </w:t>
      </w:r>
      <w:r w:rsidR="00113A52">
        <w:rPr>
          <w:rFonts w:ascii="Times New Roman" w:hAnsi="Times New Roman" w:cs="Times New Roman"/>
          <w:sz w:val="24"/>
          <w:szCs w:val="24"/>
        </w:rPr>
        <w:t>Contact</w:t>
      </w:r>
      <w:r w:rsidR="00113A52" w:rsidRPr="00C54384">
        <w:rPr>
          <w:rFonts w:ascii="Times New Roman" w:hAnsi="Times New Roman" w:cs="Times New Roman"/>
          <w:sz w:val="24"/>
          <w:szCs w:val="24"/>
        </w:rPr>
        <w:t xml:space="preserve"> </w:t>
      </w:r>
      <w:r w:rsidR="00765970" w:rsidRPr="00C54384">
        <w:rPr>
          <w:rFonts w:ascii="Times New Roman" w:hAnsi="Times New Roman" w:cs="Times New Roman"/>
          <w:sz w:val="24"/>
          <w:szCs w:val="24"/>
        </w:rPr>
        <w:t>Center (CCC) or the MY NYCHA App to request emergency repairs at any time.</w:t>
      </w:r>
      <w:r w:rsidR="00765970" w:rsidRPr="00C54384">
        <w:rPr>
          <w:rStyle w:val="FootnoteReference"/>
          <w:rFonts w:ascii="Times New Roman" w:hAnsi="Times New Roman" w:cs="Times New Roman"/>
          <w:sz w:val="24"/>
          <w:szCs w:val="24"/>
        </w:rPr>
        <w:footnoteReference w:id="48"/>
      </w:r>
    </w:p>
    <w:p w:rsidR="00FA4876" w:rsidRPr="00765970" w:rsidRDefault="00FA4876" w:rsidP="00FA4876">
      <w:pPr>
        <w:pStyle w:val="NoSpacing"/>
        <w:jc w:val="both"/>
        <w:rPr>
          <w:rFonts w:ascii="Times New Roman" w:hAnsi="Times New Roman"/>
          <w:i/>
          <w:iCs/>
          <w:sz w:val="24"/>
          <w:szCs w:val="24"/>
        </w:rPr>
      </w:pPr>
      <w:r w:rsidRPr="00765970">
        <w:rPr>
          <w:rFonts w:ascii="Times New Roman" w:hAnsi="Times New Roman"/>
          <w:i/>
          <w:iCs/>
          <w:sz w:val="24"/>
          <w:szCs w:val="24"/>
        </w:rPr>
        <w:t>NYCHA Tablets</w:t>
      </w:r>
      <w:r w:rsidR="005913E2">
        <w:rPr>
          <w:rFonts w:ascii="Times New Roman" w:hAnsi="Times New Roman"/>
          <w:i/>
          <w:iCs/>
          <w:sz w:val="24"/>
          <w:szCs w:val="24"/>
        </w:rPr>
        <w:t xml:space="preserve"> and Access to Technology</w:t>
      </w:r>
    </w:p>
    <w:p w:rsidR="00FA4876" w:rsidRPr="009E578B" w:rsidRDefault="00FA4876" w:rsidP="00FA4876">
      <w:pPr>
        <w:pStyle w:val="NoSpacing"/>
        <w:jc w:val="both"/>
        <w:rPr>
          <w:rFonts w:ascii="Times New Roman" w:hAnsi="Times New Roman"/>
          <w:sz w:val="24"/>
          <w:szCs w:val="24"/>
        </w:rPr>
      </w:pPr>
    </w:p>
    <w:p w:rsidR="00FA4876" w:rsidRPr="009E578B" w:rsidRDefault="003E6B7D" w:rsidP="00FA4876">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As NYCHA and DFTA have needed to shift </w:t>
      </w:r>
      <w:r w:rsidR="005913E2">
        <w:rPr>
          <w:rFonts w:ascii="Times New Roman" w:hAnsi="Times New Roman"/>
          <w:sz w:val="24"/>
          <w:szCs w:val="24"/>
        </w:rPr>
        <w:t xml:space="preserve">so </w:t>
      </w:r>
      <w:r>
        <w:rPr>
          <w:rFonts w:ascii="Times New Roman" w:hAnsi="Times New Roman"/>
          <w:sz w:val="24"/>
          <w:szCs w:val="24"/>
        </w:rPr>
        <w:t>many in-person services online</w:t>
      </w:r>
      <w:r w:rsidR="005913E2">
        <w:rPr>
          <w:rFonts w:ascii="Times New Roman" w:hAnsi="Times New Roman"/>
          <w:sz w:val="24"/>
          <w:szCs w:val="24"/>
        </w:rPr>
        <w:t>,</w:t>
      </w:r>
      <w:r>
        <w:rPr>
          <w:rFonts w:ascii="Times New Roman" w:hAnsi="Times New Roman"/>
          <w:sz w:val="24"/>
          <w:szCs w:val="24"/>
        </w:rPr>
        <w:t xml:space="preserve"> </w:t>
      </w:r>
      <w:r w:rsidR="005913E2">
        <w:rPr>
          <w:rFonts w:ascii="Times New Roman" w:hAnsi="Times New Roman"/>
          <w:sz w:val="24"/>
          <w:szCs w:val="24"/>
        </w:rPr>
        <w:t xml:space="preserve">the need for </w:t>
      </w:r>
      <w:r>
        <w:rPr>
          <w:rFonts w:ascii="Times New Roman" w:hAnsi="Times New Roman"/>
          <w:sz w:val="24"/>
          <w:szCs w:val="24"/>
        </w:rPr>
        <w:t>updated technology</w:t>
      </w:r>
      <w:r w:rsidR="005913E2">
        <w:rPr>
          <w:rFonts w:ascii="Times New Roman" w:hAnsi="Times New Roman"/>
          <w:sz w:val="24"/>
          <w:szCs w:val="24"/>
        </w:rPr>
        <w:t xml:space="preserve">, </w:t>
      </w:r>
      <w:r w:rsidR="000F3181">
        <w:rPr>
          <w:rFonts w:ascii="Times New Roman" w:hAnsi="Times New Roman"/>
          <w:sz w:val="24"/>
          <w:szCs w:val="24"/>
        </w:rPr>
        <w:t>i</w:t>
      </w:r>
      <w:r>
        <w:rPr>
          <w:rFonts w:ascii="Times New Roman" w:hAnsi="Times New Roman"/>
          <w:sz w:val="24"/>
          <w:szCs w:val="24"/>
        </w:rPr>
        <w:t>nternet connectivity</w:t>
      </w:r>
      <w:r w:rsidR="005913E2">
        <w:rPr>
          <w:rFonts w:ascii="Times New Roman" w:hAnsi="Times New Roman"/>
          <w:sz w:val="24"/>
          <w:szCs w:val="24"/>
        </w:rPr>
        <w:t xml:space="preserve">, and stable </w:t>
      </w:r>
      <w:r w:rsidR="000F3181">
        <w:rPr>
          <w:rFonts w:ascii="Times New Roman" w:hAnsi="Times New Roman"/>
          <w:sz w:val="24"/>
          <w:szCs w:val="24"/>
        </w:rPr>
        <w:t>i</w:t>
      </w:r>
      <w:r w:rsidR="005913E2">
        <w:rPr>
          <w:rFonts w:ascii="Times New Roman" w:hAnsi="Times New Roman"/>
          <w:sz w:val="24"/>
          <w:szCs w:val="24"/>
        </w:rPr>
        <w:t>nternet connections,</w:t>
      </w:r>
      <w:r>
        <w:rPr>
          <w:rFonts w:ascii="Times New Roman" w:hAnsi="Times New Roman"/>
          <w:sz w:val="24"/>
          <w:szCs w:val="24"/>
        </w:rPr>
        <w:t xml:space="preserve"> as well the need to address the technological divide</w:t>
      </w:r>
      <w:r w:rsidR="005913E2">
        <w:rPr>
          <w:rFonts w:ascii="Times New Roman" w:hAnsi="Times New Roman"/>
          <w:sz w:val="24"/>
          <w:szCs w:val="24"/>
        </w:rPr>
        <w:t xml:space="preserve"> that </w:t>
      </w:r>
      <w:r>
        <w:rPr>
          <w:rFonts w:ascii="Times New Roman" w:hAnsi="Times New Roman"/>
          <w:sz w:val="24"/>
          <w:szCs w:val="24"/>
        </w:rPr>
        <w:t>seniors</w:t>
      </w:r>
      <w:r w:rsidR="005913E2">
        <w:rPr>
          <w:rFonts w:ascii="Times New Roman" w:hAnsi="Times New Roman"/>
          <w:sz w:val="24"/>
          <w:szCs w:val="24"/>
        </w:rPr>
        <w:t xml:space="preserve"> face</w:t>
      </w:r>
      <w:r>
        <w:rPr>
          <w:rFonts w:ascii="Times New Roman" w:hAnsi="Times New Roman"/>
          <w:sz w:val="24"/>
          <w:szCs w:val="24"/>
        </w:rPr>
        <w:t>, ha</w:t>
      </w:r>
      <w:r w:rsidR="005913E2">
        <w:rPr>
          <w:rFonts w:ascii="Times New Roman" w:hAnsi="Times New Roman"/>
          <w:sz w:val="24"/>
          <w:szCs w:val="24"/>
        </w:rPr>
        <w:t>ve</w:t>
      </w:r>
      <w:r>
        <w:rPr>
          <w:rFonts w:ascii="Times New Roman" w:hAnsi="Times New Roman"/>
          <w:sz w:val="24"/>
          <w:szCs w:val="24"/>
        </w:rPr>
        <w:t xml:space="preserve"> </w:t>
      </w:r>
      <w:r w:rsidR="005913E2">
        <w:rPr>
          <w:rFonts w:ascii="Times New Roman" w:hAnsi="Times New Roman"/>
          <w:sz w:val="24"/>
          <w:szCs w:val="24"/>
        </w:rPr>
        <w:t xml:space="preserve">all </w:t>
      </w:r>
      <w:r>
        <w:rPr>
          <w:rFonts w:ascii="Times New Roman" w:hAnsi="Times New Roman"/>
          <w:sz w:val="24"/>
          <w:szCs w:val="24"/>
        </w:rPr>
        <w:t>be</w:t>
      </w:r>
      <w:r w:rsidR="005913E2">
        <w:rPr>
          <w:rFonts w:ascii="Times New Roman" w:hAnsi="Times New Roman"/>
          <w:sz w:val="24"/>
          <w:szCs w:val="24"/>
        </w:rPr>
        <w:t>come</w:t>
      </w:r>
      <w:r>
        <w:rPr>
          <w:rFonts w:ascii="Times New Roman" w:hAnsi="Times New Roman"/>
          <w:sz w:val="24"/>
          <w:szCs w:val="24"/>
        </w:rPr>
        <w:t xml:space="preserve"> pressing issues. </w:t>
      </w:r>
      <w:r w:rsidR="00FA4876" w:rsidRPr="009E578B">
        <w:rPr>
          <w:rFonts w:ascii="Times New Roman" w:hAnsi="Times New Roman"/>
          <w:sz w:val="24"/>
          <w:szCs w:val="24"/>
        </w:rPr>
        <w:t xml:space="preserve">In response to </w:t>
      </w:r>
      <w:r>
        <w:rPr>
          <w:rFonts w:ascii="Times New Roman" w:hAnsi="Times New Roman"/>
          <w:sz w:val="24"/>
          <w:szCs w:val="24"/>
        </w:rPr>
        <w:t xml:space="preserve">the shift to virtual services, and </w:t>
      </w:r>
      <w:r w:rsidR="00FA4876" w:rsidRPr="009E578B">
        <w:rPr>
          <w:rFonts w:ascii="Times New Roman" w:hAnsi="Times New Roman"/>
          <w:sz w:val="24"/>
          <w:szCs w:val="24"/>
        </w:rPr>
        <w:t xml:space="preserve">as part of the Mayor’s Equity Action Plan, the City—through the </w:t>
      </w:r>
      <w:r w:rsidR="000F3181">
        <w:rPr>
          <w:rFonts w:ascii="Times New Roman" w:hAnsi="Times New Roman"/>
          <w:sz w:val="24"/>
          <w:szCs w:val="24"/>
        </w:rPr>
        <w:t>Mayor’s Office of the Chief Technology Officer (</w:t>
      </w:r>
      <w:r w:rsidR="00FA4876" w:rsidRPr="009E578B">
        <w:rPr>
          <w:rFonts w:ascii="Times New Roman" w:hAnsi="Times New Roman"/>
          <w:sz w:val="24"/>
          <w:szCs w:val="24"/>
        </w:rPr>
        <w:t>MOCTO</w:t>
      </w:r>
      <w:r w:rsidR="000F3181">
        <w:rPr>
          <w:rFonts w:ascii="Times New Roman" w:hAnsi="Times New Roman"/>
          <w:sz w:val="24"/>
          <w:szCs w:val="24"/>
        </w:rPr>
        <w:t>)</w:t>
      </w:r>
      <w:r w:rsidR="00FA4876" w:rsidRPr="009E578B">
        <w:rPr>
          <w:rFonts w:ascii="Times New Roman" w:hAnsi="Times New Roman"/>
          <w:sz w:val="24"/>
          <w:szCs w:val="24"/>
        </w:rPr>
        <w:t>—</w:t>
      </w:r>
      <w:r w:rsidR="005913E2">
        <w:rPr>
          <w:rFonts w:ascii="Times New Roman" w:hAnsi="Times New Roman"/>
          <w:sz w:val="24"/>
          <w:szCs w:val="24"/>
        </w:rPr>
        <w:t xml:space="preserve">initially </w:t>
      </w:r>
      <w:r w:rsidR="00FA4876" w:rsidRPr="009E578B">
        <w:rPr>
          <w:rFonts w:ascii="Times New Roman" w:hAnsi="Times New Roman"/>
          <w:sz w:val="24"/>
          <w:szCs w:val="24"/>
        </w:rPr>
        <w:t xml:space="preserve">partnered with T-Mobile, LG Electronics USA, and Older Adults Technology Services (OATS), to provide 10,000 </w:t>
      </w:r>
      <w:r w:rsidR="000F3181">
        <w:rPr>
          <w:rFonts w:ascii="Times New Roman" w:hAnsi="Times New Roman"/>
          <w:sz w:val="24"/>
          <w:szCs w:val="24"/>
        </w:rPr>
        <w:t>i</w:t>
      </w:r>
      <w:r w:rsidR="00FA4876">
        <w:rPr>
          <w:rFonts w:ascii="Times New Roman" w:hAnsi="Times New Roman"/>
          <w:sz w:val="24"/>
          <w:szCs w:val="24"/>
        </w:rPr>
        <w:t>nternet</w:t>
      </w:r>
      <w:r w:rsidR="00FA4876" w:rsidRPr="009E578B">
        <w:rPr>
          <w:rFonts w:ascii="Times New Roman" w:hAnsi="Times New Roman"/>
          <w:sz w:val="24"/>
          <w:szCs w:val="24"/>
        </w:rPr>
        <w:t>-connected tablets to older adults living in NYCHA developments.</w:t>
      </w:r>
      <w:r w:rsidR="00FA4876" w:rsidRPr="009E578B">
        <w:rPr>
          <w:rStyle w:val="FootnoteReference"/>
          <w:rFonts w:ascii="Times New Roman" w:hAnsi="Times New Roman"/>
          <w:sz w:val="24"/>
          <w:szCs w:val="24"/>
        </w:rPr>
        <w:footnoteReference w:id="49"/>
      </w:r>
      <w:r w:rsidR="00FA4876" w:rsidRPr="009E578B">
        <w:rPr>
          <w:rFonts w:ascii="Times New Roman" w:hAnsi="Times New Roman"/>
          <w:sz w:val="24"/>
          <w:szCs w:val="24"/>
        </w:rPr>
        <w:t xml:space="preserve"> Residents aged 62 and older were prioritized for distribution.</w:t>
      </w:r>
      <w:r w:rsidR="005913E2">
        <w:rPr>
          <w:rStyle w:val="FootnoteReference"/>
          <w:rFonts w:ascii="Times New Roman" w:hAnsi="Times New Roman"/>
          <w:sz w:val="24"/>
          <w:szCs w:val="24"/>
        </w:rPr>
        <w:footnoteReference w:id="50"/>
      </w:r>
      <w:r w:rsidR="00FA4876" w:rsidRPr="009E578B">
        <w:rPr>
          <w:rFonts w:ascii="Times New Roman" w:hAnsi="Times New Roman"/>
          <w:sz w:val="24"/>
          <w:szCs w:val="24"/>
        </w:rPr>
        <w:t xml:space="preserve"> The tablets were 10” devices that came with 12 months of mobile </w:t>
      </w:r>
      <w:r w:rsidR="000F3181">
        <w:rPr>
          <w:rFonts w:ascii="Times New Roman" w:hAnsi="Times New Roman"/>
          <w:sz w:val="24"/>
          <w:szCs w:val="24"/>
        </w:rPr>
        <w:t>i</w:t>
      </w:r>
      <w:r w:rsidR="00FA4876">
        <w:rPr>
          <w:rFonts w:ascii="Times New Roman" w:hAnsi="Times New Roman"/>
          <w:sz w:val="24"/>
          <w:szCs w:val="24"/>
        </w:rPr>
        <w:t>nternet</w:t>
      </w:r>
      <w:r w:rsidR="00FA4876" w:rsidRPr="006C2559">
        <w:rPr>
          <w:rFonts w:ascii="Times New Roman" w:hAnsi="Times New Roman"/>
          <w:sz w:val="24"/>
          <w:szCs w:val="24"/>
        </w:rPr>
        <w:t xml:space="preserve"> connectivity paid for by the City of New York.</w:t>
      </w:r>
      <w:r w:rsidR="00FA4876" w:rsidRPr="009E578B">
        <w:rPr>
          <w:rStyle w:val="FootnoteReference"/>
          <w:rFonts w:ascii="Times New Roman" w:hAnsi="Times New Roman"/>
          <w:sz w:val="24"/>
          <w:szCs w:val="24"/>
        </w:rPr>
        <w:footnoteReference w:id="51"/>
      </w:r>
    </w:p>
    <w:p w:rsidR="00FA4876" w:rsidRPr="009E578B" w:rsidRDefault="00FA4876" w:rsidP="00FA4876">
      <w:pPr>
        <w:pStyle w:val="NoSpacing"/>
        <w:spacing w:line="480" w:lineRule="auto"/>
        <w:ind w:firstLine="720"/>
        <w:jc w:val="both"/>
        <w:rPr>
          <w:rFonts w:ascii="Times New Roman" w:hAnsi="Times New Roman"/>
          <w:sz w:val="24"/>
          <w:szCs w:val="24"/>
        </w:rPr>
      </w:pPr>
      <w:r w:rsidRPr="009E578B">
        <w:rPr>
          <w:rFonts w:ascii="Times New Roman" w:hAnsi="Times New Roman"/>
          <w:sz w:val="24"/>
          <w:szCs w:val="24"/>
        </w:rPr>
        <w:t>Tablets were distributed in May 2020, with participants receiving free support from DFTA and OATS to aid participants in setting up their devices, learning how to use them, accessing free classes and resources, and connecting with friends and family.</w:t>
      </w:r>
      <w:r w:rsidRPr="009E578B">
        <w:rPr>
          <w:rStyle w:val="FootnoteReference"/>
          <w:rFonts w:ascii="Times New Roman" w:hAnsi="Times New Roman"/>
          <w:sz w:val="24"/>
          <w:szCs w:val="24"/>
        </w:rPr>
        <w:footnoteReference w:id="52"/>
      </w:r>
      <w:r w:rsidRPr="009E578B">
        <w:rPr>
          <w:rFonts w:ascii="Times New Roman" w:hAnsi="Times New Roman"/>
          <w:sz w:val="24"/>
          <w:szCs w:val="24"/>
        </w:rPr>
        <w:t xml:space="preserve"> The City prioritized NYCHA developments</w:t>
      </w:r>
      <w:r w:rsidR="00252167">
        <w:rPr>
          <w:rFonts w:ascii="Times New Roman" w:hAnsi="Times New Roman"/>
          <w:sz w:val="24"/>
          <w:szCs w:val="24"/>
        </w:rPr>
        <w:t xml:space="preserve"> in communities</w:t>
      </w:r>
      <w:r w:rsidRPr="009E578B">
        <w:rPr>
          <w:rFonts w:ascii="Times New Roman" w:hAnsi="Times New Roman"/>
          <w:sz w:val="24"/>
          <w:szCs w:val="24"/>
        </w:rPr>
        <w:t xml:space="preserve"> where broadband is </w:t>
      </w:r>
      <w:r w:rsidRPr="006C2559">
        <w:rPr>
          <w:rFonts w:ascii="Times New Roman" w:hAnsi="Times New Roman"/>
          <w:sz w:val="24"/>
          <w:szCs w:val="24"/>
        </w:rPr>
        <w:t>not avai</w:t>
      </w:r>
      <w:r w:rsidRPr="009E578B">
        <w:rPr>
          <w:rFonts w:ascii="Times New Roman" w:hAnsi="Times New Roman"/>
          <w:sz w:val="24"/>
          <w:szCs w:val="24"/>
        </w:rPr>
        <w:t xml:space="preserve">lable in NYC, </w:t>
      </w:r>
      <w:r w:rsidRPr="009E578B">
        <w:rPr>
          <w:rFonts w:ascii="Times New Roman" w:hAnsi="Times New Roman"/>
          <w:sz w:val="24"/>
          <w:szCs w:val="24"/>
        </w:rPr>
        <w:lastRenderedPageBreak/>
        <w:t xml:space="preserve">such as </w:t>
      </w:r>
      <w:r w:rsidR="000F3181">
        <w:rPr>
          <w:rFonts w:ascii="Times New Roman" w:hAnsi="Times New Roman"/>
          <w:sz w:val="24"/>
          <w:szCs w:val="24"/>
        </w:rPr>
        <w:t xml:space="preserve">developments in </w:t>
      </w:r>
      <w:r w:rsidRPr="009E578B">
        <w:rPr>
          <w:rFonts w:ascii="Times New Roman" w:hAnsi="Times New Roman"/>
          <w:sz w:val="24"/>
          <w:szCs w:val="24"/>
        </w:rPr>
        <w:t>Central Brooklyn, South Brooklyn, the South Bronx, Eastern Queens, and Upper Manhattan.</w:t>
      </w:r>
      <w:r w:rsidRPr="009E578B">
        <w:rPr>
          <w:rStyle w:val="FootnoteReference"/>
          <w:rFonts w:ascii="Times New Roman" w:hAnsi="Times New Roman"/>
          <w:sz w:val="24"/>
          <w:szCs w:val="24"/>
        </w:rPr>
        <w:footnoteReference w:id="53"/>
      </w:r>
      <w:r w:rsidR="005913E2">
        <w:rPr>
          <w:rFonts w:ascii="Times New Roman" w:hAnsi="Times New Roman"/>
          <w:sz w:val="24"/>
          <w:szCs w:val="24"/>
        </w:rPr>
        <w:t xml:space="preserve"> Nearly a year later, it is unclear whether more tablets will be distributed.</w:t>
      </w:r>
    </w:p>
    <w:p w:rsidR="00FA4876" w:rsidRDefault="005913E2" w:rsidP="00FA4876">
      <w:pPr>
        <w:pStyle w:val="NoSpacing"/>
        <w:spacing w:line="480" w:lineRule="auto"/>
        <w:ind w:firstLine="720"/>
        <w:jc w:val="both"/>
        <w:rPr>
          <w:rFonts w:ascii="Times New Roman" w:hAnsi="Times New Roman"/>
          <w:sz w:val="24"/>
          <w:szCs w:val="24"/>
        </w:rPr>
      </w:pPr>
      <w:r>
        <w:rPr>
          <w:rFonts w:ascii="Times New Roman" w:hAnsi="Times New Roman"/>
          <w:sz w:val="24"/>
          <w:szCs w:val="24"/>
          <w:shd w:val="clear" w:color="auto" w:fill="FFFFFF"/>
        </w:rPr>
        <w:t>Additionally</w:t>
      </w:r>
      <w:r w:rsidR="00FA4876" w:rsidRPr="009E578B">
        <w:rPr>
          <w:rFonts w:ascii="Times New Roman" w:hAnsi="Times New Roman"/>
          <w:sz w:val="24"/>
          <w:szCs w:val="24"/>
          <w:shd w:val="clear" w:color="auto" w:fill="FFFFFF"/>
        </w:rPr>
        <w:t xml:space="preserve">, </w:t>
      </w:r>
      <w:r w:rsidR="00FA4876" w:rsidRPr="009E578B">
        <w:rPr>
          <w:rFonts w:ascii="Times New Roman" w:hAnsi="Times New Roman"/>
          <w:sz w:val="24"/>
          <w:szCs w:val="24"/>
        </w:rPr>
        <w:t>OATS partnered with MOCTO over a five-week period and held six virtual sessions of a digital literacy class for seniors using City-provided tablets, including one session in Spanish.</w:t>
      </w:r>
      <w:r w:rsidR="00FA4876" w:rsidRPr="009E578B">
        <w:rPr>
          <w:rStyle w:val="FootnoteReference"/>
          <w:rFonts w:ascii="Times New Roman" w:hAnsi="Times New Roman"/>
          <w:sz w:val="24"/>
          <w:szCs w:val="24"/>
        </w:rPr>
        <w:footnoteReference w:id="54"/>
      </w:r>
      <w:r w:rsidR="00FA4876" w:rsidRPr="009E578B">
        <w:rPr>
          <w:rFonts w:ascii="Times New Roman" w:hAnsi="Times New Roman"/>
          <w:sz w:val="24"/>
          <w:szCs w:val="24"/>
        </w:rPr>
        <w:t xml:space="preserve"> These sessions were part of a new course created by OATS titled “Android Essentials” and was made specifically for NYCHA seniors to help them learn how to use their devices.</w:t>
      </w:r>
      <w:r w:rsidR="00FA4876" w:rsidRPr="009E578B">
        <w:rPr>
          <w:rStyle w:val="FootnoteReference"/>
          <w:rFonts w:ascii="Times New Roman" w:hAnsi="Times New Roman"/>
          <w:sz w:val="24"/>
          <w:szCs w:val="24"/>
        </w:rPr>
        <w:footnoteReference w:id="55"/>
      </w:r>
    </w:p>
    <w:p w:rsidR="005913E2" w:rsidRPr="003E6B7D" w:rsidRDefault="00FA4876" w:rsidP="005913E2">
      <w:pPr>
        <w:pStyle w:val="NoSpacing"/>
        <w:spacing w:line="480" w:lineRule="auto"/>
        <w:ind w:firstLine="720"/>
        <w:jc w:val="both"/>
        <w:rPr>
          <w:rFonts w:ascii="Times New Roman" w:hAnsi="Times New Roman" w:cs="Times New Roman"/>
          <w:sz w:val="24"/>
          <w:szCs w:val="24"/>
        </w:rPr>
      </w:pPr>
      <w:r w:rsidRPr="009E578B">
        <w:rPr>
          <w:rFonts w:ascii="Times New Roman" w:hAnsi="Times New Roman"/>
          <w:sz w:val="24"/>
          <w:szCs w:val="24"/>
        </w:rPr>
        <w:t>Despite the offered session, h</w:t>
      </w:r>
      <w:r w:rsidRPr="006C2559">
        <w:rPr>
          <w:rFonts w:ascii="Times New Roman" w:hAnsi="Times New Roman"/>
          <w:sz w:val="24"/>
          <w:szCs w:val="24"/>
        </w:rPr>
        <w:t>owever, only 89 NYCHA seniors participated in the first class.</w:t>
      </w:r>
      <w:r w:rsidRPr="009E578B">
        <w:rPr>
          <w:rStyle w:val="FootnoteReference"/>
          <w:rFonts w:ascii="Times New Roman" w:hAnsi="Times New Roman"/>
          <w:sz w:val="24"/>
          <w:szCs w:val="24"/>
        </w:rPr>
        <w:footnoteReference w:id="56"/>
      </w:r>
      <w:r w:rsidRPr="009E578B">
        <w:rPr>
          <w:rFonts w:ascii="Times New Roman" w:hAnsi="Times New Roman"/>
          <w:sz w:val="24"/>
          <w:szCs w:val="24"/>
        </w:rPr>
        <w:t xml:space="preserve"> Further, OATS also </w:t>
      </w:r>
      <w:r w:rsidRPr="006C2559">
        <w:rPr>
          <w:rFonts w:ascii="Times New Roman" w:hAnsi="Times New Roman"/>
          <w:sz w:val="24"/>
          <w:szCs w:val="24"/>
        </w:rPr>
        <w:t>held one-day workshops on different topi</w:t>
      </w:r>
      <w:r w:rsidRPr="009E578B">
        <w:rPr>
          <w:rFonts w:ascii="Times New Roman" w:hAnsi="Times New Roman"/>
          <w:sz w:val="24"/>
          <w:szCs w:val="24"/>
        </w:rPr>
        <w:t>cs, including “Getting to Know Your Tablet</w:t>
      </w:r>
      <w:r>
        <w:rPr>
          <w:rFonts w:ascii="Times New Roman" w:hAnsi="Times New Roman"/>
          <w:sz w:val="24"/>
          <w:szCs w:val="24"/>
        </w:rPr>
        <w:t>,</w:t>
      </w:r>
      <w:r w:rsidRPr="009E578B">
        <w:rPr>
          <w:rFonts w:ascii="Times New Roman" w:hAnsi="Times New Roman"/>
          <w:sz w:val="24"/>
          <w:szCs w:val="24"/>
        </w:rPr>
        <w:t>” “Intro to Zoom,” “Intro to Spotify,” and “Morning Stretch,” with a total of 798 NYCHA seniors participating in these worksho</w:t>
      </w:r>
      <w:r w:rsidRPr="003E6B7D">
        <w:rPr>
          <w:rFonts w:ascii="Times New Roman" w:hAnsi="Times New Roman" w:cs="Times New Roman"/>
          <w:sz w:val="24"/>
          <w:szCs w:val="24"/>
        </w:rPr>
        <w:t>ps.</w:t>
      </w:r>
      <w:r w:rsidRPr="003E6B7D">
        <w:rPr>
          <w:rStyle w:val="FootnoteReference"/>
          <w:rFonts w:ascii="Times New Roman" w:hAnsi="Times New Roman" w:cs="Times New Roman"/>
          <w:sz w:val="24"/>
          <w:szCs w:val="24"/>
        </w:rPr>
        <w:footnoteReference w:id="57"/>
      </w:r>
      <w:r w:rsidRPr="003E6B7D">
        <w:rPr>
          <w:rFonts w:ascii="Times New Roman" w:hAnsi="Times New Roman" w:cs="Times New Roman"/>
          <w:sz w:val="24"/>
          <w:szCs w:val="24"/>
        </w:rPr>
        <w:t xml:space="preserve"> According to NYCHA, OATS continues to provide the “Android Essentials” course to NYCHA seniors.</w:t>
      </w:r>
      <w:r w:rsidRPr="003E6B7D">
        <w:rPr>
          <w:rStyle w:val="FootnoteReference"/>
          <w:rFonts w:ascii="Times New Roman" w:hAnsi="Times New Roman" w:cs="Times New Roman"/>
          <w:sz w:val="24"/>
          <w:szCs w:val="24"/>
        </w:rPr>
        <w:footnoteReference w:id="58"/>
      </w:r>
    </w:p>
    <w:p w:rsidR="008C4B33" w:rsidRPr="003E6B7D" w:rsidRDefault="002B3059" w:rsidP="008C4B33">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 xml:space="preserve">NYCHA </w:t>
      </w:r>
      <w:r w:rsidR="008C4B33" w:rsidRPr="003E6B7D">
        <w:rPr>
          <w:rFonts w:ascii="Times New Roman" w:eastAsia="Times New Roman" w:hAnsi="Times New Roman" w:cs="Times New Roman"/>
          <w:i/>
          <w:iCs/>
          <w:color w:val="212121"/>
          <w:sz w:val="24"/>
          <w:szCs w:val="24"/>
        </w:rPr>
        <w:t>Vaccine Sites</w:t>
      </w:r>
    </w:p>
    <w:p w:rsidR="008C4B33" w:rsidRPr="003E6B7D" w:rsidRDefault="008C4B33" w:rsidP="008C4B33">
      <w:pPr>
        <w:shd w:val="clear" w:color="auto" w:fill="FFFFFF"/>
        <w:spacing w:after="0" w:line="240" w:lineRule="auto"/>
        <w:rPr>
          <w:rFonts w:ascii="Times New Roman" w:eastAsia="Times New Roman" w:hAnsi="Times New Roman" w:cs="Times New Roman"/>
          <w:color w:val="212121"/>
          <w:sz w:val="24"/>
          <w:szCs w:val="24"/>
        </w:rPr>
      </w:pPr>
    </w:p>
    <w:p w:rsidR="008C4B33" w:rsidRDefault="008C4B33" w:rsidP="00043BA8">
      <w:pPr>
        <w:shd w:val="clear" w:color="auto" w:fill="FFFFFF"/>
        <w:spacing w:after="0" w:line="480" w:lineRule="auto"/>
        <w:jc w:val="both"/>
        <w:rPr>
          <w:rFonts w:ascii="Times New Roman" w:eastAsia="Times New Roman" w:hAnsi="Times New Roman" w:cs="Times New Roman"/>
          <w:color w:val="212121"/>
          <w:sz w:val="24"/>
          <w:szCs w:val="24"/>
        </w:rPr>
      </w:pPr>
      <w:r w:rsidRPr="003E6B7D">
        <w:rPr>
          <w:rFonts w:ascii="Times New Roman" w:eastAsia="Times New Roman" w:hAnsi="Times New Roman" w:cs="Times New Roman"/>
          <w:color w:val="212121"/>
          <w:sz w:val="24"/>
          <w:szCs w:val="24"/>
        </w:rPr>
        <w:tab/>
      </w:r>
      <w:r w:rsidR="003E6B7D" w:rsidRPr="003E6B7D">
        <w:rPr>
          <w:rFonts w:ascii="Times New Roman" w:eastAsia="Times New Roman" w:hAnsi="Times New Roman" w:cs="Times New Roman"/>
          <w:color w:val="212121"/>
          <w:sz w:val="24"/>
          <w:szCs w:val="24"/>
        </w:rPr>
        <w:t xml:space="preserve">Finally, as the COVID-19 vaccination roll out has progressed, </w:t>
      </w:r>
      <w:r w:rsidR="003E6B7D">
        <w:rPr>
          <w:rFonts w:ascii="Times New Roman" w:eastAsia="Times New Roman" w:hAnsi="Times New Roman" w:cs="Times New Roman"/>
          <w:color w:val="212121"/>
          <w:sz w:val="24"/>
          <w:szCs w:val="24"/>
        </w:rPr>
        <w:t>the City has designated certain NYCHA facilities as vaccine centers for seniors.</w:t>
      </w:r>
      <w:r w:rsidR="003E6B7D">
        <w:rPr>
          <w:rStyle w:val="FootnoteReference"/>
          <w:rFonts w:ascii="Times New Roman" w:eastAsia="Times New Roman" w:hAnsi="Times New Roman" w:cs="Times New Roman"/>
          <w:color w:val="212121"/>
          <w:sz w:val="24"/>
          <w:szCs w:val="24"/>
        </w:rPr>
        <w:footnoteReference w:id="59"/>
      </w:r>
      <w:r w:rsidR="00D96509">
        <w:rPr>
          <w:rFonts w:ascii="Times New Roman" w:eastAsia="Times New Roman" w:hAnsi="Times New Roman" w:cs="Times New Roman"/>
          <w:color w:val="212121"/>
          <w:sz w:val="24"/>
          <w:szCs w:val="24"/>
        </w:rPr>
        <w:t xml:space="preserve"> These on-site vaccination clinics are meant to make vaccine access easier for NYCHA seniors and are open to residents aged 65 and </w:t>
      </w:r>
      <w:r w:rsidR="00D96509">
        <w:rPr>
          <w:rFonts w:ascii="Times New Roman" w:eastAsia="Times New Roman" w:hAnsi="Times New Roman" w:cs="Times New Roman"/>
          <w:color w:val="212121"/>
          <w:sz w:val="24"/>
          <w:szCs w:val="24"/>
        </w:rPr>
        <w:lastRenderedPageBreak/>
        <w:t>older.</w:t>
      </w:r>
      <w:r w:rsidR="00D96509">
        <w:rPr>
          <w:rStyle w:val="FootnoteReference"/>
          <w:rFonts w:ascii="Times New Roman" w:eastAsia="Times New Roman" w:hAnsi="Times New Roman" w:cs="Times New Roman"/>
          <w:color w:val="212121"/>
          <w:sz w:val="24"/>
          <w:szCs w:val="24"/>
        </w:rPr>
        <w:footnoteReference w:id="60"/>
      </w:r>
      <w:r w:rsidR="00D96509">
        <w:rPr>
          <w:rFonts w:ascii="Times New Roman" w:eastAsia="Times New Roman" w:hAnsi="Times New Roman" w:cs="Times New Roman"/>
          <w:color w:val="212121"/>
          <w:sz w:val="24"/>
          <w:szCs w:val="24"/>
        </w:rPr>
        <w:t xml:space="preserve"> Since January 2021, the sites have included such NYCHA developments as the Van Dyke I &amp; II Houses in Brooklyn, Cassidy Lafayette Houses in Staten Island, and Polo Grounds Towers in Manhattan.</w:t>
      </w:r>
      <w:r w:rsidR="00D96509">
        <w:rPr>
          <w:rStyle w:val="FootnoteReference"/>
          <w:rFonts w:ascii="Times New Roman" w:eastAsia="Times New Roman" w:hAnsi="Times New Roman" w:cs="Times New Roman"/>
          <w:color w:val="212121"/>
          <w:sz w:val="24"/>
          <w:szCs w:val="24"/>
        </w:rPr>
        <w:footnoteReference w:id="61"/>
      </w:r>
      <w:r w:rsidR="00D96509">
        <w:rPr>
          <w:rFonts w:ascii="Times New Roman" w:eastAsia="Times New Roman" w:hAnsi="Times New Roman" w:cs="Times New Roman"/>
          <w:color w:val="212121"/>
          <w:sz w:val="24"/>
          <w:szCs w:val="24"/>
        </w:rPr>
        <w:t xml:space="preserve"> As of March 30, 2021, the City has</w:t>
      </w:r>
      <w:r w:rsidR="005913E2">
        <w:rPr>
          <w:rFonts w:ascii="Times New Roman" w:eastAsia="Times New Roman" w:hAnsi="Times New Roman" w:cs="Times New Roman"/>
          <w:color w:val="212121"/>
          <w:sz w:val="24"/>
          <w:szCs w:val="24"/>
        </w:rPr>
        <w:t xml:space="preserve"> also</w:t>
      </w:r>
      <w:r w:rsidR="00D96509">
        <w:rPr>
          <w:rFonts w:ascii="Times New Roman" w:eastAsia="Times New Roman" w:hAnsi="Times New Roman" w:cs="Times New Roman"/>
          <w:color w:val="212121"/>
          <w:sz w:val="24"/>
          <w:szCs w:val="24"/>
        </w:rPr>
        <w:t xml:space="preserve"> partnered with Google and the Hudson Guild to open a new vaccination site at the Fulton Community Center in Manhattan, which will prioritize vaccination appointments for nearby NYCHA residents.</w:t>
      </w:r>
      <w:r w:rsidR="00D96509">
        <w:rPr>
          <w:rStyle w:val="FootnoteReference"/>
          <w:rFonts w:ascii="Times New Roman" w:eastAsia="Times New Roman" w:hAnsi="Times New Roman" w:cs="Times New Roman"/>
          <w:color w:val="212121"/>
          <w:sz w:val="24"/>
          <w:szCs w:val="24"/>
        </w:rPr>
        <w:footnoteReference w:id="62"/>
      </w:r>
      <w:r w:rsidR="002B3059">
        <w:rPr>
          <w:rFonts w:ascii="Times New Roman" w:eastAsia="Times New Roman" w:hAnsi="Times New Roman" w:cs="Times New Roman"/>
          <w:color w:val="212121"/>
          <w:sz w:val="24"/>
          <w:szCs w:val="24"/>
        </w:rPr>
        <w:t xml:space="preserve"> </w:t>
      </w:r>
    </w:p>
    <w:p w:rsidR="002B3059" w:rsidRPr="002B3059" w:rsidRDefault="002B3059" w:rsidP="002B3059">
      <w:pPr>
        <w:shd w:val="clear" w:color="auto" w:fill="FFFFFF"/>
        <w:spacing w:after="0" w:line="240" w:lineRule="auto"/>
        <w:ind w:firstLine="720"/>
        <w:rPr>
          <w:rFonts w:ascii="Times New Roman" w:eastAsia="Times New Roman" w:hAnsi="Times New Roman" w:cs="Times New Roman"/>
          <w:color w:val="212121"/>
          <w:sz w:val="24"/>
          <w:szCs w:val="24"/>
        </w:rPr>
      </w:pPr>
    </w:p>
    <w:p w:rsidR="00194AD5" w:rsidRPr="00194AD5" w:rsidRDefault="00194AD5" w:rsidP="002D6F9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VI. ISSUES AND CONCERNS</w:t>
      </w:r>
    </w:p>
    <w:p w:rsidR="005913E2" w:rsidRDefault="005913E2" w:rsidP="00DF1E27">
      <w:pPr>
        <w:suppressAutoHyphens/>
        <w:spacing w:after="0" w:line="480" w:lineRule="auto"/>
        <w:jc w:val="both"/>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Vaccinations </w:t>
      </w:r>
    </w:p>
    <w:p w:rsidR="005913E2" w:rsidRDefault="005913E2" w:rsidP="005913E2">
      <w:pPr>
        <w:suppressAutoHyphens/>
        <w:spacing w:after="0" w:line="480" w:lineRule="auto"/>
        <w:ind w:firstLine="72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City has stated it will conduct outreach to available NYCHA residents to help them get the facts about the vaccine, answer questions, and sign them up for appointments.</w:t>
      </w:r>
      <w:r>
        <w:rPr>
          <w:rStyle w:val="FootnoteReference"/>
          <w:rFonts w:ascii="Times New Roman" w:eastAsia="Times New Roman" w:hAnsi="Times New Roman" w:cs="Times New Roman"/>
          <w:color w:val="212121"/>
          <w:sz w:val="24"/>
          <w:szCs w:val="24"/>
        </w:rPr>
        <w:footnoteReference w:id="63"/>
      </w:r>
      <w:r>
        <w:rPr>
          <w:rFonts w:ascii="Times New Roman" w:eastAsia="Times New Roman" w:hAnsi="Times New Roman" w:cs="Times New Roman"/>
          <w:color w:val="212121"/>
          <w:sz w:val="24"/>
          <w:szCs w:val="24"/>
        </w:rPr>
        <w:t xml:space="preserve"> While this is an important step in vaccine equity, it is currently unclear whether the City is gathering data on how many NYCHA residents in particular have received and are receiving the vaccination, </w:t>
      </w:r>
      <w:r w:rsidR="000A3D95">
        <w:rPr>
          <w:rFonts w:ascii="Times New Roman" w:eastAsia="Times New Roman" w:hAnsi="Times New Roman" w:cs="Times New Roman"/>
          <w:color w:val="212121"/>
          <w:sz w:val="24"/>
          <w:szCs w:val="24"/>
        </w:rPr>
        <w:t xml:space="preserve">how many of those residents are NYCHA seniors in particular, and whether NYCHA seniors who are homebound are receiving the same information and access to vaccination. </w:t>
      </w:r>
    </w:p>
    <w:p w:rsidR="005913E2" w:rsidRDefault="005913E2" w:rsidP="005913E2">
      <w:pPr>
        <w:suppressAutoHyphens/>
        <w:spacing w:after="0" w:line="480" w:lineRule="auto"/>
        <w:ind w:firstLine="720"/>
        <w:jc w:val="both"/>
        <w:rPr>
          <w:rFonts w:ascii="Times New Roman" w:hAnsi="Times New Roman" w:cs="Times New Roman"/>
          <w:i/>
          <w:sz w:val="24"/>
          <w:szCs w:val="24"/>
          <w:lang w:eastAsia="zh-CN"/>
        </w:rPr>
      </w:pPr>
      <w:r>
        <w:rPr>
          <w:rFonts w:ascii="Times New Roman" w:eastAsia="Times New Roman" w:hAnsi="Times New Roman" w:cs="Times New Roman"/>
          <w:color w:val="212121"/>
          <w:sz w:val="24"/>
          <w:szCs w:val="24"/>
        </w:rPr>
        <w:t>As vaccine access and equity are critical to reach</w:t>
      </w:r>
      <w:r w:rsidR="000A3D95">
        <w:rPr>
          <w:rFonts w:ascii="Times New Roman" w:eastAsia="Times New Roman" w:hAnsi="Times New Roman" w:cs="Times New Roman"/>
          <w:color w:val="212121"/>
          <w:sz w:val="24"/>
          <w:szCs w:val="24"/>
        </w:rPr>
        <w:t>ing</w:t>
      </w:r>
      <w:r>
        <w:rPr>
          <w:rFonts w:ascii="Times New Roman" w:eastAsia="Times New Roman" w:hAnsi="Times New Roman" w:cs="Times New Roman"/>
          <w:color w:val="212121"/>
          <w:sz w:val="24"/>
          <w:szCs w:val="24"/>
        </w:rPr>
        <w:t xml:space="preserve"> herd immunity and staunch</w:t>
      </w:r>
      <w:r w:rsidR="000A3D95">
        <w:rPr>
          <w:rFonts w:ascii="Times New Roman" w:eastAsia="Times New Roman" w:hAnsi="Times New Roman" w:cs="Times New Roman"/>
          <w:color w:val="212121"/>
          <w:sz w:val="24"/>
          <w:szCs w:val="24"/>
        </w:rPr>
        <w:t>ing</w:t>
      </w:r>
      <w:r>
        <w:rPr>
          <w:rFonts w:ascii="Times New Roman" w:eastAsia="Times New Roman" w:hAnsi="Times New Roman" w:cs="Times New Roman"/>
          <w:color w:val="212121"/>
          <w:sz w:val="24"/>
          <w:szCs w:val="24"/>
        </w:rPr>
        <w:t xml:space="preserve"> the pandemic, the Committees are concerned about access to </w:t>
      </w:r>
      <w:r w:rsidR="000A3D95">
        <w:rPr>
          <w:rFonts w:ascii="Times New Roman" w:eastAsia="Times New Roman" w:hAnsi="Times New Roman" w:cs="Times New Roman"/>
          <w:color w:val="212121"/>
          <w:sz w:val="24"/>
          <w:szCs w:val="24"/>
        </w:rPr>
        <w:t xml:space="preserve">and distribution of </w:t>
      </w:r>
      <w:r>
        <w:rPr>
          <w:rFonts w:ascii="Times New Roman" w:eastAsia="Times New Roman" w:hAnsi="Times New Roman" w:cs="Times New Roman"/>
          <w:color w:val="212121"/>
          <w:sz w:val="24"/>
          <w:szCs w:val="24"/>
        </w:rPr>
        <w:t>vaccin</w:t>
      </w:r>
      <w:r w:rsidR="000A3D95">
        <w:rPr>
          <w:rFonts w:ascii="Times New Roman" w:eastAsia="Times New Roman" w:hAnsi="Times New Roman" w:cs="Times New Roman"/>
          <w:color w:val="212121"/>
          <w:sz w:val="24"/>
          <w:szCs w:val="24"/>
        </w:rPr>
        <w:t>es</w:t>
      </w:r>
      <w:r>
        <w:rPr>
          <w:rFonts w:ascii="Times New Roman" w:eastAsia="Times New Roman" w:hAnsi="Times New Roman" w:cs="Times New Roman"/>
          <w:color w:val="212121"/>
          <w:sz w:val="24"/>
          <w:szCs w:val="24"/>
        </w:rPr>
        <w:t xml:space="preserve"> </w:t>
      </w:r>
      <w:r w:rsidR="000A3D95">
        <w:rPr>
          <w:rFonts w:ascii="Times New Roman" w:eastAsia="Times New Roman" w:hAnsi="Times New Roman" w:cs="Times New Roman"/>
          <w:color w:val="212121"/>
          <w:sz w:val="24"/>
          <w:szCs w:val="24"/>
        </w:rPr>
        <w:t>to</w:t>
      </w:r>
      <w:r>
        <w:rPr>
          <w:rFonts w:ascii="Times New Roman" w:eastAsia="Times New Roman" w:hAnsi="Times New Roman" w:cs="Times New Roman"/>
          <w:color w:val="212121"/>
          <w:sz w:val="24"/>
          <w:szCs w:val="24"/>
        </w:rPr>
        <w:t xml:space="preserve"> NYCHA residents</w:t>
      </w:r>
      <w:r w:rsidR="000A3D95">
        <w:rPr>
          <w:rFonts w:ascii="Times New Roman" w:eastAsia="Times New Roman" w:hAnsi="Times New Roman" w:cs="Times New Roman"/>
          <w:color w:val="212121"/>
          <w:sz w:val="24"/>
          <w:szCs w:val="24"/>
        </w:rPr>
        <w:t xml:space="preserve">. In particular, the Committees are concerned about making sure NYCHA seniors, both those who are mobile and those who are homebound, know where to get the vaccines, how to get </w:t>
      </w:r>
      <w:r w:rsidR="000A3D95">
        <w:rPr>
          <w:rFonts w:ascii="Times New Roman" w:eastAsia="Times New Roman" w:hAnsi="Times New Roman" w:cs="Times New Roman"/>
          <w:color w:val="212121"/>
          <w:sz w:val="24"/>
          <w:szCs w:val="24"/>
        </w:rPr>
        <w:lastRenderedPageBreak/>
        <w:t>the vaccines, and are being connected to vaccines quickly and easily, even if they are unable to go on-site to do so.</w:t>
      </w:r>
    </w:p>
    <w:p w:rsidR="00DF1E27" w:rsidRPr="0083697B" w:rsidRDefault="00DF1E27" w:rsidP="00DF1E27">
      <w:pPr>
        <w:suppressAutoHyphens/>
        <w:spacing w:after="0" w:line="480" w:lineRule="auto"/>
        <w:jc w:val="both"/>
        <w:rPr>
          <w:rFonts w:ascii="Times New Roman" w:hAnsi="Times New Roman" w:cs="Times New Roman"/>
          <w:i/>
          <w:sz w:val="24"/>
          <w:szCs w:val="24"/>
          <w:lang w:eastAsia="zh-CN"/>
        </w:rPr>
      </w:pPr>
      <w:r w:rsidRPr="0083697B">
        <w:rPr>
          <w:rFonts w:ascii="Times New Roman" w:hAnsi="Times New Roman" w:cs="Times New Roman"/>
          <w:i/>
          <w:sz w:val="24"/>
          <w:szCs w:val="24"/>
          <w:lang w:eastAsia="zh-CN"/>
        </w:rPr>
        <w:t xml:space="preserve">Public Safety </w:t>
      </w:r>
    </w:p>
    <w:p w:rsidR="005913E2" w:rsidRDefault="00DF1E27" w:rsidP="00DF1E27">
      <w:pPr>
        <w:suppressAutoHyphens/>
        <w:spacing w:after="0" w:line="48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Safety and security have remained an ongoing concern at NYCHA’s senior developments. On February 24, 2021, the Committee on Public Housing held an oversight hearing to examine public safety issues at NYCHA.</w:t>
      </w:r>
      <w:r>
        <w:rPr>
          <w:rStyle w:val="FootnoteReference"/>
          <w:rFonts w:ascii="Times New Roman" w:hAnsi="Times New Roman" w:cs="Times New Roman"/>
          <w:sz w:val="24"/>
          <w:szCs w:val="24"/>
          <w:lang w:eastAsia="zh-CN"/>
        </w:rPr>
        <w:footnoteReference w:id="64"/>
      </w:r>
      <w:r>
        <w:rPr>
          <w:rFonts w:ascii="Times New Roman" w:hAnsi="Times New Roman" w:cs="Times New Roman"/>
          <w:sz w:val="24"/>
          <w:szCs w:val="24"/>
          <w:lang w:eastAsia="zh-CN"/>
        </w:rPr>
        <w:t xml:space="preserve"> Among other issues, the Committee asked NYCHA and the New York City Police Department (NYPD) to provide an update on the lack of adequate safety and security equipment and personnel at Woodson Houses, where an alleged serial killer had recently been apprehended in connection to the murder of three senior women in that NYCHA senior development.</w:t>
      </w:r>
      <w:r>
        <w:rPr>
          <w:rStyle w:val="FootnoteReference"/>
          <w:rFonts w:ascii="Times New Roman" w:hAnsi="Times New Roman" w:cs="Times New Roman"/>
          <w:sz w:val="24"/>
          <w:szCs w:val="24"/>
          <w:lang w:eastAsia="zh-CN"/>
        </w:rPr>
        <w:footnoteReference w:id="65"/>
      </w:r>
      <w:r>
        <w:rPr>
          <w:rFonts w:ascii="Times New Roman" w:hAnsi="Times New Roman" w:cs="Times New Roman"/>
          <w:sz w:val="24"/>
          <w:szCs w:val="24"/>
          <w:lang w:eastAsia="zh-CN"/>
        </w:rPr>
        <w:t xml:space="preserve"> </w:t>
      </w:r>
    </w:p>
    <w:p w:rsidR="00DF1E27" w:rsidRDefault="00DF1E27" w:rsidP="00DF1E27">
      <w:pPr>
        <w:suppressAutoHyphens/>
        <w:spacing w:after="0" w:line="48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Given that many seniors, a high-risk group for contracting COVID-19, were sheltering at home in compliance with state and local COVID-19 safety measures, the Committees are particularly concerned to hear about whether NYCHA took adequate steps to ensure that safety and security were prioritized specifically at NYCHA senior developments.</w:t>
      </w:r>
    </w:p>
    <w:p w:rsidR="00DF1E27" w:rsidRPr="00C050EC" w:rsidRDefault="00DF1E27" w:rsidP="00DF1E27">
      <w:pPr>
        <w:suppressAutoHyphens/>
        <w:spacing w:after="0" w:line="480" w:lineRule="auto"/>
        <w:jc w:val="both"/>
        <w:rPr>
          <w:rFonts w:ascii="Times New Roman" w:hAnsi="Times New Roman" w:cs="Times New Roman"/>
          <w:i/>
          <w:sz w:val="24"/>
          <w:szCs w:val="24"/>
          <w:lang w:eastAsia="zh-CN"/>
        </w:rPr>
      </w:pPr>
      <w:r>
        <w:rPr>
          <w:rFonts w:ascii="Times New Roman" w:hAnsi="Times New Roman" w:cs="Times New Roman"/>
          <w:i/>
          <w:sz w:val="24"/>
          <w:szCs w:val="24"/>
          <w:lang w:eastAsia="zh-CN"/>
        </w:rPr>
        <w:t>Memorandum of Understanding Between NYCHA and DFTA</w:t>
      </w:r>
    </w:p>
    <w:p w:rsidR="00DF1E27" w:rsidRDefault="005913E2" w:rsidP="00043BA8">
      <w:pPr>
        <w:pBdr>
          <w:top w:val="nil"/>
          <w:left w:val="nil"/>
          <w:bottom w:val="nil"/>
          <w:right w:val="nil"/>
          <w:between w:val="nil"/>
        </w:pBdr>
        <w:spacing w:after="0" w:line="480" w:lineRule="auto"/>
        <w:ind w:firstLine="720"/>
        <w:jc w:val="both"/>
        <w:rPr>
          <w:rFonts w:ascii="Times New Roman" w:eastAsia="Times New Roman" w:hAnsi="Times New Roman" w:cs="Times New Roman"/>
          <w:b/>
          <w:sz w:val="24"/>
          <w:szCs w:val="24"/>
          <w:u w:val="single"/>
        </w:rPr>
      </w:pPr>
      <w:r>
        <w:rPr>
          <w:rFonts w:ascii="Times New Roman" w:hAnsi="Times New Roman" w:cs="Times New Roman"/>
          <w:sz w:val="24"/>
          <w:szCs w:val="24"/>
          <w:lang w:eastAsia="zh-CN"/>
        </w:rPr>
        <w:t>Finally, previously, o</w:t>
      </w:r>
      <w:r w:rsidR="00DF1E27">
        <w:rPr>
          <w:rFonts w:ascii="Times New Roman" w:hAnsi="Times New Roman" w:cs="Times New Roman"/>
          <w:sz w:val="24"/>
          <w:szCs w:val="24"/>
          <w:lang w:eastAsia="zh-CN"/>
        </w:rPr>
        <w:t>n December 5, 2018, the Committees on Aging and Public Housing held a joint oversight hearing on “Senior Services and Centers in NYCHA.”</w:t>
      </w:r>
      <w:r w:rsidR="00DF1E27">
        <w:rPr>
          <w:rStyle w:val="FootnoteReference"/>
          <w:rFonts w:ascii="Times New Roman" w:hAnsi="Times New Roman" w:cs="Times New Roman"/>
          <w:sz w:val="24"/>
          <w:szCs w:val="24"/>
          <w:lang w:eastAsia="zh-CN"/>
        </w:rPr>
        <w:footnoteReference w:id="66"/>
      </w:r>
      <w:r w:rsidR="00DF1E27">
        <w:rPr>
          <w:rFonts w:ascii="Times New Roman" w:hAnsi="Times New Roman" w:cs="Times New Roman"/>
          <w:sz w:val="24"/>
          <w:szCs w:val="24"/>
          <w:lang w:eastAsia="zh-CN"/>
        </w:rPr>
        <w:t xml:space="preserve"> At that hearing, the Committees learned that NYCHA was in discussion with the Office of Management and Budget and with DFTA regarding a memorandum of understanding (“MOU”) to improve the </w:t>
      </w:r>
      <w:r w:rsidR="00DF1E27">
        <w:rPr>
          <w:rFonts w:ascii="Times New Roman" w:hAnsi="Times New Roman" w:cs="Times New Roman"/>
          <w:sz w:val="24"/>
          <w:szCs w:val="24"/>
          <w:lang w:eastAsia="zh-CN"/>
        </w:rPr>
        <w:lastRenderedPageBreak/>
        <w:t>way NYCHA conducted repairs at senior centers.</w:t>
      </w:r>
      <w:r w:rsidR="00DF1E27">
        <w:rPr>
          <w:rStyle w:val="FootnoteReference"/>
          <w:rFonts w:ascii="Times New Roman" w:hAnsi="Times New Roman" w:cs="Times New Roman"/>
          <w:sz w:val="24"/>
          <w:szCs w:val="24"/>
          <w:lang w:eastAsia="zh-CN"/>
        </w:rPr>
        <w:footnoteReference w:id="67"/>
      </w:r>
      <w:r w:rsidR="00DF1E27">
        <w:rPr>
          <w:rFonts w:ascii="Times New Roman" w:hAnsi="Times New Roman" w:cs="Times New Roman"/>
          <w:sz w:val="24"/>
          <w:szCs w:val="24"/>
          <w:lang w:eastAsia="zh-CN"/>
        </w:rPr>
        <w:t xml:space="preserve"> At the time of the hearing, the MOU had yet to be finalized, though NYCHA testified that the final MOU would more clearly delineate responsibilities between NYCHA and DFTA.</w:t>
      </w:r>
      <w:r w:rsidR="00DF1E27">
        <w:rPr>
          <w:rStyle w:val="FootnoteReference"/>
          <w:rFonts w:ascii="Times New Roman" w:hAnsi="Times New Roman" w:cs="Times New Roman"/>
          <w:sz w:val="24"/>
          <w:szCs w:val="24"/>
          <w:lang w:eastAsia="zh-CN"/>
        </w:rPr>
        <w:footnoteReference w:id="68"/>
      </w:r>
      <w:r w:rsidR="00DF1E27">
        <w:rPr>
          <w:rFonts w:ascii="Times New Roman" w:hAnsi="Times New Roman" w:cs="Times New Roman"/>
          <w:sz w:val="24"/>
          <w:szCs w:val="24"/>
          <w:lang w:eastAsia="zh-CN"/>
        </w:rPr>
        <w:t xml:space="preserve"> The Committees remain unaware of the contents of </w:t>
      </w:r>
      <w:r w:rsidR="00252167">
        <w:rPr>
          <w:rFonts w:ascii="Times New Roman" w:hAnsi="Times New Roman" w:cs="Times New Roman"/>
          <w:sz w:val="24"/>
          <w:szCs w:val="24"/>
          <w:lang w:eastAsia="zh-CN"/>
        </w:rPr>
        <w:t xml:space="preserve">any </w:t>
      </w:r>
      <w:r w:rsidR="00DF1E27">
        <w:rPr>
          <w:rFonts w:ascii="Times New Roman" w:hAnsi="Times New Roman" w:cs="Times New Roman"/>
          <w:sz w:val="24"/>
          <w:szCs w:val="24"/>
          <w:lang w:eastAsia="zh-CN"/>
        </w:rPr>
        <w:t>finalized MOU.</w:t>
      </w:r>
    </w:p>
    <w:p w:rsidR="0028555B" w:rsidRDefault="00194AD5" w:rsidP="00194AD5">
      <w:pPr>
        <w:pBdr>
          <w:top w:val="nil"/>
          <w:left w:val="nil"/>
          <w:bottom w:val="nil"/>
          <w:right w:val="nil"/>
          <w:between w:val="nil"/>
        </w:pBd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 </w:t>
      </w:r>
      <w:r w:rsidR="00503562">
        <w:rPr>
          <w:rFonts w:ascii="Times New Roman" w:eastAsia="Times New Roman" w:hAnsi="Times New Roman" w:cs="Times New Roman"/>
          <w:b/>
          <w:sz w:val="24"/>
          <w:szCs w:val="24"/>
          <w:u w:val="single"/>
        </w:rPr>
        <w:t>CONCLUSIO</w:t>
      </w:r>
      <w:r>
        <w:rPr>
          <w:rFonts w:ascii="Times New Roman" w:eastAsia="Times New Roman" w:hAnsi="Times New Roman" w:cs="Times New Roman"/>
          <w:b/>
          <w:sz w:val="24"/>
          <w:szCs w:val="24"/>
          <w:u w:val="single"/>
        </w:rPr>
        <w:t>N</w:t>
      </w:r>
    </w:p>
    <w:p w:rsidR="000A3D95" w:rsidRDefault="00C453C3" w:rsidP="00043BA8">
      <w:pPr>
        <w:pBdr>
          <w:top w:val="nil"/>
          <w:left w:val="nil"/>
          <w:bottom w:val="nil"/>
          <w:right w:val="nil"/>
          <w:between w:val="nil"/>
        </w:pBd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the unique challenges presented by the COVID-19 pandemic,</w:t>
      </w:r>
      <w:r w:rsidRPr="001B5616">
        <w:rPr>
          <w:rFonts w:ascii="Times New Roman" w:hAnsi="Times New Roman" w:cs="Times New Roman"/>
          <w:sz w:val="24"/>
          <w:szCs w:val="24"/>
        </w:rPr>
        <w:t xml:space="preserve"> the Committees expect to hear testimony from DFTA and NYCHA regarding</w:t>
      </w:r>
      <w:r w:rsidR="00353128">
        <w:rPr>
          <w:rFonts w:ascii="Times New Roman" w:hAnsi="Times New Roman" w:cs="Times New Roman"/>
          <w:sz w:val="24"/>
          <w:szCs w:val="24"/>
        </w:rPr>
        <w:t xml:space="preserve"> their</w:t>
      </w:r>
      <w:r w:rsidRPr="001B5616">
        <w:rPr>
          <w:rFonts w:ascii="Times New Roman" w:hAnsi="Times New Roman" w:cs="Times New Roman"/>
          <w:sz w:val="24"/>
          <w:szCs w:val="24"/>
        </w:rPr>
        <w:t xml:space="preserve"> </w:t>
      </w:r>
      <w:r>
        <w:rPr>
          <w:rFonts w:ascii="Times New Roman" w:hAnsi="Times New Roman" w:cs="Times New Roman"/>
          <w:sz w:val="24"/>
          <w:szCs w:val="24"/>
        </w:rPr>
        <w:t>efforts to reach seniors and provide them with essential services</w:t>
      </w:r>
      <w:r w:rsidR="000A3D95">
        <w:rPr>
          <w:rFonts w:ascii="Times New Roman" w:hAnsi="Times New Roman" w:cs="Times New Roman"/>
          <w:sz w:val="24"/>
          <w:szCs w:val="24"/>
        </w:rPr>
        <w:t xml:space="preserve">, and now </w:t>
      </w:r>
      <w:r w:rsidR="00353128">
        <w:rPr>
          <w:rFonts w:ascii="Times New Roman" w:hAnsi="Times New Roman" w:cs="Times New Roman"/>
          <w:sz w:val="24"/>
          <w:szCs w:val="24"/>
        </w:rPr>
        <w:t xml:space="preserve">to provide them with </w:t>
      </w:r>
      <w:r w:rsidR="000A3D95">
        <w:rPr>
          <w:rFonts w:ascii="Times New Roman" w:hAnsi="Times New Roman" w:cs="Times New Roman"/>
          <w:sz w:val="24"/>
          <w:szCs w:val="24"/>
        </w:rPr>
        <w:t>vaccines,</w:t>
      </w:r>
      <w:r>
        <w:rPr>
          <w:rFonts w:ascii="Times New Roman" w:hAnsi="Times New Roman" w:cs="Times New Roman"/>
          <w:sz w:val="24"/>
          <w:szCs w:val="24"/>
        </w:rPr>
        <w:t xml:space="preserve"> over the course of the pandemic. The Committees are also interested to learn about the measures NYCHA, DFTA, and other relevant agencies took to improve safety and security in NYCHA’s senior developments, particularly given that many seniors were forced to shelter at home to comply with New York State COVID-19 safety protocols. </w:t>
      </w:r>
    </w:p>
    <w:p w:rsidR="00C453C3" w:rsidRDefault="00C453C3" w:rsidP="00043BA8">
      <w:pPr>
        <w:pBdr>
          <w:top w:val="nil"/>
          <w:left w:val="nil"/>
          <w:bottom w:val="nil"/>
          <w:right w:val="nil"/>
          <w:between w:val="nil"/>
        </w:pBdr>
        <w:spacing w:after="0" w:line="480" w:lineRule="auto"/>
        <w:ind w:firstLine="720"/>
        <w:jc w:val="both"/>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Additionally, the Committees expect to hear about how NYCHA and DFTA have been meeting the various needs of NYCHA’s aging population, including updates on </w:t>
      </w:r>
      <w:r w:rsidRPr="001B5616">
        <w:rPr>
          <w:rFonts w:ascii="Times New Roman" w:hAnsi="Times New Roman" w:cs="Times New Roman"/>
          <w:sz w:val="24"/>
          <w:szCs w:val="24"/>
        </w:rPr>
        <w:t>conditions at senior centers</w:t>
      </w:r>
      <w:r>
        <w:rPr>
          <w:rFonts w:ascii="Times New Roman" w:hAnsi="Times New Roman" w:cs="Times New Roman"/>
          <w:sz w:val="24"/>
          <w:szCs w:val="24"/>
        </w:rPr>
        <w:t xml:space="preserve"> and social clubs, plans to expand senior centers to developments that do not yet have them, and how the agencies have been maintaining and repairing these developments during the pandemic</w:t>
      </w:r>
      <w:r w:rsidRPr="001B5616">
        <w:rPr>
          <w:rFonts w:ascii="Times New Roman" w:hAnsi="Times New Roman" w:cs="Times New Roman"/>
          <w:sz w:val="24"/>
          <w:szCs w:val="24"/>
        </w:rPr>
        <w:t>.</w:t>
      </w:r>
    </w:p>
    <w:p w:rsidR="00194AD5" w:rsidRDefault="00C453C3" w:rsidP="00194AD5">
      <w:pPr>
        <w:pBdr>
          <w:top w:val="nil"/>
          <w:left w:val="nil"/>
          <w:bottom w:val="nil"/>
          <w:right w:val="nil"/>
          <w:between w:val="nil"/>
        </w:pBd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VIII. </w:t>
      </w:r>
      <w:r w:rsidR="00194AD5">
        <w:rPr>
          <w:rFonts w:ascii="Times New Roman" w:eastAsia="Times New Roman" w:hAnsi="Times New Roman" w:cs="Times New Roman"/>
          <w:b/>
          <w:sz w:val="24"/>
          <w:szCs w:val="24"/>
          <w:u w:val="single"/>
        </w:rPr>
        <w:t xml:space="preserve">LEGISLATION ANALYSIS </w:t>
      </w:r>
    </w:p>
    <w:p w:rsidR="00C453C3" w:rsidRPr="00C453C3" w:rsidRDefault="00C453C3" w:rsidP="00043BA8">
      <w:pPr>
        <w:pStyle w:val="NoSpacing"/>
        <w:spacing w:line="480" w:lineRule="auto"/>
        <w:ind w:firstLine="720"/>
        <w:jc w:val="both"/>
        <w:rPr>
          <w:rFonts w:ascii="Times New Roman" w:hAnsi="Times New Roman" w:cs="Times New Roman"/>
          <w:sz w:val="24"/>
          <w:szCs w:val="24"/>
        </w:rPr>
      </w:pPr>
      <w:r w:rsidRPr="00C453C3">
        <w:rPr>
          <w:rFonts w:ascii="Times New Roman" w:hAnsi="Times New Roman" w:cs="Times New Roman"/>
          <w:sz w:val="24"/>
          <w:szCs w:val="24"/>
        </w:rPr>
        <w:t xml:space="preserve">Below is a brief summary of the legislation being heard today by the Committees. This summary is intended for informational purposes only and does not substitute for legal counsel. </w:t>
      </w:r>
      <w:r w:rsidRPr="00C453C3">
        <w:rPr>
          <w:rFonts w:ascii="Times New Roman" w:hAnsi="Times New Roman" w:cs="Times New Roman"/>
          <w:sz w:val="24"/>
          <w:szCs w:val="24"/>
        </w:rPr>
        <w:lastRenderedPageBreak/>
        <w:t>For more detailed information, you should review the full text of the bill, which is attached below.</w:t>
      </w:r>
    </w:p>
    <w:p w:rsidR="00C453C3" w:rsidRPr="00C453C3" w:rsidRDefault="00C453C3" w:rsidP="00C453C3">
      <w:pPr>
        <w:suppressLineNumbers/>
        <w:spacing w:line="480" w:lineRule="auto"/>
        <w:ind w:firstLine="720"/>
        <w:jc w:val="both"/>
        <w:rPr>
          <w:rFonts w:ascii="Times New Roman" w:hAnsi="Times New Roman" w:cs="Times New Roman"/>
          <w:b/>
          <w:color w:val="000000"/>
          <w:sz w:val="24"/>
          <w:szCs w:val="24"/>
        </w:rPr>
      </w:pPr>
      <w:r w:rsidRPr="00C453C3">
        <w:rPr>
          <w:rFonts w:ascii="Times New Roman" w:hAnsi="Times New Roman" w:cs="Times New Roman"/>
          <w:b/>
          <w:color w:val="000000"/>
          <w:sz w:val="24"/>
          <w:szCs w:val="24"/>
        </w:rPr>
        <w:t>Int. No. 415, A Local Law in relation to requiring the New York city housing authority to report annually on senior centers within NYCHA buildings</w:t>
      </w:r>
    </w:p>
    <w:p w:rsidR="00C453C3" w:rsidRPr="00C453C3" w:rsidRDefault="00C453C3" w:rsidP="00C453C3">
      <w:pPr>
        <w:pStyle w:val="NoSpacing"/>
        <w:spacing w:line="480" w:lineRule="auto"/>
        <w:jc w:val="both"/>
        <w:rPr>
          <w:rFonts w:ascii="Times New Roman" w:hAnsi="Times New Roman"/>
          <w:sz w:val="24"/>
          <w:szCs w:val="24"/>
        </w:rPr>
      </w:pPr>
      <w:r w:rsidRPr="00C453C3">
        <w:rPr>
          <w:rFonts w:ascii="Times New Roman" w:hAnsi="Times New Roman" w:cs="Times New Roman"/>
          <w:b/>
          <w:color w:val="000000"/>
          <w:sz w:val="24"/>
          <w:szCs w:val="24"/>
        </w:rPr>
        <w:tab/>
      </w:r>
      <w:r w:rsidRPr="00C453C3">
        <w:rPr>
          <w:rFonts w:ascii="Times New Roman" w:hAnsi="Times New Roman"/>
          <w:sz w:val="24"/>
          <w:szCs w:val="24"/>
        </w:rPr>
        <w:t xml:space="preserve">Int. No. 415 would require NYCHA to annually submit to the </w:t>
      </w:r>
      <w:r w:rsidR="00353128">
        <w:rPr>
          <w:rFonts w:ascii="Times New Roman" w:hAnsi="Times New Roman"/>
          <w:sz w:val="24"/>
          <w:szCs w:val="24"/>
        </w:rPr>
        <w:t>M</w:t>
      </w:r>
      <w:r w:rsidRPr="00C453C3">
        <w:rPr>
          <w:rFonts w:ascii="Times New Roman" w:hAnsi="Times New Roman"/>
          <w:sz w:val="24"/>
          <w:szCs w:val="24"/>
        </w:rPr>
        <w:t xml:space="preserve">ayor and the </w:t>
      </w:r>
      <w:r w:rsidR="00353128">
        <w:rPr>
          <w:rFonts w:ascii="Times New Roman" w:hAnsi="Times New Roman"/>
          <w:sz w:val="24"/>
          <w:szCs w:val="24"/>
        </w:rPr>
        <w:t>C</w:t>
      </w:r>
      <w:r w:rsidRPr="00C453C3">
        <w:rPr>
          <w:rFonts w:ascii="Times New Roman" w:hAnsi="Times New Roman"/>
          <w:sz w:val="24"/>
          <w:szCs w:val="24"/>
        </w:rPr>
        <w:t xml:space="preserve">ity </w:t>
      </w:r>
      <w:r w:rsidR="00353128">
        <w:rPr>
          <w:rFonts w:ascii="Times New Roman" w:hAnsi="Times New Roman"/>
          <w:sz w:val="24"/>
          <w:szCs w:val="24"/>
        </w:rPr>
        <w:t>C</w:t>
      </w:r>
      <w:r w:rsidRPr="00C453C3">
        <w:rPr>
          <w:rFonts w:ascii="Times New Roman" w:hAnsi="Times New Roman"/>
          <w:sz w:val="24"/>
          <w:szCs w:val="24"/>
        </w:rPr>
        <w:t xml:space="preserve">ouncil a report on senior centers in NYCHA developments. The report </w:t>
      </w:r>
      <w:r w:rsidR="00353128">
        <w:rPr>
          <w:rFonts w:ascii="Times New Roman" w:hAnsi="Times New Roman"/>
          <w:sz w:val="24"/>
          <w:szCs w:val="24"/>
        </w:rPr>
        <w:t>would</w:t>
      </w:r>
      <w:r w:rsidR="00353128" w:rsidRPr="00C453C3">
        <w:rPr>
          <w:rFonts w:ascii="Times New Roman" w:hAnsi="Times New Roman"/>
          <w:sz w:val="24"/>
          <w:szCs w:val="24"/>
        </w:rPr>
        <w:t xml:space="preserve"> </w:t>
      </w:r>
      <w:r w:rsidRPr="00C453C3">
        <w:rPr>
          <w:rFonts w:ascii="Times New Roman" w:hAnsi="Times New Roman"/>
          <w:sz w:val="24"/>
          <w:szCs w:val="24"/>
        </w:rPr>
        <w:t xml:space="preserve">include, among other things, the number of senior centers in NYCHA developments, the location of each senior center, </w:t>
      </w:r>
      <w:r w:rsidR="00353128">
        <w:rPr>
          <w:rFonts w:ascii="Times New Roman" w:hAnsi="Times New Roman"/>
          <w:sz w:val="24"/>
          <w:szCs w:val="24"/>
        </w:rPr>
        <w:t xml:space="preserve">the number of </w:t>
      </w:r>
      <w:r w:rsidRPr="00C453C3">
        <w:rPr>
          <w:rFonts w:ascii="Times New Roman" w:hAnsi="Times New Roman"/>
          <w:sz w:val="24"/>
          <w:szCs w:val="24"/>
        </w:rPr>
        <w:t xml:space="preserve">complaints associated with each senior center, and the programs provided at each senior center. The reports </w:t>
      </w:r>
      <w:r w:rsidR="00353128">
        <w:rPr>
          <w:rFonts w:ascii="Times New Roman" w:hAnsi="Times New Roman"/>
          <w:sz w:val="24"/>
          <w:szCs w:val="24"/>
        </w:rPr>
        <w:t>would</w:t>
      </w:r>
      <w:r w:rsidR="00353128" w:rsidRPr="00C453C3">
        <w:rPr>
          <w:rFonts w:ascii="Times New Roman" w:hAnsi="Times New Roman"/>
          <w:sz w:val="24"/>
          <w:szCs w:val="24"/>
        </w:rPr>
        <w:t xml:space="preserve"> </w:t>
      </w:r>
      <w:r w:rsidRPr="00C453C3">
        <w:rPr>
          <w:rFonts w:ascii="Times New Roman" w:hAnsi="Times New Roman"/>
          <w:sz w:val="24"/>
          <w:szCs w:val="24"/>
        </w:rPr>
        <w:t>be made publicly available.</w:t>
      </w:r>
    </w:p>
    <w:p w:rsidR="00C453C3" w:rsidRPr="00C453C3" w:rsidRDefault="00C453C3" w:rsidP="00C453C3">
      <w:pPr>
        <w:pStyle w:val="NoSpacing"/>
        <w:spacing w:line="480" w:lineRule="auto"/>
        <w:jc w:val="both"/>
        <w:rPr>
          <w:rFonts w:ascii="Times New Roman" w:hAnsi="Times New Roman"/>
          <w:spacing w:val="-3"/>
          <w:sz w:val="24"/>
          <w:szCs w:val="24"/>
        </w:rPr>
      </w:pPr>
      <w:r w:rsidRPr="00C453C3">
        <w:rPr>
          <w:rFonts w:ascii="Times New Roman" w:hAnsi="Times New Roman"/>
          <w:sz w:val="24"/>
          <w:szCs w:val="24"/>
        </w:rPr>
        <w:tab/>
        <w:t>This local law would take effect immediately.</w:t>
      </w:r>
    </w:p>
    <w:p w:rsidR="00C453C3" w:rsidRPr="00C453C3" w:rsidRDefault="00C453C3" w:rsidP="00C453C3">
      <w:pPr>
        <w:suppressLineNumbers/>
        <w:spacing w:line="480" w:lineRule="auto"/>
        <w:ind w:firstLine="720"/>
        <w:jc w:val="both"/>
        <w:rPr>
          <w:rFonts w:ascii="Times New Roman" w:hAnsi="Times New Roman" w:cs="Times New Roman"/>
          <w:b/>
          <w:color w:val="000000"/>
          <w:sz w:val="24"/>
          <w:szCs w:val="24"/>
        </w:rPr>
      </w:pPr>
      <w:r w:rsidRPr="00C453C3">
        <w:rPr>
          <w:rFonts w:ascii="Times New Roman" w:hAnsi="Times New Roman" w:cs="Times New Roman"/>
          <w:b/>
          <w:color w:val="000000"/>
          <w:sz w:val="24"/>
          <w:szCs w:val="24"/>
        </w:rPr>
        <w:t>Int. No. 1827, A Local Law to amend the New York city charter, in relation to establishing a New York city housing authority liaison within the department for the aging</w:t>
      </w:r>
    </w:p>
    <w:p w:rsidR="00C453C3" w:rsidRPr="00CF111D" w:rsidRDefault="00C453C3" w:rsidP="00043BA8">
      <w:pPr>
        <w:pStyle w:val="NoSpacing"/>
        <w:spacing w:line="480" w:lineRule="auto"/>
        <w:ind w:firstLine="720"/>
        <w:jc w:val="both"/>
        <w:rPr>
          <w:rFonts w:ascii="Times New Roman" w:hAnsi="Times New Roman" w:cs="Times New Roman"/>
          <w:sz w:val="24"/>
          <w:szCs w:val="24"/>
        </w:rPr>
      </w:pPr>
      <w:r w:rsidRPr="00CF111D">
        <w:rPr>
          <w:rFonts w:ascii="Times New Roman" w:hAnsi="Times New Roman" w:cs="Times New Roman"/>
          <w:sz w:val="24"/>
          <w:szCs w:val="24"/>
        </w:rPr>
        <w:t xml:space="preserve">Int. No. 1827 would establish a </w:t>
      </w:r>
      <w:r w:rsidR="00353128">
        <w:rPr>
          <w:rFonts w:ascii="Times New Roman" w:hAnsi="Times New Roman" w:cs="Times New Roman"/>
          <w:sz w:val="24"/>
          <w:szCs w:val="24"/>
        </w:rPr>
        <w:t xml:space="preserve">liaison </w:t>
      </w:r>
      <w:r w:rsidRPr="00CF111D">
        <w:rPr>
          <w:rFonts w:ascii="Times New Roman" w:hAnsi="Times New Roman" w:cs="Times New Roman"/>
          <w:sz w:val="24"/>
          <w:szCs w:val="24"/>
        </w:rPr>
        <w:t>position within DFTA for</w:t>
      </w:r>
      <w:r w:rsidR="00353128">
        <w:rPr>
          <w:rFonts w:ascii="Times New Roman" w:hAnsi="Times New Roman" w:cs="Times New Roman"/>
          <w:sz w:val="24"/>
          <w:szCs w:val="24"/>
        </w:rPr>
        <w:t xml:space="preserve"> the purpose of</w:t>
      </w:r>
      <w:r w:rsidRPr="00CF111D">
        <w:rPr>
          <w:rFonts w:ascii="Times New Roman" w:hAnsi="Times New Roman" w:cs="Times New Roman"/>
          <w:sz w:val="24"/>
          <w:szCs w:val="24"/>
        </w:rPr>
        <w:t xml:space="preserve"> coordinating with NYCHA about matters impacting older adults residing in public housing.</w:t>
      </w:r>
    </w:p>
    <w:p w:rsidR="00CF111D" w:rsidRDefault="00C453C3" w:rsidP="00CF111D">
      <w:pPr>
        <w:pStyle w:val="NoSpacing"/>
        <w:spacing w:line="480" w:lineRule="auto"/>
        <w:ind w:firstLine="720"/>
        <w:rPr>
          <w:rFonts w:ascii="Times New Roman" w:hAnsi="Times New Roman" w:cs="Times New Roman"/>
          <w:sz w:val="24"/>
          <w:szCs w:val="24"/>
        </w:rPr>
      </w:pPr>
      <w:r w:rsidRPr="00CF111D">
        <w:rPr>
          <w:rFonts w:ascii="Times New Roman" w:hAnsi="Times New Roman" w:cs="Times New Roman"/>
          <w:sz w:val="24"/>
          <w:szCs w:val="24"/>
        </w:rPr>
        <w:t>This local law would take effect 180 days after enactmen</w:t>
      </w:r>
      <w:r w:rsidR="00CF111D">
        <w:rPr>
          <w:rFonts w:ascii="Times New Roman" w:hAnsi="Times New Roman" w:cs="Times New Roman"/>
          <w:sz w:val="24"/>
          <w:szCs w:val="24"/>
        </w:rPr>
        <w:t>t.</w:t>
      </w:r>
    </w:p>
    <w:p w:rsidR="00CF111D" w:rsidRDefault="00CF111D" w:rsidP="00CF111D">
      <w:pPr>
        <w:pStyle w:val="NoSpacing"/>
        <w:spacing w:line="480" w:lineRule="auto"/>
        <w:rPr>
          <w:rFonts w:ascii="Times New Roman" w:hAnsi="Times New Roman" w:cs="Times New Roman"/>
          <w:sz w:val="24"/>
          <w:szCs w:val="24"/>
        </w:rPr>
      </w:pPr>
    </w:p>
    <w:p w:rsidR="00CF111D" w:rsidRPr="00CF111D" w:rsidRDefault="00252167" w:rsidP="00CF1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F111D" w:rsidRPr="00CF111D">
        <w:rPr>
          <w:rFonts w:ascii="Times New Roman" w:eastAsia="Times New Roman" w:hAnsi="Times New Roman" w:cs="Times New Roman"/>
          <w:sz w:val="24"/>
          <w:szCs w:val="24"/>
        </w:rPr>
        <w:lastRenderedPageBreak/>
        <w:t>Int. No. 415</w:t>
      </w:r>
    </w:p>
    <w:p w:rsidR="00CF111D" w:rsidRPr="00CF111D" w:rsidRDefault="00CF111D" w:rsidP="00CF111D">
      <w:pPr>
        <w:spacing w:after="0" w:line="240" w:lineRule="auto"/>
        <w:jc w:val="center"/>
        <w:rPr>
          <w:rFonts w:ascii="Times New Roman" w:eastAsia="Times New Roman" w:hAnsi="Times New Roman" w:cs="Times New Roman"/>
          <w:sz w:val="24"/>
          <w:szCs w:val="24"/>
        </w:rPr>
      </w:pPr>
    </w:p>
    <w:p w:rsidR="00CF111D" w:rsidRPr="00CF111D" w:rsidRDefault="00CF111D" w:rsidP="00CF111D">
      <w:pPr>
        <w:spacing w:after="0" w:line="240" w:lineRule="auto"/>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By Council Members Chin, Levine, Ampry-Samuel and Cornegy</w:t>
      </w:r>
    </w:p>
    <w:p w:rsidR="00CF111D" w:rsidRPr="00CF111D" w:rsidRDefault="00CF111D" w:rsidP="00CF111D">
      <w:pPr>
        <w:spacing w:after="0" w:line="240" w:lineRule="auto"/>
        <w:jc w:val="both"/>
        <w:rPr>
          <w:rFonts w:ascii="Times New Roman" w:eastAsia="Times New Roman" w:hAnsi="Times New Roman" w:cs="Times New Roman"/>
          <w:sz w:val="24"/>
          <w:szCs w:val="24"/>
        </w:rPr>
      </w:pPr>
    </w:p>
    <w:p w:rsidR="00CF111D" w:rsidRPr="00CF111D" w:rsidRDefault="00CF111D" w:rsidP="00CF111D">
      <w:pPr>
        <w:spacing w:after="0" w:line="240" w:lineRule="auto"/>
        <w:jc w:val="both"/>
        <w:rPr>
          <w:rFonts w:ascii="Times New Roman" w:eastAsia="Times New Roman" w:hAnsi="Times New Roman" w:cs="Times New Roman"/>
          <w:vanish/>
          <w:sz w:val="24"/>
          <w:szCs w:val="24"/>
        </w:rPr>
      </w:pPr>
      <w:r w:rsidRPr="00CF111D">
        <w:rPr>
          <w:rFonts w:ascii="Times New Roman" w:eastAsia="Times New Roman" w:hAnsi="Times New Roman" w:cs="Times New Roman"/>
          <w:vanish/>
          <w:sz w:val="24"/>
          <w:szCs w:val="24"/>
        </w:rPr>
        <w:t>..Title</w:t>
      </w:r>
    </w:p>
    <w:p w:rsidR="00CF111D" w:rsidRPr="00CF111D" w:rsidRDefault="00CF111D" w:rsidP="00CF111D">
      <w:pPr>
        <w:spacing w:after="0" w:line="240" w:lineRule="auto"/>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A Local Law in relation to requiring the New York city housing authority to report annually on senior centers within NYCHA buildings</w:t>
      </w:r>
    </w:p>
    <w:p w:rsidR="00CF111D" w:rsidRPr="00CF111D" w:rsidRDefault="00CF111D" w:rsidP="00CF111D">
      <w:pPr>
        <w:spacing w:after="0" w:line="240" w:lineRule="auto"/>
        <w:jc w:val="both"/>
        <w:rPr>
          <w:rFonts w:ascii="Times New Roman" w:eastAsia="Times New Roman" w:hAnsi="Times New Roman" w:cs="Times New Roman"/>
          <w:vanish/>
          <w:sz w:val="24"/>
          <w:szCs w:val="24"/>
        </w:rPr>
      </w:pPr>
      <w:r w:rsidRPr="00CF111D">
        <w:rPr>
          <w:rFonts w:ascii="Times New Roman" w:eastAsia="Times New Roman" w:hAnsi="Times New Roman" w:cs="Times New Roman"/>
          <w:vanish/>
          <w:sz w:val="24"/>
          <w:szCs w:val="24"/>
        </w:rPr>
        <w:t>..Body</w:t>
      </w:r>
    </w:p>
    <w:p w:rsidR="00CF111D" w:rsidRPr="00CF111D" w:rsidRDefault="00CF111D" w:rsidP="00CF111D">
      <w:pPr>
        <w:spacing w:after="0" w:line="240" w:lineRule="auto"/>
        <w:jc w:val="both"/>
        <w:rPr>
          <w:rFonts w:ascii="Times New Roman" w:eastAsia="Times New Roman" w:hAnsi="Times New Roman" w:cs="Times New Roman"/>
          <w:sz w:val="24"/>
          <w:szCs w:val="24"/>
        </w:rPr>
      </w:pPr>
    </w:p>
    <w:p w:rsidR="00CF111D" w:rsidRPr="00CF111D" w:rsidRDefault="00CF111D" w:rsidP="00CF111D">
      <w:pPr>
        <w:spacing w:after="0" w:line="240" w:lineRule="auto"/>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u w:val="single"/>
        </w:rPr>
        <w:t>Be it enacted by the Council as follows</w:t>
      </w:r>
      <w:r w:rsidRPr="00CF111D">
        <w:rPr>
          <w:rFonts w:ascii="Times New Roman" w:eastAsia="Times New Roman" w:hAnsi="Times New Roman" w:cs="Times New Roman"/>
          <w:sz w:val="24"/>
          <w:szCs w:val="24"/>
        </w:rPr>
        <w:t>:</w:t>
      </w:r>
    </w:p>
    <w:p w:rsidR="00CF111D" w:rsidRPr="00CF111D" w:rsidRDefault="00CF111D" w:rsidP="00CF111D">
      <w:pPr>
        <w:spacing w:after="0" w:line="240" w:lineRule="auto"/>
        <w:ind w:firstLine="720"/>
        <w:jc w:val="both"/>
        <w:rPr>
          <w:rFonts w:ascii="Times New Roman" w:eastAsia="Times New Roman" w:hAnsi="Times New Roman" w:cs="Times New Roman"/>
          <w:sz w:val="24"/>
          <w:szCs w:val="24"/>
        </w:rPr>
      </w:pP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sectPr w:rsidR="00CF111D" w:rsidRPr="00CF111D" w:rsidSect="00CF111D">
          <w:footerReference w:type="default" r:id="rId9"/>
          <w:footerReference w:type="first" r:id="rId10"/>
          <w:type w:val="continuous"/>
          <w:pgSz w:w="12240" w:h="15840"/>
          <w:pgMar w:top="1440" w:right="1440" w:bottom="1440" w:left="1440" w:header="720" w:footer="720" w:gutter="0"/>
          <w:cols w:space="720"/>
          <w:docGrid w:linePitch="360"/>
        </w:sectPr>
      </w:pP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Section 1. a. The New York city housing authority shall submit to the mayor and the council, and make publicly available online, annual reports beginning on June 1, 2017, related to senior centers in New York city housing authority developments. Such reports shall include, at a minimum, the following:</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1. The number of senior centers in New York city housing authority developments disaggregated by whether the center is operated by the New York city housing authority, the department for the aging, or another entity;</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2. The location of each senior center disaggregated by development, community district and community board;</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3. The number of complaints filed with the New York city housing authority regarding each senior center;</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4. Actions taken by the New York city housing authority to address such complaints;</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5. The amount of rent charged to each senior center;</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6. The number of people served by each senior center disaggregated by New York city housing authority residents and non-New York city housing authority residents;</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7. The number of people turned away annually by each senior center because of lack of capacity, if any; and</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8. The programs provided by each senior center.</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lastRenderedPageBreak/>
        <w:t>b. Such information shall be made publicly available in a non-proprietary format that permits automated processing.</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pPr>
      <w:r w:rsidRPr="00CF111D">
        <w:rPr>
          <w:rFonts w:ascii="Times New Roman" w:eastAsia="Times New Roman" w:hAnsi="Times New Roman" w:cs="Times New Roman"/>
          <w:spacing w:val="-3"/>
          <w:sz w:val="24"/>
          <w:szCs w:val="24"/>
        </w:rPr>
        <w:t>§ 2. This local law takes effect immediately.</w:t>
      </w:r>
    </w:p>
    <w:p w:rsidR="00CF111D" w:rsidRPr="00CF111D" w:rsidRDefault="00CF111D" w:rsidP="00CF111D">
      <w:pPr>
        <w:spacing w:after="0" w:line="240" w:lineRule="auto"/>
        <w:jc w:val="both"/>
        <w:rPr>
          <w:rFonts w:ascii="Times New Roman" w:eastAsia="Times New Roman" w:hAnsi="Times New Roman" w:cs="Times New Roman"/>
          <w:sz w:val="18"/>
          <w:szCs w:val="18"/>
        </w:rPr>
        <w:sectPr w:rsidR="00CF111D" w:rsidRPr="00CF111D" w:rsidSect="003B52DE">
          <w:type w:val="continuous"/>
          <w:pgSz w:w="12240" w:h="15840"/>
          <w:pgMar w:top="1440" w:right="1440" w:bottom="1440" w:left="1440" w:header="720" w:footer="720" w:gutter="0"/>
          <w:lnNumType w:countBy="1"/>
          <w:cols w:space="720"/>
          <w:titlePg/>
          <w:docGrid w:linePitch="360"/>
        </w:sectPr>
      </w:pPr>
    </w:p>
    <w:p w:rsidR="00CF111D" w:rsidRPr="00CF111D" w:rsidRDefault="00CF111D" w:rsidP="00CF111D">
      <w:pPr>
        <w:spacing w:after="0" w:line="240" w:lineRule="auto"/>
        <w:jc w:val="both"/>
        <w:rPr>
          <w:rFonts w:ascii="Times New Roman" w:eastAsia="Times New Roman" w:hAnsi="Times New Roman" w:cs="Times New Roman"/>
          <w:sz w:val="18"/>
          <w:szCs w:val="18"/>
        </w:rPr>
      </w:pPr>
    </w:p>
    <w:p w:rsidR="00CF111D" w:rsidRPr="00CF111D" w:rsidRDefault="00CF111D" w:rsidP="00CF111D">
      <w:pPr>
        <w:spacing w:after="0" w:line="240" w:lineRule="auto"/>
        <w:jc w:val="both"/>
        <w:rPr>
          <w:rFonts w:ascii="Times New Roman" w:eastAsia="Times New Roman" w:hAnsi="Times New Roman" w:cs="Times New Roman"/>
          <w:sz w:val="18"/>
          <w:szCs w:val="18"/>
        </w:rPr>
      </w:pPr>
    </w:p>
    <w:p w:rsidR="00CF111D" w:rsidRPr="00CF111D" w:rsidRDefault="00CF111D" w:rsidP="00CF111D">
      <w:pPr>
        <w:spacing w:after="0" w:line="240" w:lineRule="auto"/>
        <w:jc w:val="both"/>
        <w:rPr>
          <w:rFonts w:ascii="Times New Roman" w:eastAsia="Times New Roman" w:hAnsi="Times New Roman" w:cs="Times New Roman"/>
          <w:sz w:val="18"/>
          <w:szCs w:val="18"/>
        </w:rPr>
      </w:pPr>
      <w:r w:rsidRPr="00CF111D">
        <w:rPr>
          <w:rFonts w:ascii="Times New Roman" w:eastAsia="Times New Roman" w:hAnsi="Times New Roman" w:cs="Times New Roman"/>
          <w:sz w:val="18"/>
          <w:szCs w:val="18"/>
        </w:rPr>
        <w:t>JR / BM</w:t>
      </w:r>
    </w:p>
    <w:p w:rsidR="00CF111D" w:rsidRPr="00CF111D" w:rsidRDefault="00CF111D" w:rsidP="00CF111D">
      <w:pPr>
        <w:spacing w:after="0" w:line="240" w:lineRule="auto"/>
        <w:jc w:val="both"/>
        <w:rPr>
          <w:rFonts w:ascii="Times New Roman" w:eastAsia="Times New Roman" w:hAnsi="Times New Roman" w:cs="Times New Roman"/>
          <w:sz w:val="18"/>
          <w:szCs w:val="18"/>
        </w:rPr>
      </w:pPr>
      <w:r w:rsidRPr="00CF111D">
        <w:rPr>
          <w:rFonts w:ascii="Times New Roman" w:eastAsia="Times New Roman" w:hAnsi="Times New Roman" w:cs="Times New Roman"/>
          <w:sz w:val="18"/>
          <w:szCs w:val="18"/>
        </w:rPr>
        <w:t>LS# 3334</w:t>
      </w:r>
    </w:p>
    <w:p w:rsidR="00CF111D" w:rsidRPr="00CF111D" w:rsidRDefault="00CF111D" w:rsidP="00CF111D">
      <w:pPr>
        <w:spacing w:after="0" w:line="240" w:lineRule="auto"/>
        <w:rPr>
          <w:rFonts w:ascii="Times New Roman" w:eastAsia="Times New Roman" w:hAnsi="Times New Roman" w:cs="Times New Roman"/>
          <w:sz w:val="18"/>
          <w:szCs w:val="18"/>
        </w:rPr>
      </w:pPr>
      <w:r w:rsidRPr="00CF111D">
        <w:rPr>
          <w:rFonts w:ascii="Times New Roman" w:eastAsia="Times New Roman" w:hAnsi="Times New Roman" w:cs="Times New Roman"/>
          <w:sz w:val="18"/>
          <w:szCs w:val="18"/>
        </w:rPr>
        <w:t>1/8/2018 2:30 PM</w:t>
      </w:r>
    </w:p>
    <w:p w:rsidR="00CF111D" w:rsidRPr="00CF111D" w:rsidRDefault="00CF111D" w:rsidP="00CF111D">
      <w:pPr>
        <w:spacing w:after="0" w:line="240" w:lineRule="auto"/>
        <w:rPr>
          <w:rFonts w:ascii="Times New Roman" w:eastAsia="Times New Roman" w:hAnsi="Times New Roman" w:cs="Times New Roman"/>
          <w:sz w:val="18"/>
          <w:szCs w:val="18"/>
        </w:rPr>
      </w:pPr>
    </w:p>
    <w:p w:rsidR="00CF111D" w:rsidRPr="00CF111D" w:rsidRDefault="00CF111D" w:rsidP="00CF111D">
      <w:pPr>
        <w:spacing w:after="0" w:line="240" w:lineRule="auto"/>
        <w:rPr>
          <w:rFonts w:ascii="Times New Roman" w:eastAsia="Times New Roman" w:hAnsi="Times New Roman" w:cs="Times New Roman"/>
          <w:sz w:val="18"/>
          <w:szCs w:val="18"/>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Default="00CF111D" w:rsidP="00CF111D">
      <w:pPr>
        <w:pStyle w:val="NoSpacing"/>
        <w:spacing w:line="480" w:lineRule="auto"/>
        <w:ind w:firstLine="720"/>
        <w:rPr>
          <w:rFonts w:ascii="Times New Roman" w:hAnsi="Times New Roman" w:cs="Times New Roman"/>
          <w:sz w:val="24"/>
          <w:szCs w:val="24"/>
        </w:rPr>
      </w:pPr>
    </w:p>
    <w:p w:rsidR="00CF111D" w:rsidRPr="00CF111D" w:rsidRDefault="00CF111D" w:rsidP="00CF111D">
      <w:pPr>
        <w:spacing w:after="0" w:line="240" w:lineRule="auto"/>
        <w:jc w:val="center"/>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lastRenderedPageBreak/>
        <w:t>Int. No. 1827</w:t>
      </w:r>
    </w:p>
    <w:p w:rsidR="00CF111D" w:rsidRPr="00CF111D" w:rsidRDefault="00CF111D" w:rsidP="00CF111D">
      <w:pPr>
        <w:spacing w:after="0" w:line="240" w:lineRule="auto"/>
        <w:jc w:val="center"/>
        <w:rPr>
          <w:rFonts w:ascii="Times New Roman" w:eastAsia="Times New Roman" w:hAnsi="Times New Roman" w:cs="Times New Roman"/>
          <w:sz w:val="24"/>
          <w:szCs w:val="24"/>
        </w:rPr>
      </w:pPr>
    </w:p>
    <w:p w:rsidR="00CF111D" w:rsidRPr="00CF111D" w:rsidRDefault="00CF111D" w:rsidP="00CF111D">
      <w:pPr>
        <w:spacing w:after="0" w:line="240" w:lineRule="auto"/>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By Council Member Ampry-Samuel</w:t>
      </w:r>
      <w:r>
        <w:rPr>
          <w:rFonts w:ascii="Times New Roman" w:eastAsia="Times New Roman" w:hAnsi="Times New Roman" w:cs="Times New Roman"/>
          <w:sz w:val="24"/>
          <w:szCs w:val="24"/>
        </w:rPr>
        <w:t>, Louis, Brannan and Chin</w:t>
      </w:r>
    </w:p>
    <w:p w:rsidR="00CF111D" w:rsidRPr="00CF111D" w:rsidRDefault="00CF111D" w:rsidP="00CF111D">
      <w:pPr>
        <w:spacing w:after="0" w:line="240" w:lineRule="auto"/>
        <w:rPr>
          <w:rFonts w:ascii="Times New Roman" w:eastAsia="Times New Roman" w:hAnsi="Times New Roman" w:cs="Times New Roman"/>
          <w:sz w:val="24"/>
          <w:szCs w:val="24"/>
        </w:rPr>
      </w:pPr>
    </w:p>
    <w:p w:rsidR="00CF111D" w:rsidRPr="00CF111D" w:rsidRDefault="00CF111D" w:rsidP="00CF111D">
      <w:pPr>
        <w:spacing w:after="0" w:line="240" w:lineRule="auto"/>
        <w:rPr>
          <w:rFonts w:ascii="Times New Roman" w:eastAsia="Times New Roman" w:hAnsi="Times New Roman" w:cs="Times New Roman"/>
          <w:vanish/>
          <w:sz w:val="24"/>
          <w:szCs w:val="24"/>
        </w:rPr>
      </w:pPr>
      <w:r w:rsidRPr="00CF111D">
        <w:rPr>
          <w:rFonts w:ascii="Times New Roman" w:eastAsia="Times New Roman" w:hAnsi="Times New Roman" w:cs="Times New Roman"/>
          <w:vanish/>
          <w:sz w:val="24"/>
          <w:szCs w:val="24"/>
        </w:rPr>
        <w:t>..Title</w:t>
      </w:r>
    </w:p>
    <w:p w:rsidR="00CF111D" w:rsidRPr="00CF111D" w:rsidRDefault="00CF111D" w:rsidP="00CF111D">
      <w:pPr>
        <w:spacing w:after="0" w:line="240" w:lineRule="auto"/>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A Local Law to amend the New York city charter, in relation to establishing a New York city housing authority liaison within the department for the aging</w:t>
      </w:r>
    </w:p>
    <w:p w:rsidR="00CF111D" w:rsidRPr="00CF111D" w:rsidRDefault="00CF111D" w:rsidP="00CF111D">
      <w:pPr>
        <w:spacing w:after="0" w:line="240" w:lineRule="auto"/>
        <w:rPr>
          <w:rFonts w:ascii="Times New Roman" w:eastAsia="Times New Roman" w:hAnsi="Times New Roman" w:cs="Times New Roman"/>
          <w:vanish/>
          <w:sz w:val="24"/>
          <w:szCs w:val="24"/>
        </w:rPr>
      </w:pPr>
      <w:r w:rsidRPr="00CF111D">
        <w:rPr>
          <w:rFonts w:ascii="Times New Roman" w:eastAsia="Times New Roman" w:hAnsi="Times New Roman" w:cs="Times New Roman"/>
          <w:vanish/>
          <w:sz w:val="24"/>
          <w:szCs w:val="24"/>
        </w:rPr>
        <w:t>..Body</w:t>
      </w:r>
    </w:p>
    <w:p w:rsidR="00CF111D" w:rsidRPr="00CF111D" w:rsidRDefault="00CF111D" w:rsidP="00CF111D">
      <w:pPr>
        <w:spacing w:after="0" w:line="240" w:lineRule="auto"/>
        <w:jc w:val="both"/>
        <w:rPr>
          <w:rFonts w:ascii="Times New Roman" w:eastAsia="Times New Roman" w:hAnsi="Times New Roman" w:cs="Times New Roman"/>
          <w:sz w:val="24"/>
          <w:szCs w:val="24"/>
          <w:u w:val="single"/>
        </w:rPr>
      </w:pPr>
    </w:p>
    <w:p w:rsidR="00CF111D" w:rsidRPr="00CF111D" w:rsidRDefault="00CF111D" w:rsidP="00CF111D">
      <w:pPr>
        <w:spacing w:after="0" w:line="240" w:lineRule="auto"/>
        <w:jc w:val="both"/>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u w:val="single"/>
        </w:rPr>
        <w:t>Be it enacted by the Council as follows:</w:t>
      </w:r>
    </w:p>
    <w:p w:rsidR="00CF111D" w:rsidRPr="00CF111D" w:rsidRDefault="00CF111D" w:rsidP="00CF111D">
      <w:pPr>
        <w:spacing w:after="0" w:line="240" w:lineRule="auto"/>
        <w:ind w:firstLine="720"/>
        <w:jc w:val="both"/>
        <w:rPr>
          <w:rFonts w:ascii="Times New Roman" w:eastAsia="Times New Roman" w:hAnsi="Times New Roman" w:cs="Times New Roman"/>
          <w:sz w:val="24"/>
          <w:szCs w:val="24"/>
        </w:rPr>
      </w:pP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rPr>
        <w:sectPr w:rsidR="00CF111D" w:rsidRPr="00CF111D" w:rsidSect="00CF111D">
          <w:footerReference w:type="default" r:id="rId11"/>
          <w:footerReference w:type="first" r:id="rId12"/>
          <w:type w:val="continuous"/>
          <w:pgSz w:w="12240" w:h="15840"/>
          <w:pgMar w:top="1440" w:right="1440" w:bottom="1440" w:left="1440" w:header="720" w:footer="720" w:gutter="0"/>
          <w:cols w:space="720"/>
          <w:docGrid w:linePitch="360"/>
        </w:sectPr>
      </w:pPr>
    </w:p>
    <w:p w:rsidR="00CF111D" w:rsidRPr="00CF111D" w:rsidRDefault="00CF111D" w:rsidP="00CF111D">
      <w:pPr>
        <w:spacing w:after="0" w:line="480" w:lineRule="auto"/>
        <w:ind w:firstLine="720"/>
        <w:rPr>
          <w:rFonts w:ascii="Times New Roman" w:eastAsia="Times New Roman" w:hAnsi="Times New Roman" w:cs="Times New Roman"/>
          <w:sz w:val="24"/>
          <w:szCs w:val="24"/>
        </w:rPr>
      </w:pPr>
      <w:r w:rsidRPr="00CF111D">
        <w:rPr>
          <w:rFonts w:ascii="Times New Roman" w:eastAsia="Times New Roman" w:hAnsi="Times New Roman" w:cs="Times New Roman"/>
          <w:sz w:val="24"/>
          <w:szCs w:val="24"/>
        </w:rPr>
        <w:t>Section 1. Chapter 66 of the New York city charter is amended by adding a new section 2404 to read as follows:</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u w:val="single"/>
        </w:rPr>
      </w:pPr>
      <w:r w:rsidRPr="00CF111D">
        <w:rPr>
          <w:rFonts w:ascii="Times New Roman" w:eastAsia="Times New Roman" w:hAnsi="Times New Roman" w:cs="Times New Roman"/>
          <w:sz w:val="24"/>
          <w:szCs w:val="24"/>
          <w:u w:val="single"/>
        </w:rPr>
        <w:t>§ 2404. New York city housing authority liaison. There shall be in the department the position of New York city housing authority liaison whose duties shall include, but not be limited to the following:</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u w:val="single"/>
        </w:rPr>
      </w:pPr>
      <w:r w:rsidRPr="00CF111D">
        <w:rPr>
          <w:rFonts w:ascii="Times New Roman" w:eastAsia="Times New Roman" w:hAnsi="Times New Roman" w:cs="Times New Roman"/>
          <w:sz w:val="24"/>
          <w:szCs w:val="24"/>
          <w:u w:val="single"/>
        </w:rPr>
        <w:t>1. Delineating the roles and responsibilities of the department and the New York city housing authority regarding repairs at senior centers sponsored by the department and located at the New York city housing authority;</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u w:val="single"/>
        </w:rPr>
      </w:pPr>
      <w:r w:rsidRPr="00CF111D">
        <w:rPr>
          <w:rFonts w:ascii="Times New Roman" w:eastAsia="Times New Roman" w:hAnsi="Times New Roman" w:cs="Times New Roman"/>
          <w:sz w:val="24"/>
          <w:szCs w:val="24"/>
          <w:u w:val="single"/>
        </w:rPr>
        <w:t>2.  Establishing a system to receive comments and complaints with respect to programs and facilities sponsored by the department and located at a New York city housing authority location;</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u w:val="single"/>
        </w:rPr>
      </w:pPr>
      <w:r w:rsidRPr="00CF111D">
        <w:rPr>
          <w:rFonts w:ascii="Times New Roman" w:eastAsia="Times New Roman" w:hAnsi="Times New Roman" w:cs="Times New Roman"/>
          <w:sz w:val="24"/>
          <w:szCs w:val="24"/>
          <w:u w:val="single"/>
        </w:rPr>
        <w:t>3. Making recommendations to the commissioner with respect to improving programs and facilities that receive funding from the department to serve older adult public housing residents; and</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24"/>
          <w:u w:val="single"/>
        </w:rPr>
      </w:pPr>
      <w:r w:rsidRPr="00CF111D">
        <w:rPr>
          <w:rFonts w:ascii="Times New Roman" w:eastAsia="Times New Roman" w:hAnsi="Times New Roman" w:cs="Times New Roman"/>
          <w:sz w:val="24"/>
          <w:szCs w:val="24"/>
          <w:u w:val="single"/>
        </w:rPr>
        <w:t>4. Coordinating with the New York city housing authority about any other matters impacting older adult public housing residents.</w:t>
      </w:r>
    </w:p>
    <w:p w:rsidR="00CF111D" w:rsidRPr="00CF111D" w:rsidRDefault="00CF111D" w:rsidP="00CF111D">
      <w:pPr>
        <w:spacing w:after="0" w:line="480" w:lineRule="auto"/>
        <w:ind w:firstLine="720"/>
        <w:jc w:val="both"/>
        <w:rPr>
          <w:rFonts w:ascii="Times New Roman" w:eastAsia="Times New Roman" w:hAnsi="Times New Roman" w:cs="Times New Roman"/>
          <w:sz w:val="24"/>
          <w:szCs w:val="18"/>
        </w:rPr>
        <w:sectPr w:rsidR="00CF111D" w:rsidRPr="00CF111D" w:rsidSect="003B52DE">
          <w:type w:val="continuous"/>
          <w:pgSz w:w="12240" w:h="15840"/>
          <w:pgMar w:top="1440" w:right="1440" w:bottom="1440" w:left="1440" w:header="720" w:footer="720" w:gutter="0"/>
          <w:lnNumType w:countBy="1"/>
          <w:cols w:space="720"/>
          <w:titlePg/>
          <w:docGrid w:linePitch="360"/>
        </w:sectPr>
      </w:pPr>
      <w:r w:rsidRPr="00CF111D">
        <w:rPr>
          <w:rFonts w:ascii="Times New Roman" w:eastAsia="Times New Roman" w:hAnsi="Times New Roman" w:cs="Times New Roman"/>
          <w:sz w:val="24"/>
          <w:szCs w:val="18"/>
        </w:rPr>
        <w:t>§ 2. This local law takes effect 180 days after enactment, except that the department may take such measures as are necessary for its implementation prior to its effective date.</w:t>
      </w:r>
    </w:p>
    <w:p w:rsidR="00CF111D" w:rsidRPr="00FC6814" w:rsidRDefault="00CF111D" w:rsidP="00CF111D">
      <w:pPr>
        <w:spacing w:after="0" w:line="240" w:lineRule="auto"/>
        <w:rPr>
          <w:rFonts w:ascii="Times New Roman" w:eastAsia="Times New Roman" w:hAnsi="Times New Roman" w:cs="Times New Roman"/>
          <w:sz w:val="20"/>
          <w:szCs w:val="20"/>
        </w:rPr>
      </w:pPr>
      <w:r w:rsidRPr="00FC6814">
        <w:rPr>
          <w:rFonts w:ascii="Times New Roman" w:eastAsia="Times New Roman" w:hAnsi="Times New Roman" w:cs="Times New Roman"/>
          <w:sz w:val="20"/>
          <w:szCs w:val="20"/>
        </w:rPr>
        <w:lastRenderedPageBreak/>
        <w:t>MKD</w:t>
      </w:r>
      <w:r w:rsidRPr="00FC6814">
        <w:rPr>
          <w:rFonts w:ascii="Times New Roman" w:eastAsia="Times New Roman" w:hAnsi="Times New Roman" w:cs="Times New Roman"/>
          <w:sz w:val="20"/>
          <w:szCs w:val="20"/>
        </w:rPr>
        <w:br/>
        <w:t>LS 13138</w:t>
      </w:r>
      <w:r w:rsidRPr="00FC6814">
        <w:rPr>
          <w:rFonts w:ascii="Times New Roman" w:eastAsia="Times New Roman" w:hAnsi="Times New Roman" w:cs="Times New Roman"/>
          <w:sz w:val="20"/>
          <w:szCs w:val="20"/>
        </w:rPr>
        <w:br/>
        <w:t>12/10/2019</w:t>
      </w:r>
    </w:p>
    <w:p w:rsidR="00CF111D" w:rsidRPr="00FC6814" w:rsidRDefault="00CF111D" w:rsidP="00CF111D">
      <w:pPr>
        <w:spacing w:after="0" w:line="240" w:lineRule="auto"/>
        <w:rPr>
          <w:rFonts w:ascii="Times New Roman" w:eastAsia="Times New Roman" w:hAnsi="Times New Roman" w:cs="Times New Roman"/>
          <w:sz w:val="20"/>
          <w:szCs w:val="20"/>
        </w:rPr>
      </w:pPr>
      <w:r w:rsidRPr="00FC6814">
        <w:rPr>
          <w:rFonts w:ascii="Times New Roman" w:eastAsia="Times New Roman" w:hAnsi="Times New Roman" w:cs="Times New Roman"/>
          <w:sz w:val="20"/>
          <w:szCs w:val="20"/>
        </w:rPr>
        <w:t>2:30pm</w:t>
      </w:r>
    </w:p>
    <w:p w:rsidR="00CF111D" w:rsidRPr="00CF111D" w:rsidRDefault="00CF111D" w:rsidP="00CF111D">
      <w:pPr>
        <w:pStyle w:val="NoSpacing"/>
        <w:spacing w:line="480" w:lineRule="auto"/>
        <w:ind w:firstLine="720"/>
        <w:rPr>
          <w:rFonts w:ascii="Times New Roman" w:hAnsi="Times New Roman" w:cs="Times New Roman"/>
          <w:sz w:val="24"/>
          <w:szCs w:val="24"/>
        </w:rPr>
      </w:pPr>
    </w:p>
    <w:p w:rsidR="00CF111D" w:rsidRPr="00B10AC7" w:rsidRDefault="00CF111D" w:rsidP="00CF111D">
      <w:pPr>
        <w:pStyle w:val="BodyText"/>
        <w:spacing w:line="240" w:lineRule="auto"/>
        <w:ind w:firstLine="0"/>
        <w:rPr>
          <w:vanish/>
        </w:rPr>
      </w:pPr>
      <w:r w:rsidRPr="00B10AC7">
        <w:rPr>
          <w:vanish/>
        </w:rPr>
        <w:t>..Title</w:t>
      </w:r>
    </w:p>
    <w:p w:rsidR="00194AD5" w:rsidRPr="00194AD5" w:rsidRDefault="00194AD5" w:rsidP="00C453C3">
      <w:pPr>
        <w:pBdr>
          <w:top w:val="nil"/>
          <w:left w:val="nil"/>
          <w:bottom w:val="nil"/>
          <w:right w:val="nil"/>
          <w:between w:val="nil"/>
        </w:pBdr>
        <w:spacing w:after="0" w:line="480" w:lineRule="auto"/>
        <w:rPr>
          <w:rFonts w:ascii="Times New Roman" w:eastAsia="Times New Roman" w:hAnsi="Times New Roman" w:cs="Times New Roman"/>
          <w:b/>
          <w:i/>
          <w:iCs/>
          <w:sz w:val="24"/>
          <w:szCs w:val="24"/>
        </w:rPr>
      </w:pPr>
    </w:p>
    <w:sectPr w:rsidR="00194AD5" w:rsidRPr="00194AD5" w:rsidSect="00A839E4">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BC" w:rsidRDefault="005629BC">
      <w:pPr>
        <w:spacing w:after="0" w:line="240" w:lineRule="auto"/>
      </w:pPr>
      <w:r>
        <w:separator/>
      </w:r>
    </w:p>
  </w:endnote>
  <w:endnote w:type="continuationSeparator" w:id="0">
    <w:p w:rsidR="005629BC" w:rsidRDefault="0056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1D" w:rsidRPr="00B273DE" w:rsidRDefault="00CF111D">
    <w:pPr>
      <w:pStyle w:val="Footer"/>
      <w:jc w:val="center"/>
      <w:rPr>
        <w:rFonts w:ascii="Times New Roman" w:hAnsi="Times New Roman" w:cs="Times New Roman"/>
      </w:rPr>
    </w:pPr>
    <w:r w:rsidRPr="00B273DE">
      <w:rPr>
        <w:rFonts w:ascii="Times New Roman" w:hAnsi="Times New Roman" w:cs="Times New Roman"/>
      </w:rPr>
      <w:fldChar w:fldCharType="begin"/>
    </w:r>
    <w:r w:rsidRPr="00B273DE">
      <w:rPr>
        <w:rFonts w:ascii="Times New Roman" w:hAnsi="Times New Roman" w:cs="Times New Roman"/>
      </w:rPr>
      <w:instrText xml:space="preserve"> PAGE   \* MERGEFORMAT </w:instrText>
    </w:r>
    <w:r w:rsidRPr="00B273DE">
      <w:rPr>
        <w:rFonts w:ascii="Times New Roman" w:hAnsi="Times New Roman" w:cs="Times New Roman"/>
      </w:rPr>
      <w:fldChar w:fldCharType="separate"/>
    </w:r>
    <w:r w:rsidR="008C5B5F">
      <w:rPr>
        <w:rFonts w:ascii="Times New Roman" w:hAnsi="Times New Roman" w:cs="Times New Roman"/>
        <w:noProof/>
      </w:rPr>
      <w:t>1</w:t>
    </w:r>
    <w:r w:rsidRPr="00B273DE">
      <w:rPr>
        <w:rFonts w:ascii="Times New Roman" w:hAnsi="Times New Roman" w:cs="Times New Roman"/>
        <w:noProof/>
      </w:rPr>
      <w:fldChar w:fldCharType="end"/>
    </w:r>
  </w:p>
  <w:p w:rsidR="00CF111D" w:rsidRPr="00B273DE" w:rsidRDefault="00CF111D">
    <w:pP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1D" w:rsidRDefault="00CF111D">
    <w:pPr>
      <w:pStyle w:val="Footer"/>
      <w:jc w:val="center"/>
    </w:pPr>
    <w:r>
      <w:fldChar w:fldCharType="begin"/>
    </w:r>
    <w:r>
      <w:instrText xml:space="preserve"> PAGE   \* MERGEFORMAT </w:instrText>
    </w:r>
    <w:r>
      <w:fldChar w:fldCharType="separate"/>
    </w:r>
    <w:r>
      <w:rPr>
        <w:noProof/>
      </w:rPr>
      <w:t>2</w:t>
    </w:r>
    <w:r>
      <w:rPr>
        <w:noProof/>
      </w:rPr>
      <w:fldChar w:fldCharType="end"/>
    </w:r>
  </w:p>
  <w:p w:rsidR="00CF111D" w:rsidRDefault="00CF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1D" w:rsidRDefault="00CF111D">
    <w:pPr>
      <w:pStyle w:val="Footer"/>
      <w:jc w:val="center"/>
    </w:pPr>
    <w:r>
      <w:fldChar w:fldCharType="begin"/>
    </w:r>
    <w:r>
      <w:instrText xml:space="preserve"> PAGE   \* MERGEFORMAT </w:instrText>
    </w:r>
    <w:r>
      <w:fldChar w:fldCharType="separate"/>
    </w:r>
    <w:r w:rsidR="008C5B5F">
      <w:rPr>
        <w:noProof/>
      </w:rPr>
      <w:t>18</w:t>
    </w:r>
    <w:r>
      <w:rPr>
        <w:noProof/>
      </w:rPr>
      <w:fldChar w:fldCharType="end"/>
    </w:r>
  </w:p>
  <w:p w:rsidR="00CF111D" w:rsidRDefault="00CF111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1D" w:rsidRDefault="00CF111D">
    <w:pPr>
      <w:pStyle w:val="Footer"/>
      <w:jc w:val="center"/>
    </w:pPr>
    <w:r>
      <w:fldChar w:fldCharType="begin"/>
    </w:r>
    <w:r>
      <w:instrText xml:space="preserve"> PAGE   \* MERGEFORMAT </w:instrText>
    </w:r>
    <w:r>
      <w:fldChar w:fldCharType="separate"/>
    </w:r>
    <w:r w:rsidR="008C5B5F">
      <w:rPr>
        <w:noProof/>
      </w:rPr>
      <w:t>19</w:t>
    </w:r>
    <w:r>
      <w:rPr>
        <w:noProof/>
      </w:rPr>
      <w:fldChar w:fldCharType="end"/>
    </w:r>
  </w:p>
  <w:p w:rsidR="00CF111D" w:rsidRDefault="00CF11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5B" w:rsidRDefault="00F23AFD">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52167">
      <w:rPr>
        <w:noProof/>
        <w:color w:val="000000"/>
      </w:rPr>
      <w:t>21</w:t>
    </w:r>
    <w:r>
      <w:rPr>
        <w:color w:val="000000"/>
      </w:rPr>
      <w:fldChar w:fldCharType="end"/>
    </w:r>
  </w:p>
  <w:p w:rsidR="0028555B" w:rsidRDefault="0028555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BC" w:rsidRDefault="005629BC">
      <w:pPr>
        <w:spacing w:after="0" w:line="240" w:lineRule="auto"/>
      </w:pPr>
      <w:r>
        <w:separator/>
      </w:r>
    </w:p>
  </w:footnote>
  <w:footnote w:type="continuationSeparator" w:id="0">
    <w:p w:rsidR="005629BC" w:rsidRDefault="005629BC">
      <w:pPr>
        <w:spacing w:after="0" w:line="240" w:lineRule="auto"/>
      </w:pPr>
      <w:r>
        <w:continuationSeparator/>
      </w:r>
    </w:p>
  </w:footnote>
  <w:footnote w:id="1">
    <w:p w:rsidR="00DF1E27" w:rsidRPr="00F562F4" w:rsidRDefault="00DF1E27" w:rsidP="00DF1E27">
      <w:pPr>
        <w:pStyle w:val="FootnoteText"/>
        <w:rPr>
          <w:rFonts w:ascii="Times New Roman" w:hAnsi="Times New Roman" w:cs="Times New Roman"/>
        </w:rPr>
      </w:pPr>
      <w:r w:rsidRPr="00F562F4">
        <w:rPr>
          <w:rStyle w:val="FootnoteReference"/>
          <w:rFonts w:ascii="Times New Roman" w:eastAsia="Times New Roman" w:hAnsi="Times New Roman" w:cs="Times New Roman"/>
        </w:rPr>
        <w:footnoteRef/>
      </w:r>
      <w:r w:rsidRPr="00F562F4">
        <w:rPr>
          <w:rFonts w:ascii="Times New Roman" w:eastAsia="Times New Roman" w:hAnsi="Times New Roman" w:cs="Times New Roman"/>
        </w:rPr>
        <w:t xml:space="preserve">  Luis Ferre-Sadurni, </w:t>
      </w:r>
      <w:r w:rsidRPr="00F562F4">
        <w:rPr>
          <w:rFonts w:ascii="Times New Roman" w:eastAsia="Times New Roman" w:hAnsi="Times New Roman" w:cs="Times New Roman"/>
          <w:i/>
        </w:rPr>
        <w:t>The Rise and Fall of New York Public Housing: An Oral History</w:t>
      </w:r>
      <w:r w:rsidRPr="00F562F4">
        <w:rPr>
          <w:rFonts w:ascii="Times New Roman" w:eastAsia="Times New Roman" w:hAnsi="Times New Roman" w:cs="Times New Roman"/>
        </w:rPr>
        <w:t xml:space="preserve">, </w:t>
      </w:r>
      <w:r w:rsidRPr="00F562F4">
        <w:rPr>
          <w:rFonts w:ascii="Times New Roman" w:eastAsia="Times New Roman" w:hAnsi="Times New Roman" w:cs="Times New Roman"/>
          <w:u w:val="single"/>
        </w:rPr>
        <w:t>The New York Times</w:t>
      </w:r>
      <w:r w:rsidRPr="00F562F4">
        <w:rPr>
          <w:rFonts w:ascii="Times New Roman" w:eastAsia="Times New Roman" w:hAnsi="Times New Roman" w:cs="Times New Roman"/>
        </w:rPr>
        <w:t xml:space="preserve">, June 25, 2018, </w:t>
      </w:r>
      <w:r w:rsidRPr="00F562F4">
        <w:rPr>
          <w:rFonts w:ascii="Times New Roman" w:eastAsia="Times New Roman" w:hAnsi="Times New Roman" w:cs="Times New Roman"/>
          <w:i/>
          <w:iCs/>
        </w:rPr>
        <w:t xml:space="preserve">available at </w:t>
      </w:r>
      <w:r w:rsidRPr="00F562F4">
        <w:rPr>
          <w:rFonts w:ascii="Times New Roman" w:eastAsia="Times New Roman" w:hAnsi="Times New Roman" w:cs="Times New Roman"/>
          <w:color w:val="0000FF"/>
          <w:u w:val="single"/>
        </w:rPr>
        <w:t>https://www.nytimes.com/interactive/2018/06/25/nyregion/new-york-city-public-housing-history.html.</w:t>
      </w:r>
    </w:p>
  </w:footnote>
  <w:footnote w:id="2">
    <w:p w:rsidR="00DF1E27" w:rsidRPr="00F562F4" w:rsidRDefault="00DF1E27" w:rsidP="00DF1E27">
      <w:pPr>
        <w:pStyle w:val="FootnoteText"/>
        <w:rPr>
          <w:rFonts w:ascii="Times New Roman" w:hAnsi="Times New Roman" w:cs="Times New Roman"/>
        </w:rPr>
      </w:pPr>
      <w:r w:rsidRPr="00F562F4">
        <w:rPr>
          <w:rStyle w:val="FootnoteCharacters"/>
          <w:rFonts w:ascii="Times New Roman" w:eastAsia="Times New Roman" w:hAnsi="Times New Roman" w:cs="Times New Roman"/>
        </w:rPr>
        <w:footnoteRef/>
      </w:r>
      <w:r w:rsidRPr="00F562F4">
        <w:rPr>
          <w:rFonts w:ascii="Times New Roman" w:eastAsia="Times New Roman" w:hAnsi="Times New Roman" w:cs="Times New Roman"/>
        </w:rPr>
        <w:t xml:space="preserve"> Housing Act of 1937, </w:t>
      </w:r>
      <w:r w:rsidRPr="00F562F4">
        <w:rPr>
          <w:rFonts w:ascii="Times New Roman" w:eastAsia="Times New Roman" w:hAnsi="Times New Roman" w:cs="Times New Roman"/>
          <w:i/>
          <w:iCs/>
        </w:rPr>
        <w:t>available at</w:t>
      </w:r>
      <w:r w:rsidRPr="00F562F4">
        <w:rPr>
          <w:rFonts w:ascii="Times New Roman" w:eastAsia="Times New Roman" w:hAnsi="Times New Roman" w:cs="Times New Roman"/>
        </w:rPr>
        <w:t xml:space="preserve"> </w:t>
      </w:r>
      <w:hyperlink r:id="rId1" w:history="1">
        <w:r w:rsidRPr="00F562F4">
          <w:rPr>
            <w:rStyle w:val="Hyperlink"/>
            <w:rFonts w:ascii="Times New Roman" w:eastAsia="Times New Roman" w:hAnsi="Times New Roman" w:cs="Times New Roman"/>
          </w:rPr>
          <w:t>https://www.gpo.gov/fdsys/pkg/USCODE-2009-title42/pdf/USCODE-2009-title42-chap8.pdf</w:t>
        </w:r>
      </w:hyperlink>
      <w:r w:rsidRPr="00F562F4">
        <w:rPr>
          <w:rFonts w:ascii="Times New Roman" w:eastAsia="Times New Roman" w:hAnsi="Times New Roman" w:cs="Times New Roman"/>
        </w:rPr>
        <w:t xml:space="preserve">. </w:t>
      </w:r>
    </w:p>
  </w:footnote>
  <w:footnote w:id="3">
    <w:p w:rsidR="00DF1E27" w:rsidRPr="00F562F4" w:rsidRDefault="00DF1E27" w:rsidP="00DF1E27">
      <w:pPr>
        <w:pStyle w:val="FootnoteText"/>
        <w:rPr>
          <w:rFonts w:ascii="Times New Roman" w:hAnsi="Times New Roman" w:cs="Times New Roman"/>
        </w:rPr>
      </w:pPr>
      <w:r w:rsidRPr="00F562F4">
        <w:rPr>
          <w:rStyle w:val="FootnoteCharacters"/>
          <w:rFonts w:ascii="Times New Roman" w:eastAsia="Times New Roman" w:hAnsi="Times New Roman" w:cs="Times New Roman"/>
        </w:rPr>
        <w:footnoteRef/>
      </w:r>
      <w:r w:rsidRPr="00F562F4">
        <w:rPr>
          <w:rFonts w:ascii="Times New Roman" w:eastAsia="Times New Roman" w:hAnsi="Times New Roman" w:cs="Times New Roman"/>
        </w:rPr>
        <w:t xml:space="preserve"> Marcuse, 353-54; J.A. Stoloff, A Brief History of Public Housing, Paper presented at August 14 meeting of the American Sociological Association, at 3 (2004).</w:t>
      </w:r>
    </w:p>
  </w:footnote>
  <w:footnote w:id="4">
    <w:p w:rsidR="00DF1E27" w:rsidRPr="00F562F4" w:rsidRDefault="00DF1E27" w:rsidP="00DF1E27">
      <w:pPr>
        <w:pStyle w:val="FootnoteText"/>
        <w:rPr>
          <w:rFonts w:ascii="Times New Roman" w:hAnsi="Times New Roman" w:cs="Times New Roman"/>
        </w:rPr>
      </w:pPr>
      <w:r w:rsidRPr="00F562F4">
        <w:rPr>
          <w:rStyle w:val="FootnoteCharacters"/>
          <w:rFonts w:ascii="Times New Roman" w:eastAsia="Times New Roman" w:hAnsi="Times New Roman" w:cs="Times New Roman"/>
        </w:rPr>
        <w:footnoteRef/>
      </w:r>
      <w:r w:rsidRPr="00F562F4">
        <w:rPr>
          <w:rFonts w:ascii="Times New Roman" w:eastAsia="Times New Roman" w:hAnsi="Times New Roman" w:cs="Times New Roman"/>
        </w:rPr>
        <w:t xml:space="preserve"> Marcuse, 354; Stoloff, 1; </w:t>
      </w:r>
      <w:r w:rsidRPr="00F562F4">
        <w:rPr>
          <w:rFonts w:ascii="Times New Roman" w:eastAsia="Times New Roman" w:hAnsi="Times New Roman" w:cs="Times New Roman"/>
          <w:i/>
          <w:iCs/>
        </w:rPr>
        <w:t>see also</w:t>
      </w:r>
      <w:r w:rsidRPr="00F562F4">
        <w:rPr>
          <w:rFonts w:ascii="Times New Roman" w:eastAsia="Times New Roman" w:hAnsi="Times New Roman" w:cs="Times New Roman"/>
        </w:rPr>
        <w:t xml:space="preserve"> Judith D. Feins, et al., </w:t>
      </w:r>
      <w:r w:rsidRPr="00F562F4">
        <w:rPr>
          <w:rFonts w:ascii="Times New Roman" w:eastAsia="Times New Roman" w:hAnsi="Times New Roman" w:cs="Times New Roman"/>
          <w:i/>
        </w:rPr>
        <w:t>Revised Methods of Providing Federal Funds for Public Housing Agencies</w:t>
      </w:r>
      <w:r w:rsidRPr="00F562F4">
        <w:rPr>
          <w:rFonts w:ascii="Times New Roman" w:eastAsia="Times New Roman" w:hAnsi="Times New Roman" w:cs="Times New Roman"/>
        </w:rPr>
        <w:t>, U.S. Department of Housing and Urban Development, at 9 (1994).</w:t>
      </w:r>
    </w:p>
  </w:footnote>
  <w:footnote w:id="5">
    <w:p w:rsidR="00DF1E27" w:rsidRPr="00F562F4" w:rsidRDefault="00DF1E27" w:rsidP="00DF1E27">
      <w:pPr>
        <w:pStyle w:val="FootnoteText"/>
        <w:rPr>
          <w:rFonts w:ascii="Times New Roman" w:hAnsi="Times New Roman" w:cs="Times New Roman"/>
        </w:rPr>
      </w:pPr>
      <w:r w:rsidRPr="00F562F4">
        <w:rPr>
          <w:rStyle w:val="FootnoteCharacters"/>
          <w:rFonts w:ascii="Times New Roman" w:eastAsia="Times New Roman" w:hAnsi="Times New Roman" w:cs="Times New Roman"/>
        </w:rPr>
        <w:footnoteRef/>
      </w:r>
      <w:r w:rsidRPr="00F562F4">
        <w:rPr>
          <w:rFonts w:ascii="Times New Roman" w:eastAsia="Times New Roman" w:hAnsi="Times New Roman" w:cs="Times New Roman"/>
        </w:rPr>
        <w:t xml:space="preserve"> </w:t>
      </w:r>
      <w:r w:rsidRPr="00F562F4">
        <w:rPr>
          <w:rFonts w:ascii="Times New Roman" w:eastAsia="Times New Roman" w:hAnsi="Times New Roman" w:cs="Times New Roman"/>
          <w:i/>
          <w:iCs/>
        </w:rPr>
        <w:t>See</w:t>
      </w:r>
      <w:r w:rsidRPr="00F562F4">
        <w:rPr>
          <w:rFonts w:ascii="Times New Roman" w:eastAsia="Times New Roman" w:hAnsi="Times New Roman" w:cs="Times New Roman"/>
        </w:rPr>
        <w:t xml:space="preserve"> NYCHA Fact Sheet, </w:t>
      </w:r>
      <w:r w:rsidRPr="00F562F4">
        <w:rPr>
          <w:rFonts w:ascii="Times New Roman" w:eastAsia="Times New Roman" w:hAnsi="Times New Roman" w:cs="Times New Roman"/>
          <w:i/>
          <w:iCs/>
        </w:rPr>
        <w:t>available at</w:t>
      </w:r>
      <w:r w:rsidRPr="00F562F4">
        <w:rPr>
          <w:rFonts w:ascii="Times New Roman" w:eastAsia="Times New Roman" w:hAnsi="Times New Roman" w:cs="Times New Roman"/>
        </w:rPr>
        <w:t xml:space="preserve"> </w:t>
      </w:r>
      <w:hyperlink r:id="rId2" w:history="1">
        <w:r w:rsidRPr="00F562F4">
          <w:rPr>
            <w:rStyle w:val="Hyperlink"/>
            <w:rFonts w:ascii="Times New Roman" w:hAnsi="Times New Roman" w:cs="Times New Roman"/>
          </w:rPr>
          <w:t>https://www1.nyc.gov/assets/nycha/downloads/pdf/NYCHA-Fact-Sheet_2020_Final.pdf</w:t>
        </w:r>
      </w:hyperlink>
      <w:r w:rsidRPr="00F562F4">
        <w:rPr>
          <w:rFonts w:ascii="Times New Roman" w:hAnsi="Times New Roman" w:cs="Times New Roman"/>
        </w:rPr>
        <w:t xml:space="preserve">. </w:t>
      </w:r>
    </w:p>
  </w:footnote>
  <w:footnote w:id="6">
    <w:p w:rsidR="00DF1E27" w:rsidRPr="00F562F4" w:rsidRDefault="00DF1E27" w:rsidP="00DF1E27">
      <w:pPr>
        <w:pStyle w:val="FootnoteText"/>
        <w:rPr>
          <w:rFonts w:ascii="Times New Roman" w:hAnsi="Times New Roman" w:cs="Times New Roman"/>
          <w:i/>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rPr>
        <w:t>Id.</w:t>
      </w:r>
    </w:p>
  </w:footnote>
  <w:footnote w:id="7">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rPr>
        <w:t>Id.</w:t>
      </w:r>
    </w:p>
  </w:footnote>
  <w:footnote w:id="8">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rPr>
        <w:t>Id.</w:t>
      </w:r>
    </w:p>
  </w:footnote>
  <w:footnote w:id="9">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rPr>
        <w:t>Id.</w:t>
      </w:r>
    </w:p>
  </w:footnote>
  <w:footnote w:id="10">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“Annual Plan Summary”, N.Y.C Department for the Aging, Sept. 2017, </w:t>
      </w:r>
      <w:r w:rsidRPr="00F562F4">
        <w:rPr>
          <w:rFonts w:ascii="Times New Roman" w:hAnsi="Times New Roman" w:cs="Times New Roman"/>
          <w:i/>
        </w:rPr>
        <w:t>available at</w:t>
      </w:r>
      <w:r w:rsidRPr="00F562F4">
        <w:rPr>
          <w:rFonts w:ascii="Times New Roman" w:hAnsi="Times New Roman" w:cs="Times New Roman"/>
        </w:rPr>
        <w:t xml:space="preserve"> </w:t>
      </w:r>
    </w:p>
    <w:p w:rsidR="00501776" w:rsidRPr="00F562F4" w:rsidRDefault="00501776" w:rsidP="00501776">
      <w:pPr>
        <w:pStyle w:val="FootnoteText"/>
        <w:rPr>
          <w:rFonts w:ascii="Times New Roman" w:hAnsi="Times New Roman" w:cs="Times New Roman"/>
        </w:rPr>
      </w:pPr>
      <w:hyperlink r:id="rId3" w:history="1">
        <w:r w:rsidRPr="00F562F4">
          <w:rPr>
            <w:rStyle w:val="Hyperlink"/>
            <w:rFonts w:ascii="Times New Roman" w:hAnsi="Times New Roman" w:cs="Times New Roman"/>
          </w:rPr>
          <w:t>http://www1.nyc.gov/assets/dfta/downloads/pdf/reports/DFTAAnnualPlanSummary2017.pdf</w:t>
        </w:r>
      </w:hyperlink>
      <w:r w:rsidRPr="00F562F4">
        <w:rPr>
          <w:rFonts w:ascii="Times New Roman" w:hAnsi="Times New Roman" w:cs="Times New Roman"/>
        </w:rPr>
        <w:t xml:space="preserve"> at p. 25.</w:t>
      </w:r>
    </w:p>
  </w:footnote>
  <w:footnote w:id="11">
    <w:p w:rsidR="00501776" w:rsidRPr="00F562F4" w:rsidRDefault="00501776" w:rsidP="00501776">
      <w:pPr>
        <w:spacing w:after="0" w:line="240" w:lineRule="auto"/>
        <w:rPr>
          <w:rFonts w:ascii="Times New Roman" w:hAnsi="Times New Roman" w:cs="Times New Roman"/>
          <w:sz w:val="20"/>
          <w:szCs w:val="20"/>
        </w:rPr>
      </w:pPr>
      <w:r w:rsidRPr="00F562F4">
        <w:rPr>
          <w:rStyle w:val="FootnoteReference"/>
          <w:rFonts w:ascii="Times New Roman" w:hAnsi="Times New Roman" w:cs="Times New Roman"/>
          <w:sz w:val="20"/>
          <w:szCs w:val="20"/>
        </w:rPr>
        <w:footnoteRef/>
      </w:r>
      <w:r w:rsidRPr="00F562F4">
        <w:rPr>
          <w:rFonts w:ascii="Times New Roman" w:hAnsi="Times New Roman" w:cs="Times New Roman"/>
          <w:sz w:val="20"/>
          <w:szCs w:val="20"/>
        </w:rPr>
        <w:t xml:space="preserve"> “Separate and Unequal,” Union Settlement, Jan. 16, 2017, </w:t>
      </w:r>
      <w:r w:rsidRPr="00F562F4">
        <w:rPr>
          <w:rFonts w:ascii="Times New Roman" w:hAnsi="Times New Roman" w:cs="Times New Roman"/>
          <w:i/>
          <w:sz w:val="20"/>
          <w:szCs w:val="20"/>
        </w:rPr>
        <w:t>available at</w:t>
      </w:r>
      <w:r w:rsidRPr="00F562F4">
        <w:rPr>
          <w:rFonts w:ascii="Times New Roman" w:hAnsi="Times New Roman" w:cs="Times New Roman"/>
          <w:sz w:val="20"/>
          <w:szCs w:val="20"/>
        </w:rPr>
        <w:t xml:space="preserve"> </w:t>
      </w:r>
      <w:hyperlink r:id="rId4" w:history="1">
        <w:r w:rsidRPr="00F562F4">
          <w:rPr>
            <w:rStyle w:val="Hyperlink"/>
            <w:rFonts w:ascii="Times New Roman" w:hAnsi="Times New Roman" w:cs="Times New Roman"/>
            <w:sz w:val="20"/>
            <w:szCs w:val="20"/>
          </w:rPr>
          <w:t>https://unionsettlement.org/wp-content/uploads/2017/01/Separate.and_.Unequal.Report.pdf</w:t>
        </w:r>
      </w:hyperlink>
      <w:r w:rsidRPr="00F562F4">
        <w:rPr>
          <w:rFonts w:ascii="Times New Roman" w:hAnsi="Times New Roman" w:cs="Times New Roman"/>
          <w:sz w:val="20"/>
          <w:szCs w:val="20"/>
        </w:rPr>
        <w:t xml:space="preserve"> at p. 2.</w:t>
      </w:r>
    </w:p>
  </w:footnote>
  <w:footnote w:id="12">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“Annual Plan Summary”, N.Y.C Department for the Aging, Sept. 2017, </w:t>
      </w:r>
      <w:r w:rsidRPr="00F562F4">
        <w:rPr>
          <w:rFonts w:ascii="Times New Roman" w:hAnsi="Times New Roman" w:cs="Times New Roman"/>
          <w:i/>
        </w:rPr>
        <w:t xml:space="preserve">available at </w:t>
      </w:r>
    </w:p>
    <w:p w:rsidR="00501776" w:rsidRPr="00F562F4" w:rsidRDefault="00501776" w:rsidP="00501776">
      <w:pPr>
        <w:pStyle w:val="FootnoteText"/>
        <w:rPr>
          <w:rFonts w:ascii="Times New Roman" w:hAnsi="Times New Roman" w:cs="Times New Roman"/>
        </w:rPr>
      </w:pPr>
      <w:hyperlink r:id="rId5" w:history="1">
        <w:r w:rsidRPr="00F562F4">
          <w:rPr>
            <w:rStyle w:val="Hyperlink"/>
            <w:rFonts w:ascii="Times New Roman" w:hAnsi="Times New Roman" w:cs="Times New Roman"/>
          </w:rPr>
          <w:t>http://www1.nyc.gov/assets/dfta/downloads/pdf/reports/DFTAAnnualPlanSummary2017.pdf</w:t>
        </w:r>
      </w:hyperlink>
      <w:r w:rsidRPr="00F562F4">
        <w:rPr>
          <w:rFonts w:ascii="Times New Roman" w:hAnsi="Times New Roman" w:cs="Times New Roman"/>
        </w:rPr>
        <w:t xml:space="preserve"> at p. 25.</w:t>
      </w:r>
    </w:p>
  </w:footnote>
  <w:footnote w:id="13">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Committee on Aging Hearing Transcript, Oct. 29, 2018, </w:t>
      </w:r>
      <w:r w:rsidRPr="00F562F4">
        <w:rPr>
          <w:rFonts w:ascii="Times New Roman" w:hAnsi="Times New Roman" w:cs="Times New Roman"/>
          <w:i/>
        </w:rPr>
        <w:t xml:space="preserve">available at </w:t>
      </w:r>
      <w:hyperlink r:id="rId6" w:history="1">
        <w:r w:rsidRPr="00F562F4">
          <w:rPr>
            <w:rStyle w:val="Hyperlink"/>
            <w:rFonts w:ascii="Times New Roman" w:hAnsi="Times New Roman" w:cs="Times New Roman"/>
          </w:rPr>
          <w:t>https://legistar.council.nyc.gov/LegislationDetail.aspx?ID=3685465&amp;GUID=759F4528-850A-45DA-88E6-5DB55F6A29D6&amp;Options=&amp;Search</w:t>
        </w:r>
      </w:hyperlink>
      <w:r w:rsidRPr="00F562F4">
        <w:rPr>
          <w:rFonts w:ascii="Times New Roman" w:hAnsi="Times New Roman" w:cs="Times New Roman"/>
        </w:rPr>
        <w:t>= at p. 10.</w:t>
      </w:r>
    </w:p>
  </w:footnote>
  <w:footnote w:id="14">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N.Y.C Department for the Aging Annual Plan Summary, Sept. 2017, </w:t>
      </w:r>
      <w:r w:rsidRPr="00F562F4">
        <w:rPr>
          <w:rFonts w:ascii="Times New Roman" w:hAnsi="Times New Roman" w:cs="Times New Roman"/>
          <w:i/>
        </w:rPr>
        <w:t>available at</w:t>
      </w:r>
      <w:r w:rsidRPr="00F562F4">
        <w:rPr>
          <w:rFonts w:ascii="Times New Roman" w:hAnsi="Times New Roman" w:cs="Times New Roman"/>
        </w:rPr>
        <w:t xml:space="preserve"> </w:t>
      </w:r>
    </w:p>
    <w:p w:rsidR="00501776" w:rsidRPr="00F562F4" w:rsidRDefault="00501776" w:rsidP="00501776">
      <w:pPr>
        <w:pStyle w:val="FootnoteText"/>
        <w:rPr>
          <w:rFonts w:ascii="Times New Roman" w:hAnsi="Times New Roman" w:cs="Times New Roman"/>
        </w:rPr>
      </w:pPr>
      <w:hyperlink r:id="rId7" w:history="1">
        <w:r w:rsidRPr="00F562F4">
          <w:rPr>
            <w:rStyle w:val="Hyperlink"/>
            <w:rFonts w:ascii="Times New Roman" w:hAnsi="Times New Roman" w:cs="Times New Roman"/>
          </w:rPr>
          <w:t>http://www1.nyc.gov/assets/dfta/downloads/pdf/reports/DFTAAnnualPlanSummary2017.pdf</w:t>
        </w:r>
      </w:hyperlink>
      <w:r w:rsidRPr="00F562F4">
        <w:rPr>
          <w:rFonts w:ascii="Times New Roman" w:hAnsi="Times New Roman" w:cs="Times New Roman"/>
        </w:rPr>
        <w:t xml:space="preserve"> at p. 25.</w:t>
      </w:r>
    </w:p>
  </w:footnote>
  <w:footnote w:id="15">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David Cruz, </w:t>
      </w:r>
      <w:r w:rsidRPr="00F562F4">
        <w:rPr>
          <w:rFonts w:ascii="Times New Roman" w:hAnsi="Times New Roman" w:cs="Times New Roman"/>
          <w:i/>
        </w:rPr>
        <w:t>Map: COVID-19 Death Rate in NYCHA Developments Far Outpaces That of NYC</w:t>
      </w:r>
      <w:r w:rsidRPr="00F562F4">
        <w:rPr>
          <w:rFonts w:ascii="Times New Roman" w:hAnsi="Times New Roman" w:cs="Times New Roman"/>
        </w:rPr>
        <w:t xml:space="preserve">, </w:t>
      </w:r>
      <w:r w:rsidRPr="00F562F4">
        <w:rPr>
          <w:rFonts w:ascii="Times New Roman" w:hAnsi="Times New Roman" w:cs="Times New Roman"/>
          <w:u w:val="single"/>
        </w:rPr>
        <w:t>Gothamist,</w:t>
      </w:r>
      <w:r w:rsidRPr="00F562F4">
        <w:rPr>
          <w:rFonts w:ascii="Times New Roman" w:hAnsi="Times New Roman" w:cs="Times New Roman"/>
        </w:rPr>
        <w:t xml:space="preserve"> May 20, 2020, </w:t>
      </w:r>
      <w:r w:rsidRPr="00F562F4">
        <w:rPr>
          <w:rFonts w:ascii="Times New Roman" w:hAnsi="Times New Roman" w:cs="Times New Roman"/>
          <w:i/>
        </w:rPr>
        <w:t>available at</w:t>
      </w:r>
      <w:r w:rsidRPr="00F562F4">
        <w:rPr>
          <w:rFonts w:ascii="Times New Roman" w:hAnsi="Times New Roman" w:cs="Times New Roman"/>
        </w:rPr>
        <w:t xml:space="preserve"> </w:t>
      </w:r>
      <w:hyperlink r:id="rId8" w:history="1">
        <w:r w:rsidRPr="00F562F4">
          <w:rPr>
            <w:rStyle w:val="Hyperlink"/>
            <w:rFonts w:ascii="Times New Roman" w:hAnsi="Times New Roman" w:cs="Times New Roman"/>
          </w:rPr>
          <w:t>https://gothamist.com/news/map-covid-19-death-rate-nycha-developments-far-outpaces-nyc</w:t>
        </w:r>
      </w:hyperlink>
      <w:r w:rsidRPr="00F562F4">
        <w:rPr>
          <w:rFonts w:ascii="Times New Roman" w:hAnsi="Times New Roman" w:cs="Times New Roman"/>
        </w:rPr>
        <w:t>.</w:t>
      </w:r>
    </w:p>
  </w:footnote>
  <w:footnote w:id="16">
    <w:p w:rsidR="00501776" w:rsidRPr="00F562F4" w:rsidRDefault="00501776" w:rsidP="00501776">
      <w:pPr>
        <w:pStyle w:val="FootnoteText"/>
        <w:rPr>
          <w:rFonts w:ascii="Times New Roman" w:hAnsi="Times New Roman" w:cs="Times New Roman"/>
        </w:rPr>
      </w:pPr>
      <w:r w:rsidRPr="00F562F4">
        <w:rPr>
          <w:rStyle w:val="FootnoteReference"/>
          <w:rFonts w:ascii="Times New Roman" w:eastAsia="Times New Roman" w:hAnsi="Times New Roman" w:cs="Times New Roman"/>
        </w:rPr>
        <w:footnoteRef/>
      </w:r>
      <w:r w:rsidRPr="00F562F4">
        <w:rPr>
          <w:rFonts w:ascii="Times New Roman" w:eastAsia="Times New Roman" w:hAnsi="Times New Roman" w:cs="Times New Roman"/>
        </w:rPr>
        <w:t xml:space="preserve"> Josepha Velasquez, et al., </w:t>
      </w:r>
      <w:r w:rsidRPr="00F562F4">
        <w:rPr>
          <w:rFonts w:ascii="Times New Roman" w:eastAsia="Times New Roman" w:hAnsi="Times New Roman" w:cs="Times New Roman"/>
          <w:i/>
        </w:rPr>
        <w:t>COVID Sends Public Housing-Zone Residents to Hospitals at Unusually High Rates</w:t>
      </w:r>
      <w:r w:rsidRPr="00F562F4">
        <w:rPr>
          <w:rFonts w:ascii="Times New Roman" w:eastAsia="Times New Roman" w:hAnsi="Times New Roman" w:cs="Times New Roman"/>
        </w:rPr>
        <w:t xml:space="preserve">, </w:t>
      </w:r>
      <w:r w:rsidRPr="00F562F4">
        <w:rPr>
          <w:rFonts w:ascii="Times New Roman" w:eastAsia="Times New Roman" w:hAnsi="Times New Roman" w:cs="Times New Roman"/>
          <w:u w:val="single"/>
        </w:rPr>
        <w:t>The City</w:t>
      </w:r>
      <w:r w:rsidRPr="00F562F4">
        <w:rPr>
          <w:rFonts w:ascii="Times New Roman" w:eastAsia="Times New Roman" w:hAnsi="Times New Roman" w:cs="Times New Roman"/>
        </w:rPr>
        <w:t xml:space="preserve">, May 14, 2020, </w:t>
      </w:r>
      <w:r w:rsidRPr="00F562F4">
        <w:rPr>
          <w:rFonts w:ascii="Times New Roman" w:eastAsia="Times New Roman" w:hAnsi="Times New Roman" w:cs="Times New Roman"/>
          <w:i/>
        </w:rPr>
        <w:t>available at</w:t>
      </w:r>
      <w:r w:rsidRPr="00F562F4">
        <w:rPr>
          <w:rFonts w:ascii="Times New Roman" w:eastAsia="Times New Roman" w:hAnsi="Times New Roman" w:cs="Times New Roman"/>
        </w:rPr>
        <w:t xml:space="preserve"> </w:t>
      </w:r>
      <w:hyperlink r:id="rId9" w:history="1">
        <w:r w:rsidRPr="00F562F4">
          <w:rPr>
            <w:rStyle w:val="Hyperlink"/>
            <w:rFonts w:ascii="Times New Roman" w:eastAsia="Times New Roman" w:hAnsi="Times New Roman" w:cs="Times New Roman"/>
          </w:rPr>
          <w:t>https://www.thecity.nyc/2020/5/14/21270844/covid-sends-public-housing-zone-residents-to-hospitals-at-unusually-high-rates</w:t>
        </w:r>
      </w:hyperlink>
      <w:r w:rsidRPr="00F562F4">
        <w:rPr>
          <w:rFonts w:ascii="Times New Roman" w:eastAsia="Times New Roman" w:hAnsi="Times New Roman" w:cs="Times New Roman"/>
        </w:rPr>
        <w:t xml:space="preserve">. </w:t>
      </w:r>
    </w:p>
  </w:footnote>
  <w:footnote w:id="17">
    <w:p w:rsidR="00501776" w:rsidRPr="00F562F4"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rPr>
        <w:t>Id</w:t>
      </w:r>
      <w:r w:rsidRPr="00F562F4">
        <w:rPr>
          <w:rFonts w:ascii="Times New Roman" w:hAnsi="Times New Roman" w:cs="Times New Roman"/>
        </w:rPr>
        <w:t>.</w:t>
      </w:r>
    </w:p>
  </w:footnote>
  <w:footnote w:id="18">
    <w:p w:rsidR="00F562F4" w:rsidRPr="00B273DE" w:rsidRDefault="00F562F4">
      <w:pPr>
        <w:pStyle w:val="FootnoteText"/>
        <w:rPr>
          <w:rFonts w:ascii="Times New Roman" w:hAnsi="Times New Roman" w:cs="Times New Roman"/>
        </w:rPr>
      </w:pPr>
      <w:r w:rsidRPr="00B273DE">
        <w:rPr>
          <w:rStyle w:val="FootnoteReference"/>
          <w:rFonts w:ascii="Times New Roman" w:hAnsi="Times New Roman" w:cs="Times New Roman"/>
        </w:rPr>
        <w:footnoteRef/>
      </w:r>
      <w:r w:rsidRPr="00B273DE">
        <w:rPr>
          <w:rFonts w:ascii="Times New Roman" w:hAnsi="Times New Roman" w:cs="Times New Roman"/>
        </w:rPr>
        <w:t xml:space="preserve"> </w:t>
      </w:r>
      <w:r w:rsidRPr="00B273DE">
        <w:rPr>
          <w:rFonts w:ascii="Times New Roman" w:hAnsi="Times New Roman" w:cs="Times New Roman"/>
          <w:i/>
        </w:rPr>
        <w:t>COVID-19: Older Adults</w:t>
      </w:r>
      <w:r w:rsidRPr="00B273DE">
        <w:rPr>
          <w:rFonts w:ascii="Times New Roman" w:hAnsi="Times New Roman" w:cs="Times New Roman"/>
        </w:rPr>
        <w:t xml:space="preserve">, Centers for Disease Control and Prevention, updated Mar. 17, 2021, </w:t>
      </w:r>
      <w:r w:rsidRPr="00B273DE">
        <w:rPr>
          <w:rFonts w:ascii="Times New Roman" w:hAnsi="Times New Roman" w:cs="Times New Roman"/>
          <w:i/>
        </w:rPr>
        <w:t>available at</w:t>
      </w:r>
      <w:r w:rsidRPr="00B273DE">
        <w:rPr>
          <w:rFonts w:ascii="Times New Roman" w:hAnsi="Times New Roman" w:cs="Times New Roman"/>
        </w:rPr>
        <w:t xml:space="preserve"> </w:t>
      </w:r>
      <w:hyperlink r:id="rId10" w:history="1">
        <w:r w:rsidRPr="00B273DE">
          <w:rPr>
            <w:rStyle w:val="Hyperlink"/>
            <w:rFonts w:ascii="Times New Roman" w:hAnsi="Times New Roman" w:cs="Times New Roman"/>
          </w:rPr>
          <w:t>https://www.cdc.gov/coronavirus/2019-ncov/need-extra-precautions/older-adults.html</w:t>
        </w:r>
      </w:hyperlink>
      <w:r w:rsidRPr="00B273DE">
        <w:rPr>
          <w:rFonts w:ascii="Times New Roman" w:hAnsi="Times New Roman" w:cs="Times New Roman"/>
        </w:rPr>
        <w:t xml:space="preserve">. </w:t>
      </w:r>
    </w:p>
  </w:footnote>
  <w:footnote w:id="19">
    <w:p w:rsidR="000C05C7" w:rsidRPr="00F562F4" w:rsidRDefault="000C05C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Greg B. Smith, </w:t>
      </w:r>
      <w:r w:rsidRPr="007D37E9">
        <w:rPr>
          <w:rFonts w:ascii="Times New Roman" w:hAnsi="Times New Roman" w:cs="Times New Roman"/>
          <w:i/>
          <w:iCs/>
        </w:rPr>
        <w:t>NYCHA Buildings with Poor Ventilation Slammed by COVID-19</w:t>
      </w:r>
      <w:r w:rsidRPr="007D37E9">
        <w:rPr>
          <w:rFonts w:ascii="Times New Roman" w:hAnsi="Times New Roman" w:cs="Times New Roman"/>
        </w:rPr>
        <w:t xml:space="preserve">, </w:t>
      </w:r>
      <w:r w:rsidRPr="007D37E9">
        <w:rPr>
          <w:rFonts w:ascii="Times New Roman" w:hAnsi="Times New Roman" w:cs="Times New Roman"/>
          <w:u w:val="single"/>
        </w:rPr>
        <w:t>The City NYC</w:t>
      </w:r>
      <w:r w:rsidRPr="007D37E9">
        <w:rPr>
          <w:rFonts w:ascii="Times New Roman" w:hAnsi="Times New Roman" w:cs="Times New Roman"/>
        </w:rPr>
        <w:t xml:space="preserve">, Oct. 6, 2020, </w:t>
      </w:r>
      <w:r w:rsidRPr="00B273DE">
        <w:rPr>
          <w:rFonts w:ascii="Times New Roman" w:hAnsi="Times New Roman" w:cs="Times New Roman"/>
          <w:i/>
        </w:rPr>
        <w:t>available at</w:t>
      </w:r>
      <w:r w:rsidRPr="00F562F4">
        <w:rPr>
          <w:rFonts w:ascii="Times New Roman" w:hAnsi="Times New Roman" w:cs="Times New Roman"/>
        </w:rPr>
        <w:t xml:space="preserve"> </w:t>
      </w:r>
      <w:hyperlink r:id="rId11" w:history="1">
        <w:r w:rsidR="00124D76" w:rsidRPr="00F562F4">
          <w:rPr>
            <w:rStyle w:val="Hyperlink"/>
            <w:rFonts w:ascii="Times New Roman" w:hAnsi="Times New Roman" w:cs="Times New Roman"/>
          </w:rPr>
          <w:t>https://www.thecity.nyc/coronavirus/2020/10/6/21505183/seniors-nycha-buildings-ventilation-covid-health-nyc</w:t>
        </w:r>
      </w:hyperlink>
      <w:r w:rsidR="00124D76" w:rsidRPr="00F562F4">
        <w:rPr>
          <w:rFonts w:ascii="Times New Roman" w:hAnsi="Times New Roman" w:cs="Times New Roman"/>
        </w:rPr>
        <w:t xml:space="preserve">.  </w:t>
      </w:r>
    </w:p>
  </w:footnote>
  <w:footnote w:id="20">
    <w:p w:rsidR="00124D76" w:rsidRPr="00F562F4" w:rsidRDefault="00124D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1">
    <w:p w:rsidR="00124D76" w:rsidRPr="00F562F4" w:rsidRDefault="00124D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2">
    <w:p w:rsidR="00124D76" w:rsidRPr="00F562F4" w:rsidRDefault="00124D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3">
    <w:p w:rsidR="00501776" w:rsidRPr="007D37E9" w:rsidRDefault="00501776" w:rsidP="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Fiscal 2022 Preliminary Plan</w:t>
      </w:r>
      <w:r w:rsidRPr="00F562F4">
        <w:rPr>
          <w:rFonts w:ascii="Times New Roman" w:hAnsi="Times New Roman" w:cs="Times New Roman"/>
        </w:rPr>
        <w:t xml:space="preserve">, </w:t>
      </w:r>
      <w:r w:rsidRPr="00F562F4">
        <w:rPr>
          <w:rFonts w:ascii="Times New Roman" w:hAnsi="Times New Roman" w:cs="Times New Roman"/>
          <w:u w:val="single"/>
        </w:rPr>
        <w:t>New York City Council Departme</w:t>
      </w:r>
      <w:r w:rsidRPr="007D37E9">
        <w:rPr>
          <w:rFonts w:ascii="Times New Roman" w:hAnsi="Times New Roman" w:cs="Times New Roman"/>
          <w:u w:val="single"/>
        </w:rPr>
        <w:t>nt of Finance</w:t>
      </w:r>
      <w:r w:rsidRPr="007D37E9">
        <w:rPr>
          <w:rFonts w:ascii="Times New Roman" w:hAnsi="Times New Roman" w:cs="Times New Roman"/>
        </w:rPr>
        <w:t>, available on file.</w:t>
      </w:r>
    </w:p>
  </w:footnote>
  <w:footnote w:id="24">
    <w:p w:rsidR="00501776" w:rsidRPr="00F562F4"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5">
    <w:p w:rsidR="00501776" w:rsidRPr="00F562F4"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6">
    <w:p w:rsidR="00501776" w:rsidRPr="00F562F4"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7">
    <w:p w:rsidR="0044727A" w:rsidRPr="00F562F4" w:rsidRDefault="0044727A" w:rsidP="0044727A">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8">
    <w:p w:rsidR="00501776" w:rsidRPr="00F562F4"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29">
    <w:p w:rsidR="00501776" w:rsidRPr="00F562F4"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F562F4">
        <w:rPr>
          <w:rFonts w:ascii="Times New Roman" w:hAnsi="Times New Roman" w:cs="Times New Roman"/>
          <w:i/>
          <w:iCs/>
        </w:rPr>
        <w:t>Id.</w:t>
      </w:r>
    </w:p>
  </w:footnote>
  <w:footnote w:id="30">
    <w:p w:rsidR="00501776" w:rsidRPr="007D37E9" w:rsidRDefault="00501776" w:rsidP="00501776">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p>
  </w:footnote>
  <w:footnote w:id="31">
    <w:p w:rsidR="00194AD5" w:rsidRPr="007D37E9" w:rsidRDefault="00194AD5" w:rsidP="00194AD5">
      <w:pPr>
        <w:pStyle w:val="FootnoteText"/>
        <w:rPr>
          <w:rFonts w:ascii="Times New Roman" w:hAnsi="Times New Roman" w:cs="Times New Roman"/>
        </w:rPr>
      </w:pPr>
      <w:r w:rsidRPr="00F562F4">
        <w:rPr>
          <w:rStyle w:val="FootnoteCharacters"/>
          <w:rFonts w:ascii="Times New Roman" w:hAnsi="Times New Roman" w:cs="Times New Roman"/>
        </w:rPr>
        <w:footnoteRef/>
      </w:r>
      <w:r w:rsidRPr="00F562F4">
        <w:rPr>
          <w:rFonts w:ascii="Times New Roman" w:eastAsia="Times New Roman" w:hAnsi="Times New Roman" w:cs="Times New Roman"/>
        </w:rPr>
        <w:t xml:space="preserve">  </w:t>
      </w:r>
      <w:r w:rsidRPr="007D37E9">
        <w:rPr>
          <w:rFonts w:ascii="Times New Roman" w:hAnsi="Times New Roman" w:cs="Times New Roman"/>
          <w:i/>
        </w:rPr>
        <w:t>See</w:t>
      </w:r>
      <w:r w:rsidRPr="007D37E9">
        <w:rPr>
          <w:rFonts w:ascii="Times New Roman" w:hAnsi="Times New Roman" w:cs="Times New Roman"/>
        </w:rPr>
        <w:t xml:space="preserve"> NYCHA 2020 Fact Sheet, </w:t>
      </w:r>
      <w:r w:rsidRPr="007D37E9">
        <w:rPr>
          <w:rFonts w:ascii="Times New Roman" w:hAnsi="Times New Roman" w:cs="Times New Roman"/>
          <w:i/>
        </w:rPr>
        <w:t>available at</w:t>
      </w:r>
      <w:r w:rsidRPr="007D37E9">
        <w:rPr>
          <w:rFonts w:ascii="Times New Roman" w:hAnsi="Times New Roman" w:cs="Times New Roman"/>
        </w:rPr>
        <w:t xml:space="preserve">  </w:t>
      </w:r>
      <w:hyperlink r:id="rId12" w:history="1">
        <w:r w:rsidRPr="007D37E9">
          <w:rPr>
            <w:rStyle w:val="Hyperlink"/>
            <w:rFonts w:ascii="Times New Roman" w:hAnsi="Times New Roman" w:cs="Times New Roman"/>
          </w:rPr>
          <w:t>https://www1.nyc.gov/assets/nycha/downloads/pdf/NYCHA-Fact-Sheet_2020_Final.pdf</w:t>
        </w:r>
      </w:hyperlink>
      <w:r w:rsidRPr="00F562F4">
        <w:rPr>
          <w:rFonts w:ascii="Times New Roman" w:hAnsi="Times New Roman" w:cs="Times New Roman"/>
        </w:rPr>
        <w:t xml:space="preserve">. </w:t>
      </w:r>
    </w:p>
  </w:footnote>
  <w:footnote w:id="32">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Id.</w:t>
      </w:r>
      <w:r w:rsidRPr="007D37E9">
        <w:rPr>
          <w:rFonts w:ascii="Times New Roman" w:hAnsi="Times New Roman" w:cs="Times New Roman"/>
        </w:rPr>
        <w:t xml:space="preserve"> </w:t>
      </w:r>
    </w:p>
  </w:footnote>
  <w:footnote w:id="33">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i/>
        </w:rPr>
        <w:t xml:space="preserve"> Id</w:t>
      </w:r>
      <w:r w:rsidRPr="007D37E9">
        <w:rPr>
          <w:rFonts w:ascii="Times New Roman" w:hAnsi="Times New Roman" w:cs="Times New Roman"/>
        </w:rPr>
        <w:t>.</w:t>
      </w:r>
    </w:p>
  </w:footnote>
  <w:footnote w:id="34">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Council Finance Fiscal 2</w:t>
      </w:r>
      <w:r w:rsidRPr="007D37E9">
        <w:rPr>
          <w:rFonts w:ascii="Times New Roman" w:hAnsi="Times New Roman" w:cs="Times New Roman"/>
        </w:rPr>
        <w:t xml:space="preserve">020 </w:t>
      </w:r>
      <w:r w:rsidR="00487C78">
        <w:rPr>
          <w:rFonts w:ascii="Times New Roman" w:hAnsi="Times New Roman" w:cs="Times New Roman"/>
        </w:rPr>
        <w:t>Executive</w:t>
      </w:r>
      <w:r w:rsidR="00487C78" w:rsidRPr="007D37E9">
        <w:rPr>
          <w:rFonts w:ascii="Times New Roman" w:hAnsi="Times New Roman" w:cs="Times New Roman"/>
        </w:rPr>
        <w:t xml:space="preserve"> </w:t>
      </w:r>
      <w:r w:rsidRPr="007D37E9">
        <w:rPr>
          <w:rFonts w:ascii="Times New Roman" w:hAnsi="Times New Roman" w:cs="Times New Roman"/>
        </w:rPr>
        <w:t>Budget Report</w:t>
      </w:r>
      <w:r w:rsidR="00124D76" w:rsidRPr="007D37E9">
        <w:rPr>
          <w:rFonts w:ascii="Times New Roman" w:hAnsi="Times New Roman" w:cs="Times New Roman"/>
        </w:rPr>
        <w:t>.</w:t>
      </w:r>
    </w:p>
  </w:footnote>
  <w:footnote w:id="35">
    <w:p w:rsidR="00625041" w:rsidRDefault="00625041">
      <w:pPr>
        <w:pStyle w:val="FootnoteText"/>
      </w:pPr>
      <w:r>
        <w:rPr>
          <w:rStyle w:val="FootnoteReference"/>
        </w:rPr>
        <w:footnoteRef/>
      </w:r>
      <w:r>
        <w:t xml:space="preserve"> On file with Council Finance</w:t>
      </w:r>
    </w:p>
  </w:footnote>
  <w:footnote w:id="36">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00124D76" w:rsidRPr="007D37E9">
        <w:rPr>
          <w:rFonts w:ascii="Times New Roman" w:hAnsi="Times New Roman" w:cs="Times New Roman"/>
          <w:i/>
          <w:iCs/>
        </w:rPr>
        <w:t>Id.</w:t>
      </w:r>
    </w:p>
  </w:footnote>
  <w:footnote w:id="37">
    <w:p w:rsidR="00194AD5" w:rsidRPr="007D37E9" w:rsidRDefault="00194AD5" w:rsidP="00194AD5">
      <w:pPr>
        <w:pStyle w:val="FootnoteText"/>
        <w:rPr>
          <w:rFonts w:ascii="Times New Roman" w:hAnsi="Times New Roman" w:cs="Times New Roman"/>
          <w:i/>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Id.</w:t>
      </w:r>
    </w:p>
  </w:footnote>
  <w:footnote w:id="38">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NYC DFTA Website, “Senior Centers,” available at </w:t>
      </w:r>
      <w:hyperlink r:id="rId13" w:history="1">
        <w:r w:rsidRPr="007D37E9">
          <w:rPr>
            <w:rStyle w:val="Hyperlink"/>
            <w:rFonts w:ascii="Times New Roman" w:hAnsi="Times New Roman" w:cs="Times New Roman"/>
          </w:rPr>
          <w:t>https://www1.nyc.gov/site/dfta/services/senior-centers.page</w:t>
        </w:r>
      </w:hyperlink>
      <w:r w:rsidRPr="00F562F4">
        <w:rPr>
          <w:rStyle w:val="Hyperlink"/>
          <w:rFonts w:ascii="Times New Roman" w:hAnsi="Times New Roman" w:cs="Times New Roman"/>
        </w:rPr>
        <w:t>.</w:t>
      </w:r>
      <w:r w:rsidRPr="007D37E9">
        <w:rPr>
          <w:rFonts w:ascii="Times New Roman" w:hAnsi="Times New Roman" w:cs="Times New Roman"/>
        </w:rPr>
        <w:t xml:space="preserve"> </w:t>
      </w:r>
    </w:p>
  </w:footnote>
  <w:footnote w:id="39">
    <w:p w:rsidR="00194AD5" w:rsidRPr="007D37E9" w:rsidRDefault="00194AD5" w:rsidP="00194AD5">
      <w:pPr>
        <w:rPr>
          <w:rFonts w:ascii="Times New Roman" w:hAnsi="Times New Roman" w:cs="Times New Roman"/>
          <w:sz w:val="20"/>
          <w:szCs w:val="20"/>
        </w:rPr>
      </w:pPr>
      <w:r w:rsidRPr="00F562F4">
        <w:rPr>
          <w:rStyle w:val="FootnoteReference"/>
          <w:rFonts w:ascii="Times New Roman" w:hAnsi="Times New Roman" w:cs="Times New Roman"/>
        </w:rPr>
        <w:footnoteRef/>
      </w:r>
      <w:r w:rsidRPr="00F562F4">
        <w:rPr>
          <w:rFonts w:ascii="Times New Roman" w:hAnsi="Times New Roman" w:cs="Times New Roman"/>
          <w:sz w:val="20"/>
          <w:szCs w:val="20"/>
        </w:rPr>
        <w:t xml:space="preserve"> “Congregate Meal Services for the Elderly,” Office of Comptroller Thomas P. DiNapoli, Jan. 2018, </w:t>
      </w:r>
      <w:r w:rsidRPr="007D37E9">
        <w:rPr>
          <w:rFonts w:ascii="Times New Roman" w:hAnsi="Times New Roman" w:cs="Times New Roman"/>
          <w:i/>
          <w:sz w:val="20"/>
          <w:szCs w:val="20"/>
        </w:rPr>
        <w:t xml:space="preserve">available at </w:t>
      </w:r>
      <w:hyperlink r:id="rId14" w:history="1">
        <w:r w:rsidRPr="007D37E9">
          <w:rPr>
            <w:rStyle w:val="Hyperlink"/>
            <w:rFonts w:ascii="Times New Roman" w:hAnsi="Times New Roman" w:cs="Times New Roman"/>
          </w:rPr>
          <w:t>http://osc.state.ny.us/audits/allaudits/093018/sga-2018-16n5.pdf</w:t>
        </w:r>
      </w:hyperlink>
      <w:r w:rsidRPr="00F562F4">
        <w:rPr>
          <w:rFonts w:ascii="Times New Roman" w:hAnsi="Times New Roman" w:cs="Times New Roman"/>
          <w:sz w:val="20"/>
          <w:szCs w:val="20"/>
        </w:rPr>
        <w:t xml:space="preserve"> at p. 1.</w:t>
      </w:r>
    </w:p>
  </w:footnote>
  <w:footnote w:id="40">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 xml:space="preserve">Id. </w:t>
      </w:r>
    </w:p>
  </w:footnote>
  <w:footnote w:id="41">
    <w:p w:rsidR="00194AD5" w:rsidRPr="007D37E9" w:rsidRDefault="00194AD5" w:rsidP="00194AD5">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Final PHA Agency Plan – Annual Agency Plan for Fiscal Year 2019</w:t>
      </w:r>
      <w:r w:rsidRPr="007D37E9">
        <w:rPr>
          <w:rFonts w:ascii="Times New Roman" w:hAnsi="Times New Roman" w:cs="Times New Roman"/>
        </w:rPr>
        <w:t xml:space="preserve">, </w:t>
      </w:r>
      <w:r w:rsidRPr="007D37E9">
        <w:rPr>
          <w:rFonts w:ascii="Times New Roman" w:hAnsi="Times New Roman" w:cs="Times New Roman"/>
          <w:u w:val="single"/>
        </w:rPr>
        <w:t>New York City Housing Authority</w:t>
      </w:r>
      <w:r w:rsidRPr="007D37E9">
        <w:rPr>
          <w:rFonts w:ascii="Times New Roman" w:hAnsi="Times New Roman" w:cs="Times New Roman"/>
        </w:rPr>
        <w:t xml:space="preserve">, </w:t>
      </w:r>
      <w:r w:rsidRPr="007D37E9">
        <w:rPr>
          <w:rFonts w:ascii="Times New Roman" w:hAnsi="Times New Roman" w:cs="Times New Roman"/>
          <w:iCs/>
        </w:rPr>
        <w:t>available at</w:t>
      </w:r>
      <w:r w:rsidRPr="007D37E9">
        <w:rPr>
          <w:rFonts w:ascii="Times New Roman" w:hAnsi="Times New Roman" w:cs="Times New Roman"/>
        </w:rPr>
        <w:t xml:space="preserve"> </w:t>
      </w:r>
      <w:hyperlink r:id="rId15" w:history="1">
        <w:r w:rsidRPr="007D37E9">
          <w:rPr>
            <w:rStyle w:val="Hyperlink"/>
            <w:rFonts w:ascii="Times New Roman" w:hAnsi="Times New Roman" w:cs="Times New Roman"/>
          </w:rPr>
          <w:t>https://www1.nyc.gov/assets/nycha/downloads/pdf/FY19%20Final%20Annual%20Plan_10.18.18.pdf</w:t>
        </w:r>
      </w:hyperlink>
      <w:r w:rsidRPr="00F562F4">
        <w:rPr>
          <w:rStyle w:val="Hyperlink"/>
          <w:rFonts w:ascii="Times New Roman" w:hAnsi="Times New Roman" w:cs="Times New Roman"/>
        </w:rPr>
        <w:t>.</w:t>
      </w:r>
      <w:r w:rsidRPr="007D37E9">
        <w:rPr>
          <w:rFonts w:ascii="Times New Roman" w:hAnsi="Times New Roman" w:cs="Times New Roman"/>
        </w:rPr>
        <w:t xml:space="preserve"> at p.179.</w:t>
      </w:r>
    </w:p>
  </w:footnote>
  <w:footnote w:id="42">
    <w:p w:rsidR="00194AD5" w:rsidRPr="007D37E9" w:rsidRDefault="00194AD5" w:rsidP="00194AD5">
      <w:pPr>
        <w:pStyle w:val="FootnoteText"/>
        <w:rPr>
          <w:rFonts w:ascii="Times New Roman" w:hAnsi="Times New Roman" w:cs="Times New Roman"/>
          <w:i/>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Id.</w:t>
      </w:r>
    </w:p>
  </w:footnote>
  <w:footnote w:id="43">
    <w:p w:rsidR="00501776" w:rsidRPr="007D37E9" w:rsidRDefault="005017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Senior Programs</w:t>
      </w:r>
      <w:r w:rsidRPr="007D37E9">
        <w:rPr>
          <w:rFonts w:ascii="Times New Roman" w:hAnsi="Times New Roman" w:cs="Times New Roman"/>
        </w:rPr>
        <w:t xml:space="preserve">, </w:t>
      </w:r>
      <w:r w:rsidRPr="007D37E9">
        <w:rPr>
          <w:rFonts w:ascii="Times New Roman" w:hAnsi="Times New Roman" w:cs="Times New Roman"/>
          <w:u w:val="single"/>
        </w:rPr>
        <w:t>New York City Housing Authority</w:t>
      </w:r>
      <w:r w:rsidRPr="007D37E9">
        <w:rPr>
          <w:rFonts w:ascii="Times New Roman" w:hAnsi="Times New Roman" w:cs="Times New Roman"/>
        </w:rPr>
        <w:t xml:space="preserve">, available at </w:t>
      </w:r>
      <w:hyperlink r:id="rId16" w:history="1">
        <w:r w:rsidRPr="007D37E9">
          <w:rPr>
            <w:rStyle w:val="Hyperlink"/>
            <w:rFonts w:ascii="Times New Roman" w:hAnsi="Times New Roman" w:cs="Times New Roman"/>
          </w:rPr>
          <w:t>https://www1.nyc.gov/site/nycha/residents/senior-programs.page</w:t>
        </w:r>
      </w:hyperlink>
      <w:r w:rsidRPr="00F562F4">
        <w:rPr>
          <w:rFonts w:ascii="Times New Roman" w:hAnsi="Times New Roman" w:cs="Times New Roman"/>
        </w:rPr>
        <w:t xml:space="preserve">. </w:t>
      </w:r>
    </w:p>
  </w:footnote>
  <w:footnote w:id="44">
    <w:p w:rsidR="008C4B33" w:rsidRPr="00090056" w:rsidRDefault="008C4B33">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 xml:space="preserve">See </w:t>
      </w:r>
      <w:r w:rsidRPr="007D37E9">
        <w:rPr>
          <w:rFonts w:ascii="Times New Roman" w:hAnsi="Times New Roman" w:cs="Times New Roman"/>
        </w:rPr>
        <w:t xml:space="preserve">Roshan Abraham, </w:t>
      </w:r>
      <w:r w:rsidRPr="007D37E9">
        <w:rPr>
          <w:rFonts w:ascii="Times New Roman" w:hAnsi="Times New Roman" w:cs="Times New Roman"/>
          <w:i/>
          <w:iCs/>
        </w:rPr>
        <w:t>Senior Centers Scramble to Aid Clients Amid Coronavirus Shutdown</w:t>
      </w:r>
      <w:r w:rsidRPr="007D37E9">
        <w:rPr>
          <w:rFonts w:ascii="Times New Roman" w:hAnsi="Times New Roman" w:cs="Times New Roman"/>
        </w:rPr>
        <w:t xml:space="preserve">, </w:t>
      </w:r>
      <w:r w:rsidRPr="007D37E9">
        <w:rPr>
          <w:rFonts w:ascii="Times New Roman" w:hAnsi="Times New Roman" w:cs="Times New Roman"/>
          <w:smallCaps/>
        </w:rPr>
        <w:t>City Limits,</w:t>
      </w:r>
      <w:r w:rsidRPr="007D37E9">
        <w:rPr>
          <w:rFonts w:ascii="Times New Roman" w:hAnsi="Times New Roman" w:cs="Times New Roman"/>
        </w:rPr>
        <w:t xml:space="preserve"> Mar. 18, 2020, </w:t>
      </w:r>
      <w:r w:rsidRPr="00706574">
        <w:rPr>
          <w:rFonts w:ascii="Times New Roman" w:hAnsi="Times New Roman" w:cs="Times New Roman"/>
          <w:i/>
          <w:iCs/>
        </w:rPr>
        <w:t>available at</w:t>
      </w:r>
      <w:r w:rsidRPr="00090056">
        <w:rPr>
          <w:rFonts w:ascii="Times New Roman" w:hAnsi="Times New Roman" w:cs="Times New Roman"/>
        </w:rPr>
        <w:t xml:space="preserve"> https://citylimits.org/2020/03/18/senior-centers-scramble-to-aid-clients-amid-coronavirus-shutdown/.</w:t>
      </w:r>
    </w:p>
  </w:footnote>
  <w:footnote w:id="45">
    <w:p w:rsidR="00A51A54" w:rsidRPr="007D37E9" w:rsidRDefault="00A51A54" w:rsidP="00A51A54">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DFTA Revamps Its Programs to a System of Remote and Virtual Services to Reach Older New Yorkers in Their Homes During Pandemic</w:t>
      </w:r>
      <w:r w:rsidRPr="007D37E9">
        <w:rPr>
          <w:rFonts w:ascii="Times New Roman" w:hAnsi="Times New Roman" w:cs="Times New Roman"/>
        </w:rPr>
        <w:t xml:space="preserve">, </w:t>
      </w:r>
      <w:r w:rsidRPr="007D37E9">
        <w:rPr>
          <w:rFonts w:ascii="Times New Roman" w:hAnsi="Times New Roman" w:cs="Times New Roman"/>
          <w:u w:val="single"/>
        </w:rPr>
        <w:t>NYC Department for the Aging</w:t>
      </w:r>
      <w:r w:rsidRPr="007D37E9">
        <w:rPr>
          <w:rFonts w:ascii="Times New Roman" w:hAnsi="Times New Roman" w:cs="Times New Roman"/>
        </w:rPr>
        <w:t xml:space="preserve">, April 30, 2020, </w:t>
      </w:r>
      <w:r w:rsidRPr="007D37E9">
        <w:rPr>
          <w:rFonts w:ascii="Times New Roman" w:hAnsi="Times New Roman" w:cs="Times New Roman"/>
          <w:i/>
        </w:rPr>
        <w:t>available at</w:t>
      </w:r>
      <w:r w:rsidRPr="007D37E9">
        <w:rPr>
          <w:rFonts w:ascii="Times New Roman" w:hAnsi="Times New Roman" w:cs="Times New Roman"/>
        </w:rPr>
        <w:t xml:space="preserve"> </w:t>
      </w:r>
      <w:hyperlink r:id="rId17" w:anchor=":~:text=DFTA%20Revamps%20Its%20Programs%20to,Yorkers%20to%20limit%20social%20isolation" w:history="1">
        <w:r w:rsidRPr="007D37E9">
          <w:rPr>
            <w:rStyle w:val="Hyperlink"/>
            <w:rFonts w:ascii="Times New Roman" w:hAnsi="Times New Roman" w:cs="Times New Roman"/>
          </w:rPr>
          <w:t>https://www1.nyc.gov/site/dfta/about/pr-remote-and-virtual-services-during-pandemic.page#:~:text=DFTA%20Revamps%20Its%20Programs%20to,Yorkers%20to%20limit%20social%20isolation</w:t>
        </w:r>
      </w:hyperlink>
      <w:r w:rsidRPr="00F562F4">
        <w:rPr>
          <w:rFonts w:ascii="Times New Roman" w:hAnsi="Times New Roman" w:cs="Times New Roman"/>
        </w:rPr>
        <w:t xml:space="preserve">. </w:t>
      </w:r>
    </w:p>
  </w:footnote>
  <w:footnote w:id="46">
    <w:p w:rsidR="00765970" w:rsidRPr="007D37E9" w:rsidRDefault="00765970" w:rsidP="00765970">
      <w:pPr>
        <w:pStyle w:val="FootnoteText"/>
        <w:rPr>
          <w:rFonts w:ascii="Times New Roman" w:hAnsi="Times New Roman" w:cs="Times New Roman"/>
        </w:rPr>
      </w:pPr>
      <w:r w:rsidRPr="00F562F4">
        <w:rPr>
          <w:rStyle w:val="FootnoteReference"/>
          <w:rFonts w:ascii="Times New Roman" w:eastAsia="Times New Roman" w:hAnsi="Times New Roman" w:cs="Times New Roman"/>
        </w:rPr>
        <w:footnoteRef/>
      </w:r>
      <w:r w:rsidRPr="00F562F4">
        <w:rPr>
          <w:rFonts w:ascii="Times New Roman" w:eastAsia="Times New Roman" w:hAnsi="Times New Roman" w:cs="Times New Roman"/>
        </w:rPr>
        <w:t xml:space="preserve"> </w:t>
      </w:r>
      <w:r w:rsidR="00A51A54" w:rsidRPr="007D37E9">
        <w:rPr>
          <w:rFonts w:ascii="Times New Roman" w:hAnsi="Times New Roman" w:cs="Times New Roman"/>
          <w:i/>
          <w:iCs/>
        </w:rPr>
        <w:t>Final PHA Agency Plan – Annual Agency Plan for Fiscal Year 2019</w:t>
      </w:r>
      <w:r w:rsidR="00A51A54" w:rsidRPr="007D37E9">
        <w:rPr>
          <w:rFonts w:ascii="Times New Roman" w:hAnsi="Times New Roman" w:cs="Times New Roman"/>
        </w:rPr>
        <w:t xml:space="preserve">, </w:t>
      </w:r>
      <w:r w:rsidR="00A51A54" w:rsidRPr="007D37E9">
        <w:rPr>
          <w:rFonts w:ascii="Times New Roman" w:hAnsi="Times New Roman" w:cs="Times New Roman"/>
          <w:u w:val="single"/>
        </w:rPr>
        <w:t>New York City Housing Authority</w:t>
      </w:r>
      <w:r w:rsidR="00A51A54" w:rsidRPr="007D37E9">
        <w:rPr>
          <w:rFonts w:ascii="Times New Roman" w:hAnsi="Times New Roman" w:cs="Times New Roman"/>
        </w:rPr>
        <w:t xml:space="preserve">, </w:t>
      </w:r>
      <w:r w:rsidR="00A51A54" w:rsidRPr="007D37E9">
        <w:rPr>
          <w:rFonts w:ascii="Times New Roman" w:hAnsi="Times New Roman" w:cs="Times New Roman"/>
          <w:iCs/>
        </w:rPr>
        <w:t>available at</w:t>
      </w:r>
      <w:r w:rsidR="00A51A54" w:rsidRPr="007D37E9">
        <w:rPr>
          <w:rFonts w:ascii="Times New Roman" w:hAnsi="Times New Roman" w:cs="Times New Roman"/>
        </w:rPr>
        <w:t xml:space="preserve"> </w:t>
      </w:r>
      <w:hyperlink r:id="rId18" w:history="1">
        <w:r w:rsidR="00A51A54" w:rsidRPr="007D37E9">
          <w:rPr>
            <w:rStyle w:val="Hyperlink"/>
            <w:rFonts w:ascii="Times New Roman" w:hAnsi="Times New Roman" w:cs="Times New Roman"/>
          </w:rPr>
          <w:t>https://www1.nyc.gov/assets/nycha/downloads/pdf/FY19%20Final%20Annual%20Plan_10.18.18.pdf</w:t>
        </w:r>
      </w:hyperlink>
      <w:r w:rsidR="00A51A54" w:rsidRPr="00F562F4">
        <w:rPr>
          <w:rStyle w:val="Hyperlink"/>
          <w:rFonts w:ascii="Times New Roman" w:hAnsi="Times New Roman" w:cs="Times New Roman"/>
        </w:rPr>
        <w:t>.</w:t>
      </w:r>
      <w:r w:rsidR="00A51A54" w:rsidRPr="007D37E9">
        <w:rPr>
          <w:rFonts w:ascii="Times New Roman" w:hAnsi="Times New Roman" w:cs="Times New Roman"/>
        </w:rPr>
        <w:t xml:space="preserve"> at p.179.</w:t>
      </w:r>
    </w:p>
  </w:footnote>
  <w:footnote w:id="47">
    <w:p w:rsidR="00765970" w:rsidRPr="007D37E9" w:rsidRDefault="00765970" w:rsidP="00765970">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Id</w:t>
      </w:r>
      <w:r w:rsidRPr="007D37E9">
        <w:rPr>
          <w:rFonts w:ascii="Times New Roman" w:hAnsi="Times New Roman" w:cs="Times New Roman"/>
        </w:rPr>
        <w:t>.</w:t>
      </w:r>
    </w:p>
  </w:footnote>
  <w:footnote w:id="48">
    <w:p w:rsidR="00765970" w:rsidRPr="007D37E9" w:rsidRDefault="00765970" w:rsidP="00765970">
      <w:pPr>
        <w:rPr>
          <w:rFonts w:ascii="Times New Roman" w:hAnsi="Times New Roman" w:cs="Times New Roman"/>
        </w:rPr>
      </w:pPr>
      <w:r w:rsidRPr="00F562F4">
        <w:rPr>
          <w:rStyle w:val="FootnoteReference"/>
          <w:rFonts w:ascii="Times New Roman" w:eastAsia="Times New Roman" w:hAnsi="Times New Roman" w:cs="Times New Roman"/>
          <w:sz w:val="20"/>
          <w:szCs w:val="20"/>
        </w:rPr>
        <w:footnoteRef/>
      </w:r>
      <w:r w:rsidRPr="00F562F4">
        <w:rPr>
          <w:rFonts w:ascii="Times New Roman" w:eastAsia="Times New Roman" w:hAnsi="Times New Roman" w:cs="Times New Roman"/>
          <w:sz w:val="20"/>
          <w:szCs w:val="20"/>
        </w:rPr>
        <w:t xml:space="preserve"> </w:t>
      </w:r>
      <w:r w:rsidRPr="007D37E9">
        <w:rPr>
          <w:rFonts w:ascii="Times New Roman" w:eastAsia="Times New Roman" w:hAnsi="Times New Roman" w:cs="Times New Roman"/>
          <w:i/>
          <w:sz w:val="20"/>
          <w:szCs w:val="20"/>
        </w:rPr>
        <w:t>Id</w:t>
      </w:r>
      <w:r w:rsidRPr="007D37E9">
        <w:rPr>
          <w:rFonts w:ascii="Times New Roman" w:eastAsia="Times New Roman" w:hAnsi="Times New Roman" w:cs="Times New Roman"/>
          <w:sz w:val="20"/>
          <w:szCs w:val="20"/>
        </w:rPr>
        <w:t>.</w:t>
      </w:r>
    </w:p>
  </w:footnote>
  <w:footnote w:id="49">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i/>
          <w:iCs/>
        </w:rPr>
        <w:t>Connected NYCHA: Older Adults</w:t>
      </w:r>
      <w:r w:rsidRPr="007D37E9">
        <w:rPr>
          <w:rFonts w:ascii="Times New Roman" w:hAnsi="Times New Roman" w:cs="Times New Roman"/>
        </w:rPr>
        <w:t xml:space="preserve">, </w:t>
      </w:r>
      <w:r w:rsidRPr="007D37E9">
        <w:rPr>
          <w:rFonts w:ascii="Times New Roman" w:hAnsi="Times New Roman" w:cs="Times New Roman"/>
          <w:u w:val="single"/>
        </w:rPr>
        <w:t xml:space="preserve">Mayor’s Office of the Chief Technology Officer, </w:t>
      </w:r>
      <w:hyperlink r:id="rId19" w:anchor="/project/connected-nycha-older-adults" w:history="1">
        <w:r w:rsidRPr="007D37E9">
          <w:rPr>
            <w:rStyle w:val="Hyperlink"/>
            <w:rFonts w:ascii="Times New Roman" w:hAnsi="Times New Roman" w:cs="Times New Roman"/>
          </w:rPr>
          <w:t>https://www1.nyc.gov/assets/cto/#/project/connected-nycha-older-adults</w:t>
        </w:r>
      </w:hyperlink>
      <w:r w:rsidRPr="00F562F4">
        <w:rPr>
          <w:rFonts w:ascii="Times New Roman" w:hAnsi="Times New Roman" w:cs="Times New Roman"/>
        </w:rPr>
        <w:t>.</w:t>
      </w:r>
    </w:p>
  </w:footnote>
  <w:footnote w:id="50">
    <w:p w:rsidR="005913E2" w:rsidRPr="007D37E9" w:rsidRDefault="005913E2">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p>
  </w:footnote>
  <w:footnote w:id="51">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i/>
          <w:iCs/>
        </w:rPr>
        <w:t xml:space="preserve"> Id.</w:t>
      </w:r>
    </w:p>
  </w:footnote>
  <w:footnote w:id="52">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i/>
          <w:iCs/>
        </w:rPr>
        <w:t xml:space="preserve"> Id.</w:t>
      </w:r>
    </w:p>
  </w:footnote>
  <w:footnote w:id="53">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i/>
          <w:iCs/>
        </w:rPr>
        <w:t xml:space="preserve"> Id.</w:t>
      </w:r>
    </w:p>
  </w:footnote>
  <w:footnote w:id="54">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OATS Partners with Mayor’s Office and T-Mobile to Provide Tablets and Training to 10,000 NYCHA Seniors</w:t>
      </w:r>
      <w:r w:rsidRPr="007D37E9">
        <w:rPr>
          <w:rFonts w:ascii="Times New Roman" w:hAnsi="Times New Roman" w:cs="Times New Roman"/>
        </w:rPr>
        <w:t xml:space="preserve">, </w:t>
      </w:r>
      <w:r w:rsidRPr="007D37E9">
        <w:rPr>
          <w:rFonts w:ascii="Times New Roman" w:hAnsi="Times New Roman" w:cs="Times New Roman"/>
          <w:u w:val="single"/>
        </w:rPr>
        <w:t>Older Adults Technology Services</w:t>
      </w:r>
      <w:r w:rsidRPr="007D37E9">
        <w:rPr>
          <w:rFonts w:ascii="Times New Roman" w:hAnsi="Times New Roman" w:cs="Times New Roman"/>
        </w:rPr>
        <w:t xml:space="preserve">, May 25, 2020, </w:t>
      </w:r>
      <w:r w:rsidRPr="007D37E9">
        <w:rPr>
          <w:rFonts w:ascii="Times New Roman" w:hAnsi="Times New Roman" w:cs="Times New Roman"/>
          <w:i/>
          <w:iCs/>
        </w:rPr>
        <w:t>available at</w:t>
      </w:r>
      <w:r w:rsidRPr="007D37E9">
        <w:rPr>
          <w:rFonts w:ascii="Times New Roman" w:hAnsi="Times New Roman" w:cs="Times New Roman"/>
        </w:rPr>
        <w:t xml:space="preserve"> </w:t>
      </w:r>
      <w:hyperlink r:id="rId20" w:history="1">
        <w:r w:rsidRPr="007D37E9">
          <w:rPr>
            <w:rStyle w:val="Hyperlink"/>
            <w:rFonts w:ascii="Times New Roman" w:hAnsi="Times New Roman" w:cs="Times New Roman"/>
          </w:rPr>
          <w:t>https://oats.org/oats-partners-with-mayors-office-and-t-mobile-to-provide-tablets-and-training-to-10000-nycha-seniors/</w:t>
        </w:r>
      </w:hyperlink>
      <w:r w:rsidRPr="00F562F4">
        <w:rPr>
          <w:rFonts w:ascii="Times New Roman" w:hAnsi="Times New Roman" w:cs="Times New Roman"/>
        </w:rPr>
        <w:t xml:space="preserve">; </w:t>
      </w:r>
      <w:r w:rsidRPr="007D37E9">
        <w:rPr>
          <w:rFonts w:ascii="Times New Roman" w:hAnsi="Times New Roman" w:cs="Times New Roman"/>
          <w:i/>
          <w:iCs/>
        </w:rPr>
        <w:t xml:space="preserve">NYCHA Seniors Become Technology Pros, </w:t>
      </w:r>
      <w:r w:rsidRPr="007D37E9">
        <w:rPr>
          <w:rFonts w:ascii="Times New Roman" w:hAnsi="Times New Roman" w:cs="Times New Roman"/>
          <w:u w:val="single"/>
        </w:rPr>
        <w:t>New York City Housing Authority</w:t>
      </w:r>
      <w:r w:rsidRPr="007D37E9">
        <w:rPr>
          <w:rFonts w:ascii="Times New Roman" w:hAnsi="Times New Roman" w:cs="Times New Roman"/>
        </w:rPr>
        <w:t xml:space="preserve">, Oct. 2020, </w:t>
      </w:r>
      <w:r w:rsidRPr="007D37E9">
        <w:rPr>
          <w:rFonts w:ascii="Times New Roman" w:hAnsi="Times New Roman" w:cs="Times New Roman"/>
          <w:i/>
          <w:iCs/>
        </w:rPr>
        <w:t>available at</w:t>
      </w:r>
      <w:r w:rsidRPr="007D37E9">
        <w:rPr>
          <w:rFonts w:ascii="Times New Roman" w:hAnsi="Times New Roman" w:cs="Times New Roman"/>
        </w:rPr>
        <w:t xml:space="preserve"> </w:t>
      </w:r>
      <w:hyperlink r:id="rId21" w:history="1">
        <w:r w:rsidRPr="007D37E9">
          <w:rPr>
            <w:rStyle w:val="Hyperlink"/>
            <w:rFonts w:ascii="Times New Roman" w:hAnsi="Times New Roman" w:cs="Times New Roman"/>
          </w:rPr>
          <w:t>http://nychanow.nyc/nycha-seniors-become-technology-pros/</w:t>
        </w:r>
      </w:hyperlink>
      <w:r w:rsidRPr="00F562F4">
        <w:rPr>
          <w:rFonts w:ascii="Times New Roman" w:hAnsi="Times New Roman" w:cs="Times New Roman"/>
        </w:rPr>
        <w:t xml:space="preserve">. </w:t>
      </w:r>
    </w:p>
  </w:footnote>
  <w:footnote w:id="55">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r w:rsidRPr="007D37E9">
        <w:rPr>
          <w:rFonts w:ascii="Times New Roman" w:hAnsi="Times New Roman" w:cs="Times New Roman"/>
        </w:rPr>
        <w:t>.</w:t>
      </w:r>
    </w:p>
  </w:footnote>
  <w:footnote w:id="56">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r w:rsidRPr="007D37E9">
        <w:rPr>
          <w:rFonts w:ascii="Times New Roman" w:hAnsi="Times New Roman" w:cs="Times New Roman"/>
        </w:rPr>
        <w:t>.</w:t>
      </w:r>
    </w:p>
  </w:footnote>
  <w:footnote w:id="57">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r w:rsidRPr="007D37E9">
        <w:rPr>
          <w:rFonts w:ascii="Times New Roman" w:hAnsi="Times New Roman" w:cs="Times New Roman"/>
        </w:rPr>
        <w:t xml:space="preserve"> </w:t>
      </w:r>
    </w:p>
  </w:footnote>
  <w:footnote w:id="58">
    <w:p w:rsidR="00FA4876" w:rsidRPr="007D37E9" w:rsidRDefault="00FA4876" w:rsidP="00FA4876">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r w:rsidRPr="007D37E9">
        <w:rPr>
          <w:rFonts w:ascii="Times New Roman" w:hAnsi="Times New Roman" w:cs="Times New Roman"/>
        </w:rPr>
        <w:t>.</w:t>
      </w:r>
    </w:p>
  </w:footnote>
  <w:footnote w:id="59">
    <w:p w:rsidR="003E6B7D" w:rsidRPr="007D37E9" w:rsidRDefault="003E6B7D">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rPr>
        <w:t xml:space="preserve">Justine Re, </w:t>
      </w:r>
      <w:r w:rsidRPr="007D37E9">
        <w:rPr>
          <w:rFonts w:ascii="Times New Roman" w:hAnsi="Times New Roman" w:cs="Times New Roman"/>
          <w:i/>
          <w:iCs/>
        </w:rPr>
        <w:t>Some NYCHA Facilities to Become Vaccine Centers for Residents 65 and Older</w:t>
      </w:r>
      <w:r w:rsidRPr="007D37E9">
        <w:rPr>
          <w:rFonts w:ascii="Times New Roman" w:hAnsi="Times New Roman" w:cs="Times New Roman"/>
        </w:rPr>
        <w:t xml:space="preserve">, </w:t>
      </w:r>
      <w:r w:rsidRPr="007D37E9">
        <w:rPr>
          <w:rFonts w:ascii="Times New Roman" w:hAnsi="Times New Roman" w:cs="Times New Roman"/>
          <w:u w:val="single"/>
        </w:rPr>
        <w:t>NY 1 News</w:t>
      </w:r>
      <w:r w:rsidRPr="007D37E9">
        <w:rPr>
          <w:rFonts w:ascii="Times New Roman" w:hAnsi="Times New Roman" w:cs="Times New Roman"/>
        </w:rPr>
        <w:t>,</w:t>
      </w:r>
      <w:r w:rsidRPr="007D37E9">
        <w:rPr>
          <w:rFonts w:ascii="Times New Roman" w:hAnsi="Times New Roman" w:cs="Times New Roman"/>
          <w:u w:val="single"/>
        </w:rPr>
        <w:t xml:space="preserve"> </w:t>
      </w:r>
      <w:r w:rsidRPr="007D37E9">
        <w:rPr>
          <w:rFonts w:ascii="Times New Roman" w:hAnsi="Times New Roman" w:cs="Times New Roman"/>
        </w:rPr>
        <w:t xml:space="preserve">Jan. 16, 2021, available at: </w:t>
      </w:r>
      <w:hyperlink r:id="rId22" w:history="1">
        <w:r w:rsidRPr="007D37E9">
          <w:rPr>
            <w:rStyle w:val="Hyperlink"/>
            <w:rFonts w:ascii="Times New Roman" w:hAnsi="Times New Roman" w:cs="Times New Roman"/>
          </w:rPr>
          <w:t>https://www.ny1.com/nyc/all-boroughs/news/2021/01/16/the-city-equips-some-nycha-facilities-to-become-vaccine-centers-for-residents-65-and-older</w:t>
        </w:r>
      </w:hyperlink>
      <w:r w:rsidRPr="00F562F4">
        <w:rPr>
          <w:rFonts w:ascii="Times New Roman" w:hAnsi="Times New Roman" w:cs="Times New Roman"/>
        </w:rPr>
        <w:t xml:space="preserve">. </w:t>
      </w:r>
      <w:r w:rsidRPr="007D37E9">
        <w:rPr>
          <w:rFonts w:ascii="Times New Roman" w:hAnsi="Times New Roman" w:cs="Times New Roman"/>
        </w:rPr>
        <w:t xml:space="preserve"> </w:t>
      </w:r>
    </w:p>
  </w:footnote>
  <w:footnote w:id="60">
    <w:p w:rsidR="00D96509" w:rsidRPr="007D37E9" w:rsidRDefault="00D96509">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Reaching NYC Seniors: Mayor de Blasio to Launch NYCHA Vaccination Sites for Residents 65+</w:t>
      </w:r>
      <w:r w:rsidRPr="007D37E9">
        <w:rPr>
          <w:rFonts w:ascii="Times New Roman" w:hAnsi="Times New Roman" w:cs="Times New Roman"/>
        </w:rPr>
        <w:t xml:space="preserve">, </w:t>
      </w:r>
      <w:r w:rsidRPr="007D37E9">
        <w:rPr>
          <w:rFonts w:ascii="Times New Roman" w:hAnsi="Times New Roman" w:cs="Times New Roman"/>
          <w:u w:val="single"/>
        </w:rPr>
        <w:t>The Official Website of the City of New York</w:t>
      </w:r>
      <w:r w:rsidRPr="007D37E9">
        <w:rPr>
          <w:rFonts w:ascii="Times New Roman" w:hAnsi="Times New Roman" w:cs="Times New Roman"/>
        </w:rPr>
        <w:t xml:space="preserve">, Jan. 14, 2021, available at </w:t>
      </w:r>
      <w:hyperlink r:id="rId23" w:history="1">
        <w:r w:rsidRPr="007D37E9">
          <w:rPr>
            <w:rStyle w:val="Hyperlink"/>
            <w:rFonts w:ascii="Times New Roman" w:hAnsi="Times New Roman" w:cs="Times New Roman"/>
          </w:rPr>
          <w:t>https://www1.nyc.gov/office-of-the-mayor/news/028-21/reaching-nyc-seniors-mayor-de-blasio-launch-nycha-vaccination-sites-residents-65-</w:t>
        </w:r>
      </w:hyperlink>
      <w:r w:rsidRPr="00F562F4">
        <w:rPr>
          <w:rFonts w:ascii="Times New Roman" w:hAnsi="Times New Roman" w:cs="Times New Roman"/>
        </w:rPr>
        <w:t xml:space="preserve">. </w:t>
      </w:r>
    </w:p>
  </w:footnote>
  <w:footnote w:id="61">
    <w:p w:rsidR="00D96509" w:rsidRPr="007D37E9" w:rsidRDefault="00D96509">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p>
  </w:footnote>
  <w:footnote w:id="62">
    <w:p w:rsidR="00D96509" w:rsidRPr="007D37E9" w:rsidRDefault="00D96509">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Vaccine For All: NYC Opening New Vaccine Site With Google and Hudson Guild</w:t>
      </w:r>
      <w:r w:rsidRPr="007D37E9">
        <w:rPr>
          <w:rFonts w:ascii="Times New Roman" w:hAnsi="Times New Roman" w:cs="Times New Roman"/>
        </w:rPr>
        <w:t xml:space="preserve">, </w:t>
      </w:r>
      <w:r w:rsidRPr="007D37E9">
        <w:rPr>
          <w:rFonts w:ascii="Times New Roman" w:hAnsi="Times New Roman" w:cs="Times New Roman"/>
          <w:u w:val="single"/>
        </w:rPr>
        <w:t>The Official Website of the City of New York</w:t>
      </w:r>
      <w:r w:rsidRPr="007D37E9">
        <w:rPr>
          <w:rFonts w:ascii="Times New Roman" w:hAnsi="Times New Roman" w:cs="Times New Roman"/>
        </w:rPr>
        <w:t xml:space="preserve">, Mar. 30, 2021, available at </w:t>
      </w:r>
      <w:hyperlink r:id="rId24" w:history="1">
        <w:r w:rsidRPr="007D37E9">
          <w:rPr>
            <w:rStyle w:val="Hyperlink"/>
            <w:rFonts w:ascii="Times New Roman" w:hAnsi="Times New Roman" w:cs="Times New Roman"/>
          </w:rPr>
          <w:t>https://www1.nyc.gov/office-of-the-mayor/news/229-21/vaccine-all-nyc-opening-new-vaccine-site-google-hudson-guild</w:t>
        </w:r>
      </w:hyperlink>
      <w:r w:rsidRPr="00F562F4">
        <w:rPr>
          <w:rFonts w:ascii="Times New Roman" w:hAnsi="Times New Roman" w:cs="Times New Roman"/>
        </w:rPr>
        <w:t xml:space="preserve">. </w:t>
      </w:r>
    </w:p>
  </w:footnote>
  <w:footnote w:id="63">
    <w:p w:rsidR="005913E2" w:rsidRPr="007D37E9" w:rsidRDefault="005913E2" w:rsidP="005913E2">
      <w:pPr>
        <w:pStyle w:val="FootnoteText"/>
        <w:rPr>
          <w:rFonts w:ascii="Times New Roman" w:hAnsi="Times New Roman" w:cs="Times New Roman"/>
          <w:i/>
          <w:iCs/>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iCs/>
        </w:rPr>
        <w:t>Id.</w:t>
      </w:r>
    </w:p>
  </w:footnote>
  <w:footnote w:id="64">
    <w:p w:rsidR="00DF1E27" w:rsidRPr="007D37E9" w:rsidRDefault="00DF1E27" w:rsidP="00DF1E2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New York City Council Public Housing</w:t>
      </w:r>
      <w:r w:rsidRPr="007D37E9">
        <w:rPr>
          <w:rFonts w:ascii="Times New Roman" w:hAnsi="Times New Roman" w:cs="Times New Roman"/>
        </w:rPr>
        <w:t xml:space="preserve"> Committee, </w:t>
      </w:r>
      <w:r w:rsidRPr="007D37E9">
        <w:rPr>
          <w:rFonts w:ascii="Times New Roman" w:hAnsi="Times New Roman" w:cs="Times New Roman"/>
          <w:i/>
        </w:rPr>
        <w:t>Oversight: Public Safety at NYCHA</w:t>
      </w:r>
      <w:r w:rsidRPr="007D37E9">
        <w:rPr>
          <w:rFonts w:ascii="Times New Roman" w:hAnsi="Times New Roman" w:cs="Times New Roman"/>
        </w:rPr>
        <w:t xml:space="preserve">, Feb. 24, 2021. The testimony and other relevant materials are available online at </w:t>
      </w:r>
      <w:hyperlink r:id="rId25" w:history="1">
        <w:r w:rsidRPr="007D37E9">
          <w:rPr>
            <w:rStyle w:val="Hyperlink"/>
            <w:rFonts w:ascii="Times New Roman" w:hAnsi="Times New Roman" w:cs="Times New Roman"/>
          </w:rPr>
          <w:t>https://legistar.council.nyc.gov/LegislationDetail.aspx?ID=4773232&amp;GUID=F6FD2DE3-2B02-4165-BF88-9714DDE19C32&amp;Options=&amp;Search</w:t>
        </w:r>
      </w:hyperlink>
      <w:r w:rsidRPr="00F562F4">
        <w:rPr>
          <w:rFonts w:ascii="Times New Roman" w:hAnsi="Times New Roman" w:cs="Times New Roman"/>
        </w:rPr>
        <w:t xml:space="preserve">=. </w:t>
      </w:r>
    </w:p>
  </w:footnote>
  <w:footnote w:id="65">
    <w:p w:rsidR="00DF1E27" w:rsidRPr="007D37E9" w:rsidRDefault="00DF1E27" w:rsidP="00DF1E2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ABC 7 News, </w:t>
      </w:r>
      <w:r w:rsidRPr="007D37E9">
        <w:rPr>
          <w:rFonts w:ascii="Times New Roman" w:hAnsi="Times New Roman" w:cs="Times New Roman"/>
          <w:i/>
        </w:rPr>
        <w:t>Alleged serial killer charged in 3 murders at NYCHA senior complex in Brooklyn</w:t>
      </w:r>
      <w:r w:rsidRPr="007D37E9">
        <w:rPr>
          <w:rFonts w:ascii="Times New Roman" w:hAnsi="Times New Roman" w:cs="Times New Roman"/>
        </w:rPr>
        <w:t xml:space="preserve">, Jan. 21, 2021 </w:t>
      </w:r>
      <w:r w:rsidRPr="007D37E9">
        <w:rPr>
          <w:rFonts w:ascii="Times New Roman" w:hAnsi="Times New Roman" w:cs="Times New Roman"/>
          <w:i/>
        </w:rPr>
        <w:t>available at</w:t>
      </w:r>
      <w:r w:rsidRPr="007D37E9">
        <w:rPr>
          <w:rFonts w:ascii="Times New Roman" w:hAnsi="Times New Roman" w:cs="Times New Roman"/>
        </w:rPr>
        <w:t xml:space="preserve"> </w:t>
      </w:r>
      <w:hyperlink r:id="rId26" w:history="1">
        <w:r w:rsidRPr="007D37E9">
          <w:rPr>
            <w:rStyle w:val="Hyperlink"/>
            <w:rFonts w:ascii="Times New Roman" w:hAnsi="Times New Roman" w:cs="Times New Roman"/>
          </w:rPr>
          <w:t>https://abc7ny.com/alleged-serial-killer-charged-in-3-murders-at-nycha-complex/9875042/</w:t>
        </w:r>
      </w:hyperlink>
      <w:r w:rsidRPr="00F562F4">
        <w:rPr>
          <w:rFonts w:ascii="Times New Roman" w:hAnsi="Times New Roman" w:cs="Times New Roman"/>
        </w:rPr>
        <w:t>.</w:t>
      </w:r>
    </w:p>
  </w:footnote>
  <w:footnote w:id="66">
    <w:p w:rsidR="00DF1E27" w:rsidRPr="007D37E9" w:rsidRDefault="00DF1E27" w:rsidP="00DF1E2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New York</w:t>
      </w:r>
      <w:r w:rsidRPr="007D37E9">
        <w:rPr>
          <w:rFonts w:ascii="Times New Roman" w:hAnsi="Times New Roman" w:cs="Times New Roman"/>
        </w:rPr>
        <w:t xml:space="preserve"> City Council Public Housing Committee and Aging Committee, </w:t>
      </w:r>
      <w:r w:rsidRPr="007D37E9">
        <w:rPr>
          <w:rFonts w:ascii="Times New Roman" w:hAnsi="Times New Roman" w:cs="Times New Roman"/>
          <w:i/>
        </w:rPr>
        <w:t>Senior Services and Centers in NYCHA</w:t>
      </w:r>
      <w:r w:rsidRPr="007D37E9">
        <w:rPr>
          <w:rFonts w:ascii="Times New Roman" w:hAnsi="Times New Roman" w:cs="Times New Roman"/>
        </w:rPr>
        <w:t xml:space="preserve">, Dec. 5, 2018. The transcript, testimony, and other relevant materials are available online at </w:t>
      </w:r>
      <w:hyperlink r:id="rId27" w:history="1">
        <w:r w:rsidRPr="007D37E9">
          <w:rPr>
            <w:rStyle w:val="Hyperlink"/>
            <w:rFonts w:ascii="Times New Roman" w:hAnsi="Times New Roman" w:cs="Times New Roman"/>
          </w:rPr>
          <w:t>https://legistar.council.nyc.gov/LegislationDetail.aspx?ID=3758526&amp;GUID=BB9D4E6C-6558-4355-A049-DCF2261F3604&amp;Options=&amp;Search</w:t>
        </w:r>
      </w:hyperlink>
      <w:r w:rsidRPr="00F562F4">
        <w:rPr>
          <w:rFonts w:ascii="Times New Roman" w:hAnsi="Times New Roman" w:cs="Times New Roman"/>
        </w:rPr>
        <w:t xml:space="preserve">=. </w:t>
      </w:r>
    </w:p>
  </w:footnote>
  <w:footnote w:id="67">
    <w:p w:rsidR="00DF1E27" w:rsidRPr="007D37E9" w:rsidRDefault="00DF1E27" w:rsidP="00DF1E2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New York City Council Public Housing Committee an</w:t>
      </w:r>
      <w:r w:rsidRPr="007D37E9">
        <w:rPr>
          <w:rFonts w:ascii="Times New Roman" w:hAnsi="Times New Roman" w:cs="Times New Roman"/>
        </w:rPr>
        <w:t xml:space="preserve">d Aging Committee, </w:t>
      </w:r>
      <w:r w:rsidRPr="007D37E9">
        <w:rPr>
          <w:rFonts w:ascii="Times New Roman" w:hAnsi="Times New Roman" w:cs="Times New Roman"/>
          <w:i/>
        </w:rPr>
        <w:t>Testimony</w:t>
      </w:r>
      <w:r w:rsidRPr="007D37E9">
        <w:rPr>
          <w:rFonts w:ascii="Times New Roman" w:hAnsi="Times New Roman" w:cs="Times New Roman"/>
        </w:rPr>
        <w:t xml:space="preserve">, page 3, Dec. 5, 2018, </w:t>
      </w:r>
      <w:r w:rsidRPr="007D37E9">
        <w:rPr>
          <w:rFonts w:ascii="Times New Roman" w:hAnsi="Times New Roman" w:cs="Times New Roman"/>
          <w:i/>
        </w:rPr>
        <w:t>available at</w:t>
      </w:r>
      <w:r w:rsidRPr="007D37E9">
        <w:rPr>
          <w:rFonts w:ascii="Times New Roman" w:hAnsi="Times New Roman" w:cs="Times New Roman"/>
        </w:rPr>
        <w:t xml:space="preserve"> </w:t>
      </w:r>
      <w:hyperlink r:id="rId28" w:history="1">
        <w:r w:rsidRPr="007D37E9">
          <w:rPr>
            <w:rStyle w:val="Hyperlink"/>
            <w:rFonts w:ascii="Times New Roman" w:hAnsi="Times New Roman" w:cs="Times New Roman"/>
          </w:rPr>
          <w:t>https://legistar.council.nyc.gov/LegislationDetail.aspx?ID=3758526&amp;GUID=BB9D4E6C-6558-4355-A049-DCF2261F3604&amp;Options=&amp;Search</w:t>
        </w:r>
      </w:hyperlink>
      <w:r w:rsidRPr="00F562F4">
        <w:rPr>
          <w:rFonts w:ascii="Times New Roman" w:hAnsi="Times New Roman" w:cs="Times New Roman"/>
        </w:rPr>
        <w:t>=.</w:t>
      </w:r>
    </w:p>
  </w:footnote>
  <w:footnote w:id="68">
    <w:p w:rsidR="00DF1E27" w:rsidRPr="007D37E9" w:rsidRDefault="00DF1E27" w:rsidP="00DF1E27">
      <w:pPr>
        <w:pStyle w:val="FootnoteText"/>
        <w:rPr>
          <w:rFonts w:ascii="Times New Roman" w:hAnsi="Times New Roman" w:cs="Times New Roman"/>
        </w:rPr>
      </w:pPr>
      <w:r w:rsidRPr="00F562F4">
        <w:rPr>
          <w:rStyle w:val="FootnoteReference"/>
          <w:rFonts w:ascii="Times New Roman" w:hAnsi="Times New Roman" w:cs="Times New Roman"/>
        </w:rPr>
        <w:footnoteRef/>
      </w:r>
      <w:r w:rsidRPr="00F562F4">
        <w:rPr>
          <w:rFonts w:ascii="Times New Roman" w:hAnsi="Times New Roman" w:cs="Times New Roman"/>
        </w:rPr>
        <w:t xml:space="preserve"> </w:t>
      </w:r>
      <w:r w:rsidRPr="007D37E9">
        <w:rPr>
          <w:rFonts w:ascii="Times New Roman" w:hAnsi="Times New Roman" w:cs="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5B" w:rsidRDefault="0028555B">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5B" w:rsidRDefault="0028555B">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5B" w:rsidRDefault="0028555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537D"/>
    <w:multiLevelType w:val="multilevel"/>
    <w:tmpl w:val="6BC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E5D5E"/>
    <w:multiLevelType w:val="multilevel"/>
    <w:tmpl w:val="4A868FC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CF6434E"/>
    <w:multiLevelType w:val="multilevel"/>
    <w:tmpl w:val="B6649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5B"/>
    <w:rsid w:val="0000140C"/>
    <w:rsid w:val="00043BA8"/>
    <w:rsid w:val="00050D92"/>
    <w:rsid w:val="00067CBC"/>
    <w:rsid w:val="00081788"/>
    <w:rsid w:val="00090056"/>
    <w:rsid w:val="00093B4B"/>
    <w:rsid w:val="000A3D95"/>
    <w:rsid w:val="000C05C7"/>
    <w:rsid w:val="000F3181"/>
    <w:rsid w:val="001100EA"/>
    <w:rsid w:val="00113A52"/>
    <w:rsid w:val="00124D76"/>
    <w:rsid w:val="0013653D"/>
    <w:rsid w:val="001476F3"/>
    <w:rsid w:val="00176615"/>
    <w:rsid w:val="00180443"/>
    <w:rsid w:val="00194AD5"/>
    <w:rsid w:val="001B5616"/>
    <w:rsid w:val="001F4737"/>
    <w:rsid w:val="001F5331"/>
    <w:rsid w:val="00252167"/>
    <w:rsid w:val="002542FE"/>
    <w:rsid w:val="00284573"/>
    <w:rsid w:val="0028555B"/>
    <w:rsid w:val="002A161C"/>
    <w:rsid w:val="002B3059"/>
    <w:rsid w:val="002D3CAF"/>
    <w:rsid w:val="002D6F95"/>
    <w:rsid w:val="002E6332"/>
    <w:rsid w:val="002F3F80"/>
    <w:rsid w:val="003326C0"/>
    <w:rsid w:val="0033463B"/>
    <w:rsid w:val="00342F4F"/>
    <w:rsid w:val="00353128"/>
    <w:rsid w:val="0038790D"/>
    <w:rsid w:val="003A10EF"/>
    <w:rsid w:val="003A1437"/>
    <w:rsid w:val="003B2B5C"/>
    <w:rsid w:val="003B52DE"/>
    <w:rsid w:val="003E6B7D"/>
    <w:rsid w:val="0044727A"/>
    <w:rsid w:val="00474A09"/>
    <w:rsid w:val="00487C78"/>
    <w:rsid w:val="00501776"/>
    <w:rsid w:val="00503562"/>
    <w:rsid w:val="00521388"/>
    <w:rsid w:val="005629BC"/>
    <w:rsid w:val="005913E2"/>
    <w:rsid w:val="005A2F53"/>
    <w:rsid w:val="005B6A5F"/>
    <w:rsid w:val="005D458C"/>
    <w:rsid w:val="005E2912"/>
    <w:rsid w:val="00623962"/>
    <w:rsid w:val="00625041"/>
    <w:rsid w:val="0062771E"/>
    <w:rsid w:val="00670CF4"/>
    <w:rsid w:val="006A5F7C"/>
    <w:rsid w:val="006B19D8"/>
    <w:rsid w:val="006D1CD8"/>
    <w:rsid w:val="00706574"/>
    <w:rsid w:val="00710C9B"/>
    <w:rsid w:val="00711ABB"/>
    <w:rsid w:val="00765970"/>
    <w:rsid w:val="00783536"/>
    <w:rsid w:val="00795D2E"/>
    <w:rsid w:val="007974BA"/>
    <w:rsid w:val="007B4346"/>
    <w:rsid w:val="007D37E9"/>
    <w:rsid w:val="007E39FD"/>
    <w:rsid w:val="00866ACB"/>
    <w:rsid w:val="00894CF3"/>
    <w:rsid w:val="0089636E"/>
    <w:rsid w:val="008B1A40"/>
    <w:rsid w:val="008C33B4"/>
    <w:rsid w:val="008C4B33"/>
    <w:rsid w:val="008C5B5F"/>
    <w:rsid w:val="009032AC"/>
    <w:rsid w:val="0091702D"/>
    <w:rsid w:val="00963FCC"/>
    <w:rsid w:val="00971ECF"/>
    <w:rsid w:val="00A05E18"/>
    <w:rsid w:val="00A26887"/>
    <w:rsid w:val="00A35A47"/>
    <w:rsid w:val="00A470E1"/>
    <w:rsid w:val="00A51A54"/>
    <w:rsid w:val="00A839E4"/>
    <w:rsid w:val="00AA1E11"/>
    <w:rsid w:val="00AC256A"/>
    <w:rsid w:val="00B273DE"/>
    <w:rsid w:val="00BD0E73"/>
    <w:rsid w:val="00BE7F92"/>
    <w:rsid w:val="00BF0D1C"/>
    <w:rsid w:val="00BF2BFF"/>
    <w:rsid w:val="00C21320"/>
    <w:rsid w:val="00C3211B"/>
    <w:rsid w:val="00C32504"/>
    <w:rsid w:val="00C453C3"/>
    <w:rsid w:val="00C82F5B"/>
    <w:rsid w:val="00C90C8D"/>
    <w:rsid w:val="00C91E76"/>
    <w:rsid w:val="00CD6404"/>
    <w:rsid w:val="00CE6D40"/>
    <w:rsid w:val="00CF111D"/>
    <w:rsid w:val="00CF413C"/>
    <w:rsid w:val="00CF78EA"/>
    <w:rsid w:val="00D06882"/>
    <w:rsid w:val="00D10821"/>
    <w:rsid w:val="00D2768D"/>
    <w:rsid w:val="00D32C33"/>
    <w:rsid w:val="00D331BB"/>
    <w:rsid w:val="00D62574"/>
    <w:rsid w:val="00D701A3"/>
    <w:rsid w:val="00D90F1F"/>
    <w:rsid w:val="00D96509"/>
    <w:rsid w:val="00DE75D0"/>
    <w:rsid w:val="00DF1E27"/>
    <w:rsid w:val="00E02608"/>
    <w:rsid w:val="00E04565"/>
    <w:rsid w:val="00E26C6D"/>
    <w:rsid w:val="00E31A6B"/>
    <w:rsid w:val="00E71A68"/>
    <w:rsid w:val="00EF1A69"/>
    <w:rsid w:val="00F23AFD"/>
    <w:rsid w:val="00F31F24"/>
    <w:rsid w:val="00F562F4"/>
    <w:rsid w:val="00F564B7"/>
    <w:rsid w:val="00F7233D"/>
    <w:rsid w:val="00FA4876"/>
    <w:rsid w:val="00FB7D69"/>
    <w:rsid w:val="00FC6814"/>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699DE4C-CE53-4C7F-A723-9DEA478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1F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1F24"/>
    <w:rPr>
      <w:rFonts w:ascii="Segoe UI" w:hAnsi="Segoe UI" w:cs="Segoe UI"/>
      <w:sz w:val="18"/>
      <w:szCs w:val="18"/>
    </w:rPr>
  </w:style>
  <w:style w:type="character" w:styleId="CommentReference">
    <w:name w:val="annotation reference"/>
    <w:uiPriority w:val="99"/>
    <w:semiHidden/>
    <w:unhideWhenUsed/>
    <w:rsid w:val="00521388"/>
    <w:rPr>
      <w:sz w:val="16"/>
      <w:szCs w:val="16"/>
    </w:rPr>
  </w:style>
  <w:style w:type="paragraph" w:styleId="CommentText">
    <w:name w:val="annotation text"/>
    <w:basedOn w:val="Normal"/>
    <w:link w:val="CommentTextChar"/>
    <w:uiPriority w:val="99"/>
    <w:semiHidden/>
    <w:unhideWhenUsed/>
    <w:rsid w:val="00521388"/>
    <w:pPr>
      <w:spacing w:line="240" w:lineRule="auto"/>
    </w:pPr>
    <w:rPr>
      <w:sz w:val="20"/>
      <w:szCs w:val="20"/>
    </w:rPr>
  </w:style>
  <w:style w:type="character" w:customStyle="1" w:styleId="CommentTextChar">
    <w:name w:val="Comment Text Char"/>
    <w:link w:val="CommentText"/>
    <w:uiPriority w:val="99"/>
    <w:semiHidden/>
    <w:rsid w:val="00521388"/>
    <w:rPr>
      <w:sz w:val="20"/>
      <w:szCs w:val="20"/>
    </w:rPr>
  </w:style>
  <w:style w:type="paragraph" w:styleId="CommentSubject">
    <w:name w:val="annotation subject"/>
    <w:basedOn w:val="CommentText"/>
    <w:next w:val="CommentText"/>
    <w:link w:val="CommentSubjectChar"/>
    <w:uiPriority w:val="99"/>
    <w:semiHidden/>
    <w:unhideWhenUsed/>
    <w:rsid w:val="00521388"/>
    <w:rPr>
      <w:b/>
      <w:bCs/>
    </w:rPr>
  </w:style>
  <w:style w:type="character" w:customStyle="1" w:styleId="CommentSubjectChar">
    <w:name w:val="Comment Subject Char"/>
    <w:link w:val="CommentSubject"/>
    <w:uiPriority w:val="99"/>
    <w:semiHidden/>
    <w:rsid w:val="00521388"/>
    <w:rPr>
      <w:b/>
      <w:bCs/>
      <w:sz w:val="20"/>
      <w:szCs w:val="20"/>
    </w:rPr>
  </w:style>
  <w:style w:type="paragraph" w:styleId="Revision">
    <w:name w:val="Revision"/>
    <w:hidden/>
    <w:uiPriority w:val="99"/>
    <w:semiHidden/>
    <w:rsid w:val="00521388"/>
    <w:rPr>
      <w:sz w:val="22"/>
      <w:szCs w:val="22"/>
    </w:rPr>
  </w:style>
  <w:style w:type="paragraph" w:styleId="Footer">
    <w:name w:val="footer"/>
    <w:basedOn w:val="Normal"/>
    <w:link w:val="FooterChar"/>
    <w:uiPriority w:val="99"/>
    <w:unhideWhenUsed/>
    <w:rsid w:val="0006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BC"/>
  </w:style>
  <w:style w:type="character" w:styleId="Hyperlink">
    <w:name w:val="Hyperlink"/>
    <w:uiPriority w:val="99"/>
    <w:unhideWhenUsed/>
    <w:rsid w:val="00093B4B"/>
    <w:rPr>
      <w:color w:val="0000FF"/>
      <w:u w:val="single"/>
    </w:rPr>
  </w:style>
  <w:style w:type="character" w:styleId="FollowedHyperlink">
    <w:name w:val="FollowedHyperlink"/>
    <w:uiPriority w:val="99"/>
    <w:semiHidden/>
    <w:unhideWhenUsed/>
    <w:rsid w:val="00093B4B"/>
    <w:rPr>
      <w:color w:val="800080"/>
      <w:u w:val="single"/>
    </w:rPr>
  </w:style>
  <w:style w:type="paragraph" w:styleId="FootnoteText">
    <w:name w:val="footnote text"/>
    <w:aliases w:val="FT"/>
    <w:basedOn w:val="Normal"/>
    <w:link w:val="FootnoteTextChar"/>
    <w:uiPriority w:val="99"/>
    <w:unhideWhenUsed/>
    <w:rsid w:val="00CD6404"/>
    <w:pPr>
      <w:spacing w:after="0" w:line="240" w:lineRule="auto"/>
    </w:pPr>
    <w:rPr>
      <w:sz w:val="20"/>
      <w:szCs w:val="20"/>
    </w:rPr>
  </w:style>
  <w:style w:type="character" w:customStyle="1" w:styleId="FootnoteTextChar">
    <w:name w:val="Footnote Text Char"/>
    <w:aliases w:val="FT Char"/>
    <w:link w:val="FootnoteText"/>
    <w:uiPriority w:val="99"/>
    <w:rsid w:val="00CD6404"/>
    <w:rPr>
      <w:sz w:val="20"/>
      <w:szCs w:val="20"/>
    </w:rPr>
  </w:style>
  <w:style w:type="character" w:styleId="FootnoteReference">
    <w:name w:val="footnote reference"/>
    <w:uiPriority w:val="99"/>
    <w:unhideWhenUsed/>
    <w:rsid w:val="00CD6404"/>
    <w:rPr>
      <w:vertAlign w:val="superscript"/>
    </w:rPr>
  </w:style>
  <w:style w:type="character" w:customStyle="1" w:styleId="FootnoteCharacters">
    <w:name w:val="Footnote Characters"/>
    <w:rsid w:val="003A10EF"/>
    <w:rPr>
      <w:vertAlign w:val="superscript"/>
    </w:rPr>
  </w:style>
  <w:style w:type="paragraph" w:styleId="NoSpacing">
    <w:name w:val="No Spacing"/>
    <w:uiPriority w:val="1"/>
    <w:qFormat/>
    <w:rsid w:val="00194AD5"/>
    <w:rPr>
      <w:sz w:val="22"/>
      <w:szCs w:val="22"/>
    </w:rPr>
  </w:style>
  <w:style w:type="paragraph" w:customStyle="1" w:styleId="xmsonormal">
    <w:name w:val="x_msonormal"/>
    <w:basedOn w:val="Normal"/>
    <w:rsid w:val="00D625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CF111D"/>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link w:val="BodyText"/>
    <w:uiPriority w:val="99"/>
    <w:rsid w:val="00CF111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F111D"/>
  </w:style>
  <w:style w:type="character" w:customStyle="1" w:styleId="UnresolvedMention">
    <w:name w:val="Unresolved Mention"/>
    <w:uiPriority w:val="99"/>
    <w:semiHidden/>
    <w:unhideWhenUsed/>
    <w:rsid w:val="00501776"/>
    <w:rPr>
      <w:color w:val="605E5C"/>
      <w:shd w:val="clear" w:color="auto" w:fill="E1DFDD"/>
    </w:rPr>
  </w:style>
  <w:style w:type="paragraph" w:styleId="Header">
    <w:name w:val="header"/>
    <w:basedOn w:val="Normal"/>
    <w:link w:val="HeaderChar"/>
    <w:uiPriority w:val="99"/>
    <w:unhideWhenUsed/>
    <w:rsid w:val="007D37E9"/>
    <w:pPr>
      <w:tabs>
        <w:tab w:val="center" w:pos="4680"/>
        <w:tab w:val="right" w:pos="9360"/>
      </w:tabs>
    </w:pPr>
  </w:style>
  <w:style w:type="character" w:customStyle="1" w:styleId="HeaderChar">
    <w:name w:val="Header Char"/>
    <w:link w:val="Header"/>
    <w:uiPriority w:val="99"/>
    <w:rsid w:val="007D37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5633">
      <w:bodyDiv w:val="1"/>
      <w:marLeft w:val="0"/>
      <w:marRight w:val="0"/>
      <w:marTop w:val="0"/>
      <w:marBottom w:val="0"/>
      <w:divBdr>
        <w:top w:val="none" w:sz="0" w:space="0" w:color="auto"/>
        <w:left w:val="none" w:sz="0" w:space="0" w:color="auto"/>
        <w:bottom w:val="none" w:sz="0" w:space="0" w:color="auto"/>
        <w:right w:val="none" w:sz="0" w:space="0" w:color="auto"/>
      </w:divBdr>
    </w:div>
    <w:div w:id="441847416">
      <w:bodyDiv w:val="1"/>
      <w:marLeft w:val="0"/>
      <w:marRight w:val="0"/>
      <w:marTop w:val="0"/>
      <w:marBottom w:val="0"/>
      <w:divBdr>
        <w:top w:val="none" w:sz="0" w:space="0" w:color="auto"/>
        <w:left w:val="none" w:sz="0" w:space="0" w:color="auto"/>
        <w:bottom w:val="none" w:sz="0" w:space="0" w:color="auto"/>
        <w:right w:val="none" w:sz="0" w:space="0" w:color="auto"/>
      </w:divBdr>
      <w:divsChild>
        <w:div w:id="99759424">
          <w:marLeft w:val="0"/>
          <w:marRight w:val="0"/>
          <w:marTop w:val="0"/>
          <w:marBottom w:val="0"/>
          <w:divBdr>
            <w:top w:val="none" w:sz="0" w:space="0" w:color="auto"/>
            <w:left w:val="none" w:sz="0" w:space="0" w:color="auto"/>
            <w:bottom w:val="none" w:sz="0" w:space="0" w:color="auto"/>
            <w:right w:val="none" w:sz="0" w:space="0" w:color="auto"/>
          </w:divBdr>
        </w:div>
        <w:div w:id="644239087">
          <w:marLeft w:val="0"/>
          <w:marRight w:val="0"/>
          <w:marTop w:val="0"/>
          <w:marBottom w:val="0"/>
          <w:divBdr>
            <w:top w:val="none" w:sz="0" w:space="0" w:color="auto"/>
            <w:left w:val="none" w:sz="0" w:space="0" w:color="auto"/>
            <w:bottom w:val="none" w:sz="0" w:space="0" w:color="auto"/>
            <w:right w:val="none" w:sz="0" w:space="0" w:color="auto"/>
          </w:divBdr>
        </w:div>
        <w:div w:id="991369078">
          <w:marLeft w:val="0"/>
          <w:marRight w:val="0"/>
          <w:marTop w:val="0"/>
          <w:marBottom w:val="0"/>
          <w:divBdr>
            <w:top w:val="none" w:sz="0" w:space="0" w:color="auto"/>
            <w:left w:val="none" w:sz="0" w:space="0" w:color="auto"/>
            <w:bottom w:val="none" w:sz="0" w:space="0" w:color="auto"/>
            <w:right w:val="none" w:sz="0" w:space="0" w:color="auto"/>
          </w:divBdr>
        </w:div>
        <w:div w:id="1250039092">
          <w:marLeft w:val="0"/>
          <w:marRight w:val="0"/>
          <w:marTop w:val="0"/>
          <w:marBottom w:val="0"/>
          <w:divBdr>
            <w:top w:val="none" w:sz="0" w:space="0" w:color="auto"/>
            <w:left w:val="none" w:sz="0" w:space="0" w:color="auto"/>
            <w:bottom w:val="none" w:sz="0" w:space="0" w:color="auto"/>
            <w:right w:val="none" w:sz="0" w:space="0" w:color="auto"/>
          </w:divBdr>
        </w:div>
        <w:div w:id="1342318469">
          <w:marLeft w:val="0"/>
          <w:marRight w:val="0"/>
          <w:marTop w:val="0"/>
          <w:marBottom w:val="0"/>
          <w:divBdr>
            <w:top w:val="none" w:sz="0" w:space="0" w:color="auto"/>
            <w:left w:val="none" w:sz="0" w:space="0" w:color="auto"/>
            <w:bottom w:val="none" w:sz="0" w:space="0" w:color="auto"/>
            <w:right w:val="none" w:sz="0" w:space="0" w:color="auto"/>
          </w:divBdr>
        </w:div>
        <w:div w:id="1713772867">
          <w:marLeft w:val="0"/>
          <w:marRight w:val="0"/>
          <w:marTop w:val="0"/>
          <w:marBottom w:val="0"/>
          <w:divBdr>
            <w:top w:val="none" w:sz="0" w:space="0" w:color="auto"/>
            <w:left w:val="none" w:sz="0" w:space="0" w:color="auto"/>
            <w:bottom w:val="none" w:sz="0" w:space="0" w:color="auto"/>
            <w:right w:val="none" w:sz="0" w:space="0" w:color="auto"/>
          </w:divBdr>
        </w:div>
        <w:div w:id="1853186122">
          <w:marLeft w:val="0"/>
          <w:marRight w:val="0"/>
          <w:marTop w:val="0"/>
          <w:marBottom w:val="0"/>
          <w:divBdr>
            <w:top w:val="none" w:sz="0" w:space="0" w:color="auto"/>
            <w:left w:val="none" w:sz="0" w:space="0" w:color="auto"/>
            <w:bottom w:val="none" w:sz="0" w:space="0" w:color="auto"/>
            <w:right w:val="none" w:sz="0" w:space="0" w:color="auto"/>
          </w:divBdr>
        </w:div>
        <w:div w:id="2122190364">
          <w:marLeft w:val="0"/>
          <w:marRight w:val="0"/>
          <w:marTop w:val="0"/>
          <w:marBottom w:val="0"/>
          <w:divBdr>
            <w:top w:val="none" w:sz="0" w:space="0" w:color="auto"/>
            <w:left w:val="none" w:sz="0" w:space="0" w:color="auto"/>
            <w:bottom w:val="none" w:sz="0" w:space="0" w:color="auto"/>
            <w:right w:val="none" w:sz="0" w:space="0" w:color="auto"/>
          </w:divBdr>
        </w:div>
      </w:divsChild>
    </w:div>
    <w:div w:id="589199069">
      <w:bodyDiv w:val="1"/>
      <w:marLeft w:val="0"/>
      <w:marRight w:val="0"/>
      <w:marTop w:val="0"/>
      <w:marBottom w:val="0"/>
      <w:divBdr>
        <w:top w:val="none" w:sz="0" w:space="0" w:color="auto"/>
        <w:left w:val="none" w:sz="0" w:space="0" w:color="auto"/>
        <w:bottom w:val="none" w:sz="0" w:space="0" w:color="auto"/>
        <w:right w:val="none" w:sz="0" w:space="0" w:color="auto"/>
      </w:divBdr>
    </w:div>
    <w:div w:id="876889328">
      <w:bodyDiv w:val="1"/>
      <w:marLeft w:val="0"/>
      <w:marRight w:val="0"/>
      <w:marTop w:val="0"/>
      <w:marBottom w:val="0"/>
      <w:divBdr>
        <w:top w:val="none" w:sz="0" w:space="0" w:color="auto"/>
        <w:left w:val="none" w:sz="0" w:space="0" w:color="auto"/>
        <w:bottom w:val="none" w:sz="0" w:space="0" w:color="auto"/>
        <w:right w:val="none" w:sz="0" w:space="0" w:color="auto"/>
      </w:divBdr>
    </w:div>
    <w:div w:id="116558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gothamist.com/news/map-covid-19-death-rate-nycha-developments-far-outpaces-nyc" TargetMode="External"/><Relationship Id="rId13" Type="http://schemas.openxmlformats.org/officeDocument/2006/relationships/hyperlink" Target="https://www1.nyc.gov/site/dfta/services/senior-centers.page" TargetMode="External"/><Relationship Id="rId18" Type="http://schemas.openxmlformats.org/officeDocument/2006/relationships/hyperlink" Target="https://www1.nyc.gov/assets/nycha/downloads/pdf/FY19%20Final%20Annual%20Plan_10.18.18.pdf" TargetMode="External"/><Relationship Id="rId26" Type="http://schemas.openxmlformats.org/officeDocument/2006/relationships/hyperlink" Target="https://abc7ny.com/alleged-serial-killer-charged-in-3-murders-at-nycha-complex/9875042/" TargetMode="External"/><Relationship Id="rId3" Type="http://schemas.openxmlformats.org/officeDocument/2006/relationships/hyperlink" Target="http://www1.nyc.gov/assets/dfta/downloads/pdf/reports/DFTAAnnualPlanSummary2017.pdf" TargetMode="External"/><Relationship Id="rId21" Type="http://schemas.openxmlformats.org/officeDocument/2006/relationships/hyperlink" Target="http://nychanow.nyc/nycha-seniors-become-technology-pros/" TargetMode="External"/><Relationship Id="rId7" Type="http://schemas.openxmlformats.org/officeDocument/2006/relationships/hyperlink" Target="http://www1.nyc.gov/assets/dfta/downloads/pdf/reports/DFTAAnnualPlanSummary2017.pdf" TargetMode="External"/><Relationship Id="rId12" Type="http://schemas.openxmlformats.org/officeDocument/2006/relationships/hyperlink" Target="https://www1.nyc.gov/assets/nycha/downloads/pdf/NYCHA-Fact-Sheet_2020_Final.pdf" TargetMode="External"/><Relationship Id="rId17" Type="http://schemas.openxmlformats.org/officeDocument/2006/relationships/hyperlink" Target="https://www1.nyc.gov/site/dfta/about/pr-remote-and-virtual-services-during-pandemic.page" TargetMode="External"/><Relationship Id="rId25" Type="http://schemas.openxmlformats.org/officeDocument/2006/relationships/hyperlink" Target="https://legistar.council.nyc.gov/LegislationDetail.aspx?ID=4773232&amp;GUID=F6FD2DE3-2B02-4165-BF88-9714DDE19C32&amp;Options=&amp;Search" TargetMode="External"/><Relationship Id="rId2" Type="http://schemas.openxmlformats.org/officeDocument/2006/relationships/hyperlink" Target="https://www1.nyc.gov/assets/nycha/downloads/pdf/NYCHA-Fact-Sheet_2020_Final.pdf" TargetMode="External"/><Relationship Id="rId16" Type="http://schemas.openxmlformats.org/officeDocument/2006/relationships/hyperlink" Target="https://www1.nyc.gov/site/nycha/residents/senior-programs.page" TargetMode="External"/><Relationship Id="rId20" Type="http://schemas.openxmlformats.org/officeDocument/2006/relationships/hyperlink" Target="https://oats.org/oats-partners-with-mayors-office-and-t-mobile-to-provide-tablets-and-training-to-10000-nycha-seniors/" TargetMode="External"/><Relationship Id="rId1" Type="http://schemas.openxmlformats.org/officeDocument/2006/relationships/hyperlink" Target="https://www.gpo.gov/fdsys/pkg/USCODE-2009-title42/pdf/USCODE-2009-title42-chap8.pdf" TargetMode="External"/><Relationship Id="rId6" Type="http://schemas.openxmlformats.org/officeDocument/2006/relationships/hyperlink" Target="https://legistar.council.nyc.gov/LegislationDetail.aspx?ID=3685465&amp;GUID=759F4528-850A-45DA-88E6-5DB55F6A29D6&amp;Options=&amp;Search" TargetMode="External"/><Relationship Id="rId11" Type="http://schemas.openxmlformats.org/officeDocument/2006/relationships/hyperlink" Target="https://www.thecity.nyc/coronavirus/2020/10/6/21505183/seniors-nycha-buildings-ventilation-covid-health-nyc" TargetMode="External"/><Relationship Id="rId24" Type="http://schemas.openxmlformats.org/officeDocument/2006/relationships/hyperlink" Target="https://www1.nyc.gov/office-of-the-mayor/news/229-21/vaccine-all-nyc-opening-new-vaccine-site-google-hudson-guild" TargetMode="External"/><Relationship Id="rId5" Type="http://schemas.openxmlformats.org/officeDocument/2006/relationships/hyperlink" Target="http://www1.nyc.gov/assets/dfta/downloads/pdf/reports/DFTAAnnualPlanSummary2017.pdf" TargetMode="External"/><Relationship Id="rId15" Type="http://schemas.openxmlformats.org/officeDocument/2006/relationships/hyperlink" Target="https://www1.nyc.gov/assets/nycha/downloads/pdf/FY19%20Final%20Annual%20Plan_10.18.18.pdf" TargetMode="External"/><Relationship Id="rId23" Type="http://schemas.openxmlformats.org/officeDocument/2006/relationships/hyperlink" Target="https://www1.nyc.gov/office-of-the-mayor/news/028-21/reaching-nyc-seniors-mayor-de-blasio-launch-nycha-vaccination-sites-residents-65-" TargetMode="External"/><Relationship Id="rId28" Type="http://schemas.openxmlformats.org/officeDocument/2006/relationships/hyperlink" Target="https://legistar.council.nyc.gov/LegislationDetail.aspx?ID=3758526&amp;GUID=BB9D4E6C-6558-4355-A049-DCF2261F3604&amp;Options=&amp;Search" TargetMode="External"/><Relationship Id="rId10" Type="http://schemas.openxmlformats.org/officeDocument/2006/relationships/hyperlink" Target="https://www.cdc.gov/coronavirus/2019-ncov/need-extra-precautions/older-adults.html" TargetMode="External"/><Relationship Id="rId19" Type="http://schemas.openxmlformats.org/officeDocument/2006/relationships/hyperlink" Target="https://www1.nyc.gov/assets/cto/" TargetMode="External"/><Relationship Id="rId4" Type="http://schemas.openxmlformats.org/officeDocument/2006/relationships/hyperlink" Target="https://unionsettlement.org/wp-content/uploads/2017/01/Separate.and_.Unequal.Report.pdf" TargetMode="External"/><Relationship Id="rId9" Type="http://schemas.openxmlformats.org/officeDocument/2006/relationships/hyperlink" Target="https://www.thecity.nyc/2020/5/14/21270844/covid-sends-public-housing-zone-residents-to-hospitals-at-unusually-high-rates" TargetMode="External"/><Relationship Id="rId14" Type="http://schemas.openxmlformats.org/officeDocument/2006/relationships/hyperlink" Target="http://osc.state.ny.us/audits/allaudits/093018/sga-2018-16n5.pdf" TargetMode="External"/><Relationship Id="rId22" Type="http://schemas.openxmlformats.org/officeDocument/2006/relationships/hyperlink" Target="https://www.ny1.com/nyc/all-boroughs/news/2021/01/16/the-city-equips-some-nycha-facilities-to-become-vaccine-centers-for-residents-65-and-older" TargetMode="External"/><Relationship Id="rId27" Type="http://schemas.openxmlformats.org/officeDocument/2006/relationships/hyperlink" Target="https://legistar.council.nyc.gov/LegislationDetail.aspx?ID=3758526&amp;GUID=BB9D4E6C-6558-4355-A049-DCF2261F3604&amp;Options=&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786A-19CF-4A27-85B9-6E730F7B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3507</Words>
  <Characters>19992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23453</CharactersWithSpaces>
  <SharedDoc>false</SharedDoc>
  <HLinks>
    <vt:vector size="168" baseType="variant">
      <vt:variant>
        <vt:i4>1638428</vt:i4>
      </vt:variant>
      <vt:variant>
        <vt:i4>81</vt:i4>
      </vt:variant>
      <vt:variant>
        <vt:i4>0</vt:i4>
      </vt:variant>
      <vt:variant>
        <vt:i4>5</vt:i4>
      </vt:variant>
      <vt:variant>
        <vt:lpwstr>https://legistar.council.nyc.gov/LegislationDetail.aspx?ID=3758526&amp;GUID=BB9D4E6C-6558-4355-A049-DCF2261F3604&amp;Options=&amp;Search</vt:lpwstr>
      </vt:variant>
      <vt:variant>
        <vt:lpwstr/>
      </vt:variant>
      <vt:variant>
        <vt:i4>1638428</vt:i4>
      </vt:variant>
      <vt:variant>
        <vt:i4>78</vt:i4>
      </vt:variant>
      <vt:variant>
        <vt:i4>0</vt:i4>
      </vt:variant>
      <vt:variant>
        <vt:i4>5</vt:i4>
      </vt:variant>
      <vt:variant>
        <vt:lpwstr>https://legistar.council.nyc.gov/LegislationDetail.aspx?ID=3758526&amp;GUID=BB9D4E6C-6558-4355-A049-DCF2261F3604&amp;Options=&amp;Search</vt:lpwstr>
      </vt:variant>
      <vt:variant>
        <vt:lpwstr/>
      </vt:variant>
      <vt:variant>
        <vt:i4>3080246</vt:i4>
      </vt:variant>
      <vt:variant>
        <vt:i4>75</vt:i4>
      </vt:variant>
      <vt:variant>
        <vt:i4>0</vt:i4>
      </vt:variant>
      <vt:variant>
        <vt:i4>5</vt:i4>
      </vt:variant>
      <vt:variant>
        <vt:lpwstr>https://abc7ny.com/alleged-serial-killer-charged-in-3-murders-at-nycha-complex/9875042/</vt:lpwstr>
      </vt:variant>
      <vt:variant>
        <vt:lpwstr/>
      </vt:variant>
      <vt:variant>
        <vt:i4>1179664</vt:i4>
      </vt:variant>
      <vt:variant>
        <vt:i4>72</vt:i4>
      </vt:variant>
      <vt:variant>
        <vt:i4>0</vt:i4>
      </vt:variant>
      <vt:variant>
        <vt:i4>5</vt:i4>
      </vt:variant>
      <vt:variant>
        <vt:lpwstr>https://legistar.council.nyc.gov/LegislationDetail.aspx?ID=4773232&amp;GUID=F6FD2DE3-2B02-4165-BF88-9714DDE19C32&amp;Options=&amp;Search</vt:lpwstr>
      </vt:variant>
      <vt:variant>
        <vt:lpwstr/>
      </vt:variant>
      <vt:variant>
        <vt:i4>524310</vt:i4>
      </vt:variant>
      <vt:variant>
        <vt:i4>69</vt:i4>
      </vt:variant>
      <vt:variant>
        <vt:i4>0</vt:i4>
      </vt:variant>
      <vt:variant>
        <vt:i4>5</vt:i4>
      </vt:variant>
      <vt:variant>
        <vt:lpwstr>https://www1.nyc.gov/office-of-the-mayor/news/229-21/vaccine-all-nyc-opening-new-vaccine-site-google-hudson-guild</vt:lpwstr>
      </vt:variant>
      <vt:variant>
        <vt:lpwstr/>
      </vt:variant>
      <vt:variant>
        <vt:i4>3997816</vt:i4>
      </vt:variant>
      <vt:variant>
        <vt:i4>66</vt:i4>
      </vt:variant>
      <vt:variant>
        <vt:i4>0</vt:i4>
      </vt:variant>
      <vt:variant>
        <vt:i4>5</vt:i4>
      </vt:variant>
      <vt:variant>
        <vt:lpwstr>https://www1.nyc.gov/office-of-the-mayor/news/028-21/reaching-nyc-seniors-mayor-de-blasio-launch-nycha-vaccination-sites-residents-65-</vt:lpwstr>
      </vt:variant>
      <vt:variant>
        <vt:lpwstr/>
      </vt:variant>
      <vt:variant>
        <vt:i4>8323174</vt:i4>
      </vt:variant>
      <vt:variant>
        <vt:i4>63</vt:i4>
      </vt:variant>
      <vt:variant>
        <vt:i4>0</vt:i4>
      </vt:variant>
      <vt:variant>
        <vt:i4>5</vt:i4>
      </vt:variant>
      <vt:variant>
        <vt:lpwstr>https://www.ny1.com/nyc/all-boroughs/news/2021/01/16/the-city-equips-some-nycha-facilities-to-become-vaccine-centers-for-residents-65-and-older</vt:lpwstr>
      </vt:variant>
      <vt:variant>
        <vt:lpwstr/>
      </vt:variant>
      <vt:variant>
        <vt:i4>917579</vt:i4>
      </vt:variant>
      <vt:variant>
        <vt:i4>60</vt:i4>
      </vt:variant>
      <vt:variant>
        <vt:i4>0</vt:i4>
      </vt:variant>
      <vt:variant>
        <vt:i4>5</vt:i4>
      </vt:variant>
      <vt:variant>
        <vt:lpwstr>http://nychanow.nyc/nycha-seniors-become-technology-pros/</vt:lpwstr>
      </vt:variant>
      <vt:variant>
        <vt:lpwstr/>
      </vt:variant>
      <vt:variant>
        <vt:i4>2621540</vt:i4>
      </vt:variant>
      <vt:variant>
        <vt:i4>57</vt:i4>
      </vt:variant>
      <vt:variant>
        <vt:i4>0</vt:i4>
      </vt:variant>
      <vt:variant>
        <vt:i4>5</vt:i4>
      </vt:variant>
      <vt:variant>
        <vt:lpwstr>https://oats.org/oats-partners-with-mayors-office-and-t-mobile-to-provide-tablets-and-training-to-10000-nycha-seniors/</vt:lpwstr>
      </vt:variant>
      <vt:variant>
        <vt:lpwstr/>
      </vt:variant>
      <vt:variant>
        <vt:i4>5898321</vt:i4>
      </vt:variant>
      <vt:variant>
        <vt:i4>54</vt:i4>
      </vt:variant>
      <vt:variant>
        <vt:i4>0</vt:i4>
      </vt:variant>
      <vt:variant>
        <vt:i4>5</vt:i4>
      </vt:variant>
      <vt:variant>
        <vt:lpwstr>https://www1.nyc.gov/assets/cto/</vt:lpwstr>
      </vt:variant>
      <vt:variant>
        <vt:lpwstr>/project/connected-nycha-older-adults</vt:lpwstr>
      </vt:variant>
      <vt:variant>
        <vt:i4>6684682</vt:i4>
      </vt:variant>
      <vt:variant>
        <vt:i4>51</vt:i4>
      </vt:variant>
      <vt:variant>
        <vt:i4>0</vt:i4>
      </vt:variant>
      <vt:variant>
        <vt:i4>5</vt:i4>
      </vt:variant>
      <vt:variant>
        <vt:lpwstr>https://www1.nyc.gov/assets/nycha/downloads/pdf/FY19 Final Annual Plan_10.18.18.pdf</vt:lpwstr>
      </vt:variant>
      <vt:variant>
        <vt:lpwstr/>
      </vt:variant>
      <vt:variant>
        <vt:i4>3407998</vt:i4>
      </vt:variant>
      <vt:variant>
        <vt:i4>48</vt:i4>
      </vt:variant>
      <vt:variant>
        <vt:i4>0</vt:i4>
      </vt:variant>
      <vt:variant>
        <vt:i4>5</vt:i4>
      </vt:variant>
      <vt:variant>
        <vt:lpwstr>https://www1.nyc.gov/site/dfta/about/pr-remote-and-virtual-services-during-pandemic.page</vt:lpwstr>
      </vt:variant>
      <vt:variant>
        <vt:lpwstr>:~:text=DFTA%20Revamps%20Its%20Programs%20to,Yorkers%20to%20limit%20social%20isolation</vt:lpwstr>
      </vt:variant>
      <vt:variant>
        <vt:i4>3866670</vt:i4>
      </vt:variant>
      <vt:variant>
        <vt:i4>45</vt:i4>
      </vt:variant>
      <vt:variant>
        <vt:i4>0</vt:i4>
      </vt:variant>
      <vt:variant>
        <vt:i4>5</vt:i4>
      </vt:variant>
      <vt:variant>
        <vt:lpwstr>https://www1.nyc.gov/site/nycha/residents/senior-programs.page</vt:lpwstr>
      </vt:variant>
      <vt:variant>
        <vt:lpwstr/>
      </vt:variant>
      <vt:variant>
        <vt:i4>6684682</vt:i4>
      </vt:variant>
      <vt:variant>
        <vt:i4>42</vt:i4>
      </vt:variant>
      <vt:variant>
        <vt:i4>0</vt:i4>
      </vt:variant>
      <vt:variant>
        <vt:i4>5</vt:i4>
      </vt:variant>
      <vt:variant>
        <vt:lpwstr>https://www1.nyc.gov/assets/nycha/downloads/pdf/FY19 Final Annual Plan_10.18.18.pdf</vt:lpwstr>
      </vt:variant>
      <vt:variant>
        <vt:lpwstr/>
      </vt:variant>
      <vt:variant>
        <vt:i4>1507358</vt:i4>
      </vt:variant>
      <vt:variant>
        <vt:i4>39</vt:i4>
      </vt:variant>
      <vt:variant>
        <vt:i4>0</vt:i4>
      </vt:variant>
      <vt:variant>
        <vt:i4>5</vt:i4>
      </vt:variant>
      <vt:variant>
        <vt:lpwstr>http://osc.state.ny.us/audits/allaudits/093018/sga-2018-16n5.pdf</vt:lpwstr>
      </vt:variant>
      <vt:variant>
        <vt:lpwstr/>
      </vt:variant>
      <vt:variant>
        <vt:i4>3407930</vt:i4>
      </vt:variant>
      <vt:variant>
        <vt:i4>36</vt:i4>
      </vt:variant>
      <vt:variant>
        <vt:i4>0</vt:i4>
      </vt:variant>
      <vt:variant>
        <vt:i4>5</vt:i4>
      </vt:variant>
      <vt:variant>
        <vt:lpwstr>https://www1.nyc.gov/site/dfta/services/senior-centers.page</vt:lpwstr>
      </vt:variant>
      <vt:variant>
        <vt:lpwstr/>
      </vt:variant>
      <vt:variant>
        <vt:i4>262153</vt:i4>
      </vt:variant>
      <vt:variant>
        <vt:i4>33</vt:i4>
      </vt:variant>
      <vt:variant>
        <vt:i4>0</vt:i4>
      </vt:variant>
      <vt:variant>
        <vt:i4>5</vt:i4>
      </vt:variant>
      <vt:variant>
        <vt:lpwstr>https://www1.nyc.gov/assets/nycha/downloads/pdf/NYCHA-Fact-Sheet_2020_Final.pdf</vt:lpwstr>
      </vt:variant>
      <vt:variant>
        <vt:lpwstr/>
      </vt:variant>
      <vt:variant>
        <vt:i4>8323186</vt:i4>
      </vt:variant>
      <vt:variant>
        <vt:i4>30</vt:i4>
      </vt:variant>
      <vt:variant>
        <vt:i4>0</vt:i4>
      </vt:variant>
      <vt:variant>
        <vt:i4>5</vt:i4>
      </vt:variant>
      <vt:variant>
        <vt:lpwstr>https://www.thecity.nyc/coronavirus/2020/10/6/21505183/seniors-nycha-buildings-ventilation-covid-health-nyc</vt:lpwstr>
      </vt:variant>
      <vt:variant>
        <vt:lpwstr/>
      </vt:variant>
      <vt:variant>
        <vt:i4>7667829</vt:i4>
      </vt:variant>
      <vt:variant>
        <vt:i4>27</vt:i4>
      </vt:variant>
      <vt:variant>
        <vt:i4>0</vt:i4>
      </vt:variant>
      <vt:variant>
        <vt:i4>5</vt:i4>
      </vt:variant>
      <vt:variant>
        <vt:lpwstr>https://www.cdc.gov/coronavirus/2019-ncov/need-extra-precautions/older-adults.html</vt:lpwstr>
      </vt:variant>
      <vt:variant>
        <vt:lpwstr/>
      </vt:variant>
      <vt:variant>
        <vt:i4>4915277</vt:i4>
      </vt:variant>
      <vt:variant>
        <vt:i4>24</vt:i4>
      </vt:variant>
      <vt:variant>
        <vt:i4>0</vt:i4>
      </vt:variant>
      <vt:variant>
        <vt:i4>5</vt:i4>
      </vt:variant>
      <vt:variant>
        <vt:lpwstr>https://www.thecity.nyc/2020/5/14/21270844/covid-sends-public-housing-zone-residents-to-hospitals-at-unusually-high-rates</vt:lpwstr>
      </vt:variant>
      <vt:variant>
        <vt:lpwstr/>
      </vt:variant>
      <vt:variant>
        <vt:i4>3276915</vt:i4>
      </vt:variant>
      <vt:variant>
        <vt:i4>21</vt:i4>
      </vt:variant>
      <vt:variant>
        <vt:i4>0</vt:i4>
      </vt:variant>
      <vt:variant>
        <vt:i4>5</vt:i4>
      </vt:variant>
      <vt:variant>
        <vt:lpwstr>https://gothamist.com/news/map-covid-19-death-rate-nycha-developments-far-outpaces-nyc</vt:lpwstr>
      </vt:variant>
      <vt:variant>
        <vt:lpwstr/>
      </vt:variant>
      <vt:variant>
        <vt:i4>2490491</vt:i4>
      </vt:variant>
      <vt:variant>
        <vt:i4>18</vt:i4>
      </vt:variant>
      <vt:variant>
        <vt:i4>0</vt:i4>
      </vt:variant>
      <vt:variant>
        <vt:i4>5</vt:i4>
      </vt:variant>
      <vt:variant>
        <vt:lpwstr>http://www1.nyc.gov/assets/dfta/downloads/pdf/reports/DFTAAnnualPlanSummary2017.pdf</vt:lpwstr>
      </vt:variant>
      <vt:variant>
        <vt:lpwstr/>
      </vt:variant>
      <vt:variant>
        <vt:i4>4390986</vt:i4>
      </vt:variant>
      <vt:variant>
        <vt:i4>15</vt:i4>
      </vt:variant>
      <vt:variant>
        <vt:i4>0</vt:i4>
      </vt:variant>
      <vt:variant>
        <vt:i4>5</vt:i4>
      </vt:variant>
      <vt:variant>
        <vt:lpwstr>https://legistar.council.nyc.gov/LegislationDetail.aspx?ID=3685465&amp;GUID=759F4528-850A-45DA-88E6-5DB55F6A29D6&amp;Options=&amp;Search</vt:lpwstr>
      </vt:variant>
      <vt:variant>
        <vt:lpwstr/>
      </vt:variant>
      <vt:variant>
        <vt:i4>2490491</vt:i4>
      </vt:variant>
      <vt:variant>
        <vt:i4>12</vt:i4>
      </vt:variant>
      <vt:variant>
        <vt:i4>0</vt:i4>
      </vt:variant>
      <vt:variant>
        <vt:i4>5</vt:i4>
      </vt:variant>
      <vt:variant>
        <vt:lpwstr>http://www1.nyc.gov/assets/dfta/downloads/pdf/reports/DFTAAnnualPlanSummary2017.pdf</vt:lpwstr>
      </vt:variant>
      <vt:variant>
        <vt:lpwstr/>
      </vt:variant>
      <vt:variant>
        <vt:i4>5767270</vt:i4>
      </vt:variant>
      <vt:variant>
        <vt:i4>9</vt:i4>
      </vt:variant>
      <vt:variant>
        <vt:i4>0</vt:i4>
      </vt:variant>
      <vt:variant>
        <vt:i4>5</vt:i4>
      </vt:variant>
      <vt:variant>
        <vt:lpwstr>https://unionsettlement.org/wp-content/uploads/2017/01/Separate.and_.Unequal.Report.pdf</vt:lpwstr>
      </vt:variant>
      <vt:variant>
        <vt:lpwstr/>
      </vt:variant>
      <vt:variant>
        <vt:i4>2490491</vt:i4>
      </vt:variant>
      <vt:variant>
        <vt:i4>6</vt:i4>
      </vt:variant>
      <vt:variant>
        <vt:i4>0</vt:i4>
      </vt:variant>
      <vt:variant>
        <vt:i4>5</vt:i4>
      </vt:variant>
      <vt:variant>
        <vt:lpwstr>http://www1.nyc.gov/assets/dfta/downloads/pdf/reports/DFTAAnnualPlanSummary2017.pdf</vt:lpwstr>
      </vt:variant>
      <vt:variant>
        <vt:lpwstr/>
      </vt:variant>
      <vt:variant>
        <vt:i4>262153</vt:i4>
      </vt:variant>
      <vt:variant>
        <vt:i4>3</vt:i4>
      </vt:variant>
      <vt:variant>
        <vt:i4>0</vt:i4>
      </vt:variant>
      <vt:variant>
        <vt:i4>5</vt:i4>
      </vt:variant>
      <vt:variant>
        <vt:lpwstr>https://www1.nyc.gov/assets/nycha/downloads/pdf/NYCHA-Fact-Sheet_2020_Final.pdf</vt:lpwstr>
      </vt:variant>
      <vt:variant>
        <vt:lpwstr/>
      </vt:variant>
      <vt:variant>
        <vt:i4>3866740</vt:i4>
      </vt:variant>
      <vt:variant>
        <vt:i4>0</vt:i4>
      </vt:variant>
      <vt:variant>
        <vt:i4>0</vt:i4>
      </vt:variant>
      <vt:variant>
        <vt:i4>5</vt:i4>
      </vt:variant>
      <vt:variant>
        <vt:lpwstr>https://www.gpo.gov/fdsys/pkg/USCODE-2009-title42/pdf/USCODE-2009-title42-chap8.pdf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Andrea</dc:creator>
  <cp:keywords/>
  <cp:lastModifiedBy>DelFranco, Ruthie</cp:lastModifiedBy>
  <cp:revision>2</cp:revision>
  <dcterms:created xsi:type="dcterms:W3CDTF">2021-04-06T21:01:00Z</dcterms:created>
  <dcterms:modified xsi:type="dcterms:W3CDTF">2021-04-06T21:01:00Z</dcterms:modified>
</cp:coreProperties>
</file>