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85A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039214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ABE7C21" w14:textId="24AE276C" w:rsidR="0041520B" w:rsidRPr="00A5189C" w:rsidRDefault="009C20C2" w:rsidP="006C314E">
      <w:pPr>
        <w:pStyle w:val="NoSpacing"/>
        <w:spacing w:before="80"/>
        <w:jc w:val="both"/>
        <w:rPr>
          <w:rFonts w:cs="Times New Roman"/>
          <w:szCs w:val="24"/>
        </w:rPr>
      </w:pPr>
      <w:r>
        <w:rPr>
          <w:rFonts w:cs="Times New Roman"/>
          <w:szCs w:val="24"/>
        </w:rPr>
        <w:t xml:space="preserve">Int. No. </w:t>
      </w:r>
      <w:r w:rsidR="00A20A1C">
        <w:rPr>
          <w:rFonts w:cs="Times New Roman"/>
          <w:szCs w:val="24"/>
        </w:rPr>
        <w:t>1852</w:t>
      </w:r>
      <w:r w:rsidR="00A505E1">
        <w:rPr>
          <w:rFonts w:cs="Times New Roman"/>
          <w:szCs w:val="24"/>
        </w:rPr>
        <w:t>-A</w:t>
      </w:r>
    </w:p>
    <w:p w14:paraId="28ACE7F0" w14:textId="77777777" w:rsidR="0041520B" w:rsidRDefault="0041520B" w:rsidP="0041520B">
      <w:pPr>
        <w:pStyle w:val="NoSpacing"/>
        <w:jc w:val="both"/>
        <w:rPr>
          <w:rFonts w:cs="Times New Roman"/>
          <w:b/>
          <w:szCs w:val="24"/>
        </w:rPr>
      </w:pPr>
    </w:p>
    <w:p w14:paraId="0C4AB5E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0EEC387" w14:textId="77777777" w:rsidR="007956BF" w:rsidRDefault="007956BF" w:rsidP="007956BF">
      <w:pPr>
        <w:pStyle w:val="NoSpacing"/>
        <w:spacing w:before="80"/>
        <w:jc w:val="both"/>
        <w:rPr>
          <w:rFonts w:cs="Times New Roman"/>
          <w:szCs w:val="24"/>
        </w:rPr>
      </w:pPr>
      <w:r>
        <w:rPr>
          <w:rFonts w:cs="Times New Roman"/>
          <w:szCs w:val="24"/>
        </w:rPr>
        <w:t>Council Members Cornegy, Borelli, Powers, Koslowitz, Cabrera, Kallos, Holden, Ayala, Louis and Rivera</w:t>
      </w:r>
    </w:p>
    <w:p w14:paraId="42FE6E56" w14:textId="77777777" w:rsidR="00E3518C" w:rsidRPr="003A304F" w:rsidRDefault="00E3518C" w:rsidP="0041520B">
      <w:pPr>
        <w:pStyle w:val="NoSpacing"/>
        <w:jc w:val="both"/>
        <w:rPr>
          <w:rFonts w:cs="Times New Roman"/>
          <w:szCs w:val="24"/>
        </w:rPr>
      </w:pPr>
      <w:bookmarkStart w:id="0" w:name="_GoBack"/>
      <w:bookmarkEnd w:id="0"/>
    </w:p>
    <w:p w14:paraId="35DBAF1C"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7D9A528" w14:textId="740E941F" w:rsidR="0041520B" w:rsidRDefault="001218E3" w:rsidP="001218E3">
      <w:pPr>
        <w:pStyle w:val="BodyText"/>
        <w:spacing w:before="80" w:line="240" w:lineRule="auto"/>
        <w:ind w:firstLine="0"/>
      </w:pPr>
      <w:r>
        <w:t>A Local Law to</w:t>
      </w:r>
      <w:r w:rsidR="00A9132D">
        <w:t xml:space="preserve"> </w:t>
      </w:r>
      <w:r w:rsidR="00CA5075" w:rsidRPr="00CA5075">
        <w:t xml:space="preserve">amend the New York </w:t>
      </w:r>
      <w:proofErr w:type="gramStart"/>
      <w:r w:rsidR="00CA5075" w:rsidRPr="00CA5075">
        <w:t>city</w:t>
      </w:r>
      <w:proofErr w:type="gramEnd"/>
      <w:r w:rsidR="00CA5075" w:rsidRPr="00CA5075">
        <w:t xml:space="preserve"> fire code, in relation to </w:t>
      </w:r>
      <w:r w:rsidR="00A505E1">
        <w:t>fire safety at film production locations and to providing the fire department and local firehouses with information about f</w:t>
      </w:r>
      <w:r w:rsidR="00C0276E">
        <w:t>ield</w:t>
      </w:r>
      <w:r w:rsidR="00A505E1">
        <w:t xml:space="preserve"> conditions and film production locations</w:t>
      </w:r>
    </w:p>
    <w:p w14:paraId="03A1BD29" w14:textId="77777777" w:rsidR="008823EE" w:rsidRDefault="008823EE" w:rsidP="0041520B">
      <w:pPr>
        <w:pStyle w:val="NoSpacing"/>
        <w:jc w:val="both"/>
        <w:rPr>
          <w:rFonts w:cs="Times New Roman"/>
          <w:szCs w:val="24"/>
        </w:rPr>
      </w:pPr>
    </w:p>
    <w:p w14:paraId="6EE288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3925F4A"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15E518F" w14:textId="6E5566D7" w:rsidR="0017748E" w:rsidRDefault="009D3F0D" w:rsidP="00CC3F79">
      <w:pPr>
        <w:pStyle w:val="NoSpacing"/>
        <w:spacing w:before="120"/>
        <w:jc w:val="both"/>
        <w:rPr>
          <w:rFonts w:cs="Times New Roman"/>
          <w:szCs w:val="24"/>
        </w:rPr>
      </w:pPr>
      <w:r>
        <w:rPr>
          <w:rFonts w:cs="Times New Roman"/>
          <w:szCs w:val="24"/>
        </w:rPr>
        <w:t xml:space="preserve">This bill would </w:t>
      </w:r>
      <w:r w:rsidR="0081695F">
        <w:rPr>
          <w:rFonts w:cs="Times New Roman"/>
          <w:szCs w:val="24"/>
        </w:rPr>
        <w:t>require</w:t>
      </w:r>
      <w:r w:rsidR="0081695F" w:rsidRPr="0081695F">
        <w:rPr>
          <w:rFonts w:cs="Times New Roman"/>
          <w:szCs w:val="24"/>
        </w:rPr>
        <w:t xml:space="preserve"> </w:t>
      </w:r>
      <w:r w:rsidR="00A505E1">
        <w:rPr>
          <w:rFonts w:cs="Times New Roman"/>
          <w:szCs w:val="24"/>
        </w:rPr>
        <w:t>the Fire Department, in conjunction with the Mayor’s Office of Film, Theatre, and Broadcast</w:t>
      </w:r>
      <w:r w:rsidR="00C0276E">
        <w:rPr>
          <w:rFonts w:cs="Times New Roman"/>
          <w:szCs w:val="24"/>
        </w:rPr>
        <w:t>ing</w:t>
      </w:r>
      <w:r w:rsidR="00A505E1">
        <w:rPr>
          <w:rFonts w:cs="Times New Roman"/>
          <w:szCs w:val="24"/>
        </w:rPr>
        <w:t>, to establish procedures to ensure th</w:t>
      </w:r>
      <w:r w:rsidR="000D0A36">
        <w:rPr>
          <w:rFonts w:cs="Times New Roman"/>
          <w:szCs w:val="24"/>
        </w:rPr>
        <w:t>at th</w:t>
      </w:r>
      <w:r w:rsidR="00A505E1">
        <w:rPr>
          <w:rFonts w:cs="Times New Roman"/>
          <w:szCs w:val="24"/>
        </w:rPr>
        <w:t xml:space="preserve">e Fire Department </w:t>
      </w:r>
      <w:r w:rsidR="000D0A36">
        <w:rPr>
          <w:rFonts w:cs="Times New Roman"/>
          <w:szCs w:val="24"/>
        </w:rPr>
        <w:t>receives</w:t>
      </w:r>
      <w:r w:rsidR="00A505E1">
        <w:rPr>
          <w:rFonts w:cs="Times New Roman"/>
          <w:szCs w:val="24"/>
        </w:rPr>
        <w:t xml:space="preserve"> real-time access to information submitted in connection with permits for rigging and filming activities</w:t>
      </w:r>
      <w:r w:rsidR="000D0A36">
        <w:rPr>
          <w:rFonts w:cs="Times New Roman"/>
          <w:szCs w:val="24"/>
        </w:rPr>
        <w:t xml:space="preserve"> at production locations</w:t>
      </w:r>
      <w:r w:rsidR="00A505E1">
        <w:rPr>
          <w:rFonts w:cs="Times New Roman"/>
          <w:szCs w:val="24"/>
        </w:rPr>
        <w:t xml:space="preserve">. Additionally, </w:t>
      </w:r>
      <w:r w:rsidR="000D0A36">
        <w:rPr>
          <w:rFonts w:cs="Times New Roman"/>
          <w:szCs w:val="24"/>
        </w:rPr>
        <w:t>such procedures would provide local firehouses with notification each time a permit is issued for filming or rigging activities at a production location with</w:t>
      </w:r>
      <w:r w:rsidR="00C0276E">
        <w:rPr>
          <w:rFonts w:cs="Times New Roman"/>
          <w:szCs w:val="24"/>
        </w:rPr>
        <w:t>in</w:t>
      </w:r>
      <w:r w:rsidR="000D0A36">
        <w:rPr>
          <w:rFonts w:cs="Times New Roman"/>
          <w:szCs w:val="24"/>
        </w:rPr>
        <w:t xml:space="preserve"> the area of response for such firehouse, and enable the Department to familiarize local firehouses, or other members of the Department, with fi</w:t>
      </w:r>
      <w:r w:rsidR="00C0276E">
        <w:rPr>
          <w:rFonts w:cs="Times New Roman"/>
          <w:szCs w:val="24"/>
        </w:rPr>
        <w:t>eld</w:t>
      </w:r>
      <w:r w:rsidR="000D0A36">
        <w:rPr>
          <w:rFonts w:cs="Times New Roman"/>
          <w:szCs w:val="24"/>
        </w:rPr>
        <w:t xml:space="preserve"> conditions and fire safety considerations at </w:t>
      </w:r>
      <w:r w:rsidR="00364EB2">
        <w:rPr>
          <w:rFonts w:cs="Times New Roman"/>
          <w:szCs w:val="24"/>
        </w:rPr>
        <w:t xml:space="preserve">such </w:t>
      </w:r>
      <w:r w:rsidR="000D0A36">
        <w:rPr>
          <w:rFonts w:cs="Times New Roman"/>
          <w:szCs w:val="24"/>
        </w:rPr>
        <w:t xml:space="preserve">production locations. Finally, the </w:t>
      </w:r>
      <w:r w:rsidR="0081695F" w:rsidRPr="0081695F">
        <w:rPr>
          <w:rFonts w:cs="Times New Roman"/>
          <w:szCs w:val="24"/>
        </w:rPr>
        <w:t>bill would require the</w:t>
      </w:r>
      <w:r w:rsidR="000D0A36">
        <w:rPr>
          <w:rFonts w:cs="Times New Roman"/>
          <w:szCs w:val="24"/>
        </w:rPr>
        <w:t xml:space="preserve"> clearing of any outstanding FDNY or Dep</w:t>
      </w:r>
      <w:r w:rsidR="00364EB2">
        <w:rPr>
          <w:rFonts w:cs="Times New Roman"/>
          <w:szCs w:val="24"/>
        </w:rPr>
        <w:t xml:space="preserve">artment of Buildings </w:t>
      </w:r>
      <w:r w:rsidR="00C0276E">
        <w:rPr>
          <w:rFonts w:cs="Times New Roman"/>
          <w:szCs w:val="24"/>
        </w:rPr>
        <w:t xml:space="preserve">violations </w:t>
      </w:r>
      <w:r w:rsidR="000D0A36">
        <w:rPr>
          <w:rFonts w:cs="Times New Roman"/>
          <w:szCs w:val="24"/>
        </w:rPr>
        <w:t xml:space="preserve">that constitute life safety hazards prior to the </w:t>
      </w:r>
      <w:r w:rsidR="0081695F">
        <w:rPr>
          <w:rFonts w:cs="Times New Roman"/>
          <w:szCs w:val="24"/>
        </w:rPr>
        <w:t>issuing of permits</w:t>
      </w:r>
      <w:r w:rsidR="000D0A36">
        <w:rPr>
          <w:rFonts w:cs="Times New Roman"/>
          <w:szCs w:val="24"/>
        </w:rPr>
        <w:t xml:space="preserve"> activities at a production location</w:t>
      </w:r>
      <w:r w:rsidR="0081695F" w:rsidRPr="0081695F">
        <w:rPr>
          <w:rFonts w:cs="Times New Roman"/>
          <w:szCs w:val="24"/>
        </w:rPr>
        <w:t>.</w:t>
      </w:r>
      <w:r w:rsidR="0081695F">
        <w:rPr>
          <w:rFonts w:cs="Times New Roman"/>
          <w:szCs w:val="24"/>
        </w:rPr>
        <w:t xml:space="preserve"> </w:t>
      </w:r>
    </w:p>
    <w:p w14:paraId="3A6B8CDA" w14:textId="77777777" w:rsidR="008823EE" w:rsidRDefault="008823EE" w:rsidP="0041520B">
      <w:pPr>
        <w:pStyle w:val="NoSpacing"/>
        <w:jc w:val="both"/>
        <w:rPr>
          <w:rFonts w:cs="Times New Roman"/>
          <w:szCs w:val="24"/>
        </w:rPr>
      </w:pPr>
    </w:p>
    <w:p w14:paraId="4B075FF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4FA29C0" w14:textId="77777777" w:rsidR="0041520B" w:rsidRPr="00A5189C" w:rsidRDefault="0081695F" w:rsidP="006C314E">
      <w:pPr>
        <w:pStyle w:val="NoSpacing"/>
        <w:spacing w:before="80"/>
        <w:jc w:val="both"/>
        <w:rPr>
          <w:rFonts w:cs="Times New Roman"/>
          <w:szCs w:val="24"/>
        </w:rPr>
      </w:pPr>
      <w:r>
        <w:rPr>
          <w:rFonts w:cs="Times New Roman"/>
          <w:szCs w:val="24"/>
        </w:rPr>
        <w:t xml:space="preserve">120 days after </w:t>
      </w:r>
      <w:r w:rsidR="00914C31">
        <w:rPr>
          <w:rFonts w:cs="Times New Roman"/>
          <w:szCs w:val="24"/>
        </w:rPr>
        <w:t>it</w:t>
      </w:r>
      <w:r>
        <w:rPr>
          <w:rFonts w:cs="Times New Roman"/>
          <w:szCs w:val="24"/>
        </w:rPr>
        <w:t xml:space="preserve"> becomes law</w:t>
      </w:r>
    </w:p>
    <w:p w14:paraId="3C209779" w14:textId="77777777" w:rsidR="00D92C74" w:rsidRDefault="00D92C74" w:rsidP="0041520B"/>
    <w:p w14:paraId="495FC60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A3C3EBF" w14:textId="77777777" w:rsidR="002B309C" w:rsidRPr="002B309C" w:rsidRDefault="00BB54B8"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81695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4402789" w14:textId="77777777" w:rsidR="002B309C" w:rsidRPr="002B309C" w:rsidRDefault="00BB54B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C39A03D" w14:textId="77777777" w:rsidR="002B309C" w:rsidRPr="002B309C" w:rsidRDefault="00BB54B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9C52C89" w14:textId="77777777" w:rsidR="002B309C" w:rsidRPr="002B309C" w:rsidRDefault="00BB54B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C4A5E96" w14:textId="77777777" w:rsidR="002B309C" w:rsidRPr="002B309C" w:rsidRDefault="00BB54B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C1B59AA" w14:textId="77777777" w:rsidR="00A5189C" w:rsidRDefault="00A5189C" w:rsidP="008823EE">
      <w:pPr>
        <w:pStyle w:val="NoSpacing"/>
        <w:jc w:val="both"/>
        <w:rPr>
          <w:rStyle w:val="apple-style-span"/>
          <w:b/>
          <w:bCs/>
          <w:szCs w:val="24"/>
        </w:rPr>
      </w:pPr>
    </w:p>
    <w:p w14:paraId="604B98EF"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F370248" w14:textId="77777777" w:rsidR="006C314E" w:rsidRDefault="006C314E" w:rsidP="008823EE">
      <w:pPr>
        <w:pStyle w:val="NoSpacing"/>
        <w:jc w:val="both"/>
        <w:rPr>
          <w:rStyle w:val="apple-style-span"/>
          <w:szCs w:val="24"/>
        </w:rPr>
      </w:pPr>
    </w:p>
    <w:p w14:paraId="0C5F6EDC" w14:textId="77777777" w:rsidR="006C314E" w:rsidRDefault="0081695F" w:rsidP="001218E3">
      <w:pPr>
        <w:rPr>
          <w:sz w:val="20"/>
        </w:rPr>
      </w:pPr>
      <w:r>
        <w:rPr>
          <w:sz w:val="20"/>
        </w:rPr>
        <w:t>IS</w:t>
      </w:r>
    </w:p>
    <w:p w14:paraId="442C9436" w14:textId="77777777" w:rsidR="00B32C52" w:rsidRDefault="00B32C52" w:rsidP="00B32C52">
      <w:pPr>
        <w:rPr>
          <w:rStyle w:val="apple-style-span"/>
          <w:sz w:val="20"/>
        </w:rPr>
      </w:pPr>
      <w:r>
        <w:rPr>
          <w:rStyle w:val="apple-style-span"/>
          <w:sz w:val="20"/>
        </w:rPr>
        <w:t>LS #</w:t>
      </w:r>
      <w:r w:rsidR="0081695F">
        <w:rPr>
          <w:rStyle w:val="apple-style-span"/>
          <w:sz w:val="20"/>
        </w:rPr>
        <w:t>13008</w:t>
      </w:r>
    </w:p>
    <w:p w14:paraId="7D3EAE7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A9FC" w14:textId="77777777" w:rsidR="00BB54B8" w:rsidRDefault="00BB54B8" w:rsidP="00272634">
      <w:r>
        <w:separator/>
      </w:r>
    </w:p>
  </w:endnote>
  <w:endnote w:type="continuationSeparator" w:id="0">
    <w:p w14:paraId="5EEE181F" w14:textId="77777777" w:rsidR="00BB54B8" w:rsidRDefault="00BB54B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D936" w14:textId="77777777" w:rsidR="00BB54B8" w:rsidRDefault="00BB54B8" w:rsidP="00272634">
      <w:r>
        <w:separator/>
      </w:r>
    </w:p>
  </w:footnote>
  <w:footnote w:type="continuationSeparator" w:id="0">
    <w:p w14:paraId="1B4F9A15" w14:textId="77777777" w:rsidR="00BB54B8" w:rsidRDefault="00BB54B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C81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1695F"/>
    <w:rsid w:val="00006640"/>
    <w:rsid w:val="000765AF"/>
    <w:rsid w:val="00080B67"/>
    <w:rsid w:val="000B7607"/>
    <w:rsid w:val="000D0A36"/>
    <w:rsid w:val="000E4F15"/>
    <w:rsid w:val="0010786F"/>
    <w:rsid w:val="0011213D"/>
    <w:rsid w:val="001218E3"/>
    <w:rsid w:val="00134583"/>
    <w:rsid w:val="001349AE"/>
    <w:rsid w:val="0017748E"/>
    <w:rsid w:val="001968AE"/>
    <w:rsid w:val="001E3407"/>
    <w:rsid w:val="00216A92"/>
    <w:rsid w:val="00220726"/>
    <w:rsid w:val="00272099"/>
    <w:rsid w:val="00272634"/>
    <w:rsid w:val="00280543"/>
    <w:rsid w:val="00287E48"/>
    <w:rsid w:val="002B309C"/>
    <w:rsid w:val="002C1663"/>
    <w:rsid w:val="002D78A5"/>
    <w:rsid w:val="00314831"/>
    <w:rsid w:val="00315A91"/>
    <w:rsid w:val="0032688B"/>
    <w:rsid w:val="0033433B"/>
    <w:rsid w:val="00345D79"/>
    <w:rsid w:val="0035723D"/>
    <w:rsid w:val="00357BD4"/>
    <w:rsid w:val="00364EB2"/>
    <w:rsid w:val="003A304F"/>
    <w:rsid w:val="003D6D23"/>
    <w:rsid w:val="003D71AF"/>
    <w:rsid w:val="003E2F46"/>
    <w:rsid w:val="003E57E6"/>
    <w:rsid w:val="003F413D"/>
    <w:rsid w:val="0041520B"/>
    <w:rsid w:val="00424E79"/>
    <w:rsid w:val="00445251"/>
    <w:rsid w:val="004665C2"/>
    <w:rsid w:val="00474067"/>
    <w:rsid w:val="004B589D"/>
    <w:rsid w:val="005021D5"/>
    <w:rsid w:val="00512FB5"/>
    <w:rsid w:val="00521E57"/>
    <w:rsid w:val="005331A0"/>
    <w:rsid w:val="00563377"/>
    <w:rsid w:val="00583274"/>
    <w:rsid w:val="00597FA2"/>
    <w:rsid w:val="005B1E8E"/>
    <w:rsid w:val="005B201A"/>
    <w:rsid w:val="005B459D"/>
    <w:rsid w:val="005E5537"/>
    <w:rsid w:val="005E60DC"/>
    <w:rsid w:val="005F628C"/>
    <w:rsid w:val="00606846"/>
    <w:rsid w:val="00615680"/>
    <w:rsid w:val="00617310"/>
    <w:rsid w:val="00633437"/>
    <w:rsid w:val="00651D12"/>
    <w:rsid w:val="006B0536"/>
    <w:rsid w:val="006C314E"/>
    <w:rsid w:val="006F5093"/>
    <w:rsid w:val="00751580"/>
    <w:rsid w:val="00781399"/>
    <w:rsid w:val="007956BF"/>
    <w:rsid w:val="007D7D89"/>
    <w:rsid w:val="0081695F"/>
    <w:rsid w:val="0082024D"/>
    <w:rsid w:val="00820C10"/>
    <w:rsid w:val="00837EB5"/>
    <w:rsid w:val="0086326E"/>
    <w:rsid w:val="008749A3"/>
    <w:rsid w:val="00876550"/>
    <w:rsid w:val="008823EE"/>
    <w:rsid w:val="008877E0"/>
    <w:rsid w:val="008925D0"/>
    <w:rsid w:val="008F6265"/>
    <w:rsid w:val="00914C31"/>
    <w:rsid w:val="009243C8"/>
    <w:rsid w:val="00932BFA"/>
    <w:rsid w:val="00950563"/>
    <w:rsid w:val="00957F28"/>
    <w:rsid w:val="00962A70"/>
    <w:rsid w:val="009654CB"/>
    <w:rsid w:val="009A3B91"/>
    <w:rsid w:val="009B087E"/>
    <w:rsid w:val="009C20C2"/>
    <w:rsid w:val="009D3F0D"/>
    <w:rsid w:val="00A0603B"/>
    <w:rsid w:val="00A122EC"/>
    <w:rsid w:val="00A20A1C"/>
    <w:rsid w:val="00A505E1"/>
    <w:rsid w:val="00A5189C"/>
    <w:rsid w:val="00A54037"/>
    <w:rsid w:val="00A6526E"/>
    <w:rsid w:val="00A82A51"/>
    <w:rsid w:val="00A87143"/>
    <w:rsid w:val="00A9132D"/>
    <w:rsid w:val="00AD7EC0"/>
    <w:rsid w:val="00AE4DE1"/>
    <w:rsid w:val="00AF56D8"/>
    <w:rsid w:val="00B14009"/>
    <w:rsid w:val="00B32C52"/>
    <w:rsid w:val="00B332D8"/>
    <w:rsid w:val="00B578BD"/>
    <w:rsid w:val="00B9759C"/>
    <w:rsid w:val="00BA1D4D"/>
    <w:rsid w:val="00BB54B8"/>
    <w:rsid w:val="00BD2104"/>
    <w:rsid w:val="00BD51CA"/>
    <w:rsid w:val="00C0276E"/>
    <w:rsid w:val="00C15868"/>
    <w:rsid w:val="00C20C57"/>
    <w:rsid w:val="00C20D76"/>
    <w:rsid w:val="00C22CDF"/>
    <w:rsid w:val="00C564A2"/>
    <w:rsid w:val="00C67FA9"/>
    <w:rsid w:val="00CA5075"/>
    <w:rsid w:val="00CC3989"/>
    <w:rsid w:val="00CC3F79"/>
    <w:rsid w:val="00CC6B6A"/>
    <w:rsid w:val="00D0018B"/>
    <w:rsid w:val="00D25C62"/>
    <w:rsid w:val="00D442F8"/>
    <w:rsid w:val="00D74104"/>
    <w:rsid w:val="00D92C74"/>
    <w:rsid w:val="00DA25D7"/>
    <w:rsid w:val="00DB46CB"/>
    <w:rsid w:val="00E3518C"/>
    <w:rsid w:val="00E444FF"/>
    <w:rsid w:val="00E47F9F"/>
    <w:rsid w:val="00E75847"/>
    <w:rsid w:val="00EA52C0"/>
    <w:rsid w:val="00EF0E87"/>
    <w:rsid w:val="00EF5CE7"/>
    <w:rsid w:val="00F17204"/>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F8CA"/>
  <w15:docId w15:val="{5E6E380A-58C2-4843-B51D-ED84F052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18540">
      <w:bodyDiv w:val="1"/>
      <w:marLeft w:val="0"/>
      <w:marRight w:val="0"/>
      <w:marTop w:val="0"/>
      <w:marBottom w:val="0"/>
      <w:divBdr>
        <w:top w:val="none" w:sz="0" w:space="0" w:color="auto"/>
        <w:left w:val="none" w:sz="0" w:space="0" w:color="auto"/>
        <w:bottom w:val="none" w:sz="0" w:space="0" w:color="auto"/>
        <w:right w:val="none" w:sz="0" w:space="0" w:color="auto"/>
      </w:divBdr>
    </w:div>
    <w:div w:id="397677793">
      <w:bodyDiv w:val="1"/>
      <w:marLeft w:val="0"/>
      <w:marRight w:val="0"/>
      <w:marTop w:val="0"/>
      <w:marBottom w:val="0"/>
      <w:divBdr>
        <w:top w:val="none" w:sz="0" w:space="0" w:color="auto"/>
        <w:left w:val="none" w:sz="0" w:space="0" w:color="auto"/>
        <w:bottom w:val="none" w:sz="0" w:space="0" w:color="auto"/>
        <w:right w:val="none" w:sz="0" w:space="0" w:color="auto"/>
      </w:divBdr>
    </w:div>
    <w:div w:id="581988406">
      <w:bodyDiv w:val="1"/>
      <w:marLeft w:val="0"/>
      <w:marRight w:val="0"/>
      <w:marTop w:val="0"/>
      <w:marBottom w:val="0"/>
      <w:divBdr>
        <w:top w:val="none" w:sz="0" w:space="0" w:color="auto"/>
        <w:left w:val="none" w:sz="0" w:space="0" w:color="auto"/>
        <w:bottom w:val="none" w:sz="0" w:space="0" w:color="auto"/>
        <w:right w:val="none" w:sz="0" w:space="0" w:color="auto"/>
      </w:divBdr>
    </w:div>
    <w:div w:id="674916712">
      <w:bodyDiv w:val="1"/>
      <w:marLeft w:val="0"/>
      <w:marRight w:val="0"/>
      <w:marTop w:val="0"/>
      <w:marBottom w:val="0"/>
      <w:divBdr>
        <w:top w:val="none" w:sz="0" w:space="0" w:color="auto"/>
        <w:left w:val="none" w:sz="0" w:space="0" w:color="auto"/>
        <w:bottom w:val="none" w:sz="0" w:space="0" w:color="auto"/>
        <w:right w:val="none" w:sz="0" w:space="0" w:color="auto"/>
      </w:divBdr>
    </w:div>
    <w:div w:id="742147011">
      <w:bodyDiv w:val="1"/>
      <w:marLeft w:val="0"/>
      <w:marRight w:val="0"/>
      <w:marTop w:val="0"/>
      <w:marBottom w:val="0"/>
      <w:divBdr>
        <w:top w:val="none" w:sz="0" w:space="0" w:color="auto"/>
        <w:left w:val="none" w:sz="0" w:space="0" w:color="auto"/>
        <w:bottom w:val="none" w:sz="0" w:space="0" w:color="auto"/>
        <w:right w:val="none" w:sz="0" w:space="0" w:color="auto"/>
      </w:divBdr>
    </w:div>
    <w:div w:id="1105031636">
      <w:bodyDiv w:val="1"/>
      <w:marLeft w:val="0"/>
      <w:marRight w:val="0"/>
      <w:marTop w:val="0"/>
      <w:marBottom w:val="0"/>
      <w:divBdr>
        <w:top w:val="none" w:sz="0" w:space="0" w:color="auto"/>
        <w:left w:val="none" w:sz="0" w:space="0" w:color="auto"/>
        <w:bottom w:val="none" w:sz="0" w:space="0" w:color="auto"/>
        <w:right w:val="none" w:sz="0" w:space="0" w:color="auto"/>
      </w:divBdr>
    </w:div>
    <w:div w:id="18836680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Sharif, Ismail</dc:creator>
  <cp:lastModifiedBy>DelFranco, Ruthie</cp:lastModifiedBy>
  <cp:revision>12</cp:revision>
  <cp:lastPrinted>2020-01-17T17:17:00Z</cp:lastPrinted>
  <dcterms:created xsi:type="dcterms:W3CDTF">2021-02-22T17:38:00Z</dcterms:created>
  <dcterms:modified xsi:type="dcterms:W3CDTF">2021-03-01T15:07:00Z</dcterms:modified>
</cp:coreProperties>
</file>