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3A89" w14:textId="4295FCCD" w:rsidR="004E1CF2" w:rsidRDefault="00721642" w:rsidP="001270A8">
      <w:pPr>
        <w:suppressLineNumbers/>
        <w:ind w:firstLine="0"/>
        <w:jc w:val="center"/>
      </w:pPr>
      <w:r>
        <w:t xml:space="preserve">Proposed </w:t>
      </w:r>
      <w:r w:rsidR="004E1CF2">
        <w:t>Int. No.</w:t>
      </w:r>
      <w:r w:rsidR="00230DD2">
        <w:t xml:space="preserve"> 1592</w:t>
      </w:r>
      <w:r w:rsidR="00A84233">
        <w:t>-A</w:t>
      </w:r>
    </w:p>
    <w:p w14:paraId="5CDE916E" w14:textId="77777777" w:rsidR="00E97376" w:rsidRDefault="00E97376" w:rsidP="001270A8">
      <w:pPr>
        <w:suppressLineNumbers/>
        <w:ind w:firstLine="0"/>
        <w:jc w:val="center"/>
      </w:pPr>
    </w:p>
    <w:p w14:paraId="57781078" w14:textId="77777777" w:rsidR="00055EB5" w:rsidRDefault="00055EB5" w:rsidP="00055EB5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7"/>
          <w:szCs w:val="27"/>
        </w:rPr>
      </w:pPr>
      <w:r>
        <w:t>By Council Members Constantinides, Rosenthal, Brannan, Koslowitz, Kallos, Ayala, Levin, Lander, Chin, Menchaca, Cumbo, Van Bramer, Levine, Reynoso, Rivera, Rodriguez, Powers, Treyger, Adams, Cornegy, Perkins, Koo, Maisel, Cabrera, Rose, Ampry-Samuel, D. Diaz, Dromm and Louis</w:t>
      </w:r>
    </w:p>
    <w:p w14:paraId="363E1253" w14:textId="77777777" w:rsidR="0073030A" w:rsidRDefault="0073030A" w:rsidP="0085626C">
      <w:pPr>
        <w:pStyle w:val="NormalWeb"/>
        <w:suppressLineNumbers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> </w:t>
      </w:r>
    </w:p>
    <w:p w14:paraId="3EAA3A6C" w14:textId="76F2102B" w:rsidR="008F552A" w:rsidRPr="008F552A" w:rsidRDefault="002F4A51" w:rsidP="002F4A51">
      <w:pPr>
        <w:suppressLineNumbers/>
        <w:ind w:firstLine="0"/>
        <w:jc w:val="both"/>
        <w:rPr>
          <w:vanish/>
        </w:rPr>
      </w:pPr>
      <w:r>
        <w:rPr>
          <w:vanish/>
        </w:rPr>
        <w:t>..Title</w:t>
      </w:r>
    </w:p>
    <w:p w14:paraId="47A38CEB" w14:textId="721E102A" w:rsidR="009A01C1" w:rsidRDefault="002F4A51" w:rsidP="002F4A51">
      <w:pPr>
        <w:suppressLineNumbers/>
        <w:ind w:firstLine="0"/>
        <w:jc w:val="both"/>
      </w:pPr>
      <w:r>
        <w:t>A Local Law t</w:t>
      </w:r>
      <w:r w:rsidR="009A01C1" w:rsidRPr="00346C0F">
        <w:t xml:space="preserve">o </w:t>
      </w:r>
      <w:r w:rsidR="00563F6A">
        <w:t xml:space="preserve">amend the </w:t>
      </w:r>
      <w:r w:rsidR="009A14DC">
        <w:t xml:space="preserve">administrative code of the city of </w:t>
      </w:r>
      <w:r w:rsidR="00563F6A">
        <w:t xml:space="preserve">New York, in relation to </w:t>
      </w:r>
      <w:r w:rsidR="009C7CDC">
        <w:t>the</w:t>
      </w:r>
      <w:r w:rsidR="009A14DC">
        <w:t xml:space="preserve"> transfer of </w:t>
      </w:r>
      <w:r w:rsidR="00395E19">
        <w:t>land, buildings and facilities of</w:t>
      </w:r>
      <w:r w:rsidR="009A01C1" w:rsidRPr="00346C0F">
        <w:t xml:space="preserve"> </w:t>
      </w:r>
      <w:proofErr w:type="spellStart"/>
      <w:r w:rsidR="00563F6A">
        <w:t>Rikers</w:t>
      </w:r>
      <w:proofErr w:type="spellEnd"/>
      <w:r w:rsidR="00563F6A" w:rsidRPr="00346C0F">
        <w:t xml:space="preserve"> </w:t>
      </w:r>
      <w:r w:rsidR="009A01C1" w:rsidRPr="00346C0F">
        <w:t>Island</w:t>
      </w:r>
      <w:r w:rsidR="00395E19">
        <w:t xml:space="preserve"> to the </w:t>
      </w:r>
      <w:r w:rsidR="00395E19" w:rsidRPr="00395E19">
        <w:t>department of citywide administrative services</w:t>
      </w:r>
    </w:p>
    <w:p w14:paraId="7E97BC81" w14:textId="14A34D61" w:rsidR="008F552A" w:rsidRPr="008F552A" w:rsidRDefault="002F4A51" w:rsidP="001270A8">
      <w:pPr>
        <w:suppressLineNumbers/>
        <w:ind w:firstLine="0"/>
        <w:rPr>
          <w:vanish/>
        </w:rPr>
      </w:pPr>
      <w:r>
        <w:rPr>
          <w:vanish/>
        </w:rPr>
        <w:t>..Body</w:t>
      </w:r>
    </w:p>
    <w:p w14:paraId="7E3012DB" w14:textId="77777777" w:rsidR="00D47C99" w:rsidRDefault="00D47C99" w:rsidP="001270A8">
      <w:pPr>
        <w:pStyle w:val="BodyText"/>
        <w:suppressLineNumbers/>
        <w:spacing w:line="240" w:lineRule="auto"/>
        <w:ind w:firstLine="0"/>
        <w:rPr>
          <w:u w:val="single"/>
        </w:rPr>
      </w:pPr>
    </w:p>
    <w:p w14:paraId="155064C1" w14:textId="77777777" w:rsidR="004E1CF2" w:rsidRDefault="004E1CF2" w:rsidP="001270A8">
      <w:pPr>
        <w:suppressLineNumbers/>
        <w:ind w:firstLine="0"/>
        <w:jc w:val="both"/>
        <w:rPr>
          <w:u w:val="single"/>
        </w:rPr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3B231F6E" w14:textId="77777777" w:rsidR="0085626C" w:rsidRDefault="0085626C" w:rsidP="0085626C">
      <w:pPr>
        <w:suppressLineNumbers/>
        <w:spacing w:line="360" w:lineRule="auto"/>
        <w:ind w:firstLine="0"/>
        <w:jc w:val="both"/>
      </w:pPr>
    </w:p>
    <w:p w14:paraId="5C2D12BA" w14:textId="06F68A45" w:rsidR="0085626C" w:rsidRDefault="0085626C" w:rsidP="0085626C">
      <w:pPr>
        <w:suppressLineNumbers/>
        <w:spacing w:line="360" w:lineRule="auto"/>
        <w:ind w:firstLine="0"/>
        <w:jc w:val="both"/>
        <w:sectPr w:rsidR="0085626C" w:rsidSect="001270A8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</w:p>
    <w:p w14:paraId="2AE05C99" w14:textId="487A5181" w:rsidR="00395E19" w:rsidRDefault="007101A2">
      <w:pPr>
        <w:spacing w:line="480" w:lineRule="auto"/>
        <w:jc w:val="both"/>
      </w:pPr>
      <w:r>
        <w:t>S</w:t>
      </w:r>
      <w:r w:rsidR="004E1CF2">
        <w:t>ection 1.</w:t>
      </w:r>
      <w:r w:rsidR="00B610A4">
        <w:t xml:space="preserve"> </w:t>
      </w:r>
      <w:r w:rsidR="00395E19">
        <w:t xml:space="preserve">Chapter 2 of title 4 of the administrative code of the city of New York </w:t>
      </w:r>
      <w:proofErr w:type="gramStart"/>
      <w:r w:rsidR="00395E19">
        <w:t>is amended</w:t>
      </w:r>
      <w:proofErr w:type="gramEnd"/>
      <w:r w:rsidR="00395E19">
        <w:t xml:space="preserve"> by adding a new section 4-215 to read as follows:</w:t>
      </w:r>
    </w:p>
    <w:p w14:paraId="11C66095" w14:textId="0F54BF7C" w:rsidR="00563F6A" w:rsidRDefault="00395E19" w:rsidP="00721642">
      <w:pPr>
        <w:spacing w:line="480" w:lineRule="auto"/>
        <w:jc w:val="both"/>
        <w:rPr>
          <w:u w:val="single"/>
        </w:rPr>
      </w:pPr>
      <w:r>
        <w:rPr>
          <w:u w:val="single"/>
        </w:rPr>
        <w:t>§ 4-215</w:t>
      </w:r>
      <w:r w:rsidR="003F0DB3">
        <w:rPr>
          <w:u w:val="single"/>
        </w:rPr>
        <w:t xml:space="preserve"> </w:t>
      </w:r>
      <w:r w:rsidR="006E08B2">
        <w:rPr>
          <w:u w:val="single"/>
        </w:rPr>
        <w:t xml:space="preserve">Transfer of </w:t>
      </w:r>
      <w:proofErr w:type="spellStart"/>
      <w:r w:rsidR="006E08B2">
        <w:rPr>
          <w:u w:val="single"/>
        </w:rPr>
        <w:t>Rikers</w:t>
      </w:r>
      <w:proofErr w:type="spellEnd"/>
      <w:r w:rsidR="006E08B2">
        <w:rPr>
          <w:u w:val="single"/>
        </w:rPr>
        <w:t xml:space="preserve"> Island to the commissioner of citywide administrative services. </w:t>
      </w:r>
      <w:proofErr w:type="gramStart"/>
      <w:r w:rsidR="006E08B2">
        <w:rPr>
          <w:u w:val="single"/>
        </w:rPr>
        <w:t>a</w:t>
      </w:r>
      <w:proofErr w:type="gramEnd"/>
      <w:r w:rsidR="006E08B2">
        <w:rPr>
          <w:u w:val="single"/>
        </w:rPr>
        <w:t>.</w:t>
      </w:r>
      <w:r w:rsidR="000B3C02">
        <w:rPr>
          <w:u w:val="single"/>
        </w:rPr>
        <w:t xml:space="preserve"> </w:t>
      </w:r>
      <w:r w:rsidR="003F0DB3">
        <w:rPr>
          <w:u w:val="single"/>
        </w:rPr>
        <w:t xml:space="preserve">With respect to </w:t>
      </w:r>
      <w:r w:rsidR="0082659D">
        <w:rPr>
          <w:u w:val="single"/>
        </w:rPr>
        <w:t>the location</w:t>
      </w:r>
      <w:r w:rsidR="00594DDA">
        <w:rPr>
          <w:u w:val="single"/>
        </w:rPr>
        <w:t xml:space="preserve"> that is</w:t>
      </w:r>
      <w:r w:rsidR="004B7BC4">
        <w:rPr>
          <w:u w:val="single"/>
        </w:rPr>
        <w:t xml:space="preserve"> </w:t>
      </w:r>
      <w:r w:rsidR="0082659D">
        <w:rPr>
          <w:u w:val="single"/>
        </w:rPr>
        <w:t xml:space="preserve">known as </w:t>
      </w:r>
      <w:proofErr w:type="spellStart"/>
      <w:r w:rsidR="003F0DB3">
        <w:rPr>
          <w:u w:val="single"/>
        </w:rPr>
        <w:t>Rikers</w:t>
      </w:r>
      <w:proofErr w:type="spellEnd"/>
      <w:r w:rsidR="003F0DB3">
        <w:rPr>
          <w:u w:val="single"/>
        </w:rPr>
        <w:t xml:space="preserve"> Island:</w:t>
      </w:r>
    </w:p>
    <w:p w14:paraId="4681D532" w14:textId="343A1F08" w:rsidR="00EE7F8F" w:rsidRDefault="006E08B2" w:rsidP="00721642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proofErr w:type="gramStart"/>
      <w:r>
        <w:rPr>
          <w:u w:val="single"/>
        </w:rPr>
        <w:t>1</w:t>
      </w:r>
      <w:r w:rsidR="002373C3">
        <w:rPr>
          <w:u w:val="single"/>
        </w:rPr>
        <w:t xml:space="preserve">. </w:t>
      </w:r>
      <w:r w:rsidR="004E2581">
        <w:rPr>
          <w:u w:val="single"/>
        </w:rPr>
        <w:t>By n</w:t>
      </w:r>
      <w:r w:rsidR="002373C3">
        <w:rPr>
          <w:u w:val="single"/>
        </w:rPr>
        <w:t xml:space="preserve">o later than </w:t>
      </w:r>
      <w:r w:rsidR="003C62EA">
        <w:rPr>
          <w:u w:val="single"/>
        </w:rPr>
        <w:t xml:space="preserve">July </w:t>
      </w:r>
      <w:r w:rsidR="002373C3">
        <w:rPr>
          <w:u w:val="single"/>
        </w:rPr>
        <w:t xml:space="preserve">1, 2021, and </w:t>
      </w:r>
      <w:r w:rsidR="00C01F86">
        <w:rPr>
          <w:u w:val="single"/>
        </w:rPr>
        <w:t>every six months</w:t>
      </w:r>
      <w:r w:rsidR="002373C3">
        <w:rPr>
          <w:u w:val="single"/>
        </w:rPr>
        <w:t xml:space="preserve"> thereafter</w:t>
      </w:r>
      <w:r w:rsidR="00AA0006">
        <w:rPr>
          <w:u w:val="single"/>
        </w:rPr>
        <w:t xml:space="preserve"> until charge </w:t>
      </w:r>
      <w:r w:rsidR="000778FA">
        <w:rPr>
          <w:u w:val="single"/>
        </w:rPr>
        <w:t xml:space="preserve">and control </w:t>
      </w:r>
      <w:r w:rsidR="00AA0006">
        <w:rPr>
          <w:u w:val="single"/>
        </w:rPr>
        <w:t xml:space="preserve">over the entirety of </w:t>
      </w:r>
      <w:proofErr w:type="spellStart"/>
      <w:r w:rsidR="00AA0006">
        <w:rPr>
          <w:u w:val="single"/>
        </w:rPr>
        <w:t>Rikers</w:t>
      </w:r>
      <w:proofErr w:type="spellEnd"/>
      <w:r w:rsidR="00AA0006">
        <w:rPr>
          <w:u w:val="single"/>
        </w:rPr>
        <w:t xml:space="preserve"> Island has been transferred</w:t>
      </w:r>
      <w:r w:rsidR="007437F3">
        <w:rPr>
          <w:u w:val="single"/>
        </w:rPr>
        <w:t xml:space="preserve"> pursuant to this section</w:t>
      </w:r>
      <w:r w:rsidR="002373C3">
        <w:rPr>
          <w:u w:val="single"/>
        </w:rPr>
        <w:t xml:space="preserve">, the mayor shall transfer charge over </w:t>
      </w:r>
      <w:r w:rsidR="00B67ABF">
        <w:rPr>
          <w:u w:val="single"/>
        </w:rPr>
        <w:t xml:space="preserve">every </w:t>
      </w:r>
      <w:r w:rsidR="002373C3">
        <w:rPr>
          <w:u w:val="single"/>
        </w:rPr>
        <w:t xml:space="preserve">portion of </w:t>
      </w:r>
      <w:proofErr w:type="spellStart"/>
      <w:r w:rsidR="002373C3">
        <w:rPr>
          <w:u w:val="single"/>
        </w:rPr>
        <w:t>Rikers</w:t>
      </w:r>
      <w:proofErr w:type="spellEnd"/>
      <w:r w:rsidR="002373C3">
        <w:rPr>
          <w:u w:val="single"/>
        </w:rPr>
        <w:t xml:space="preserve"> Island that the mayor determines </w:t>
      </w:r>
      <w:r w:rsidR="00B67ABF">
        <w:rPr>
          <w:u w:val="single"/>
        </w:rPr>
        <w:t xml:space="preserve">is </w:t>
      </w:r>
      <w:r w:rsidR="002373C3">
        <w:rPr>
          <w:u w:val="single"/>
        </w:rPr>
        <w:t>no</w:t>
      </w:r>
      <w:r w:rsidR="007F5899">
        <w:rPr>
          <w:u w:val="single"/>
        </w:rPr>
        <w:t>t</w:t>
      </w:r>
      <w:r w:rsidR="002373C3">
        <w:rPr>
          <w:u w:val="single"/>
        </w:rPr>
        <w:t xml:space="preserve"> </w:t>
      </w:r>
      <w:r w:rsidR="00C01F86">
        <w:rPr>
          <w:u w:val="single"/>
        </w:rPr>
        <w:t>in active</w:t>
      </w:r>
      <w:r w:rsidR="002373C3">
        <w:rPr>
          <w:u w:val="single"/>
        </w:rPr>
        <w:t xml:space="preserve"> use</w:t>
      </w:r>
      <w:r w:rsidR="00C01F86">
        <w:rPr>
          <w:u w:val="single"/>
        </w:rPr>
        <w:t xml:space="preserve"> </w:t>
      </w:r>
      <w:bookmarkStart w:id="1" w:name="_Hlk62564607"/>
      <w:r w:rsidR="00C01F86">
        <w:rPr>
          <w:u w:val="single"/>
        </w:rPr>
        <w:t>for the housing</w:t>
      </w:r>
      <w:r w:rsidR="00395E19">
        <w:rPr>
          <w:u w:val="single"/>
        </w:rPr>
        <w:t xml:space="preserve"> of</w:t>
      </w:r>
      <w:r w:rsidR="008F1231">
        <w:rPr>
          <w:u w:val="single"/>
        </w:rPr>
        <w:t xml:space="preserve"> </w:t>
      </w:r>
      <w:r w:rsidR="00C01F86">
        <w:rPr>
          <w:u w:val="single"/>
        </w:rPr>
        <w:t>incarcerated persons</w:t>
      </w:r>
      <w:r w:rsidR="00764103">
        <w:rPr>
          <w:u w:val="single"/>
        </w:rPr>
        <w:t>,</w:t>
      </w:r>
      <w:r w:rsidR="004D6B36">
        <w:rPr>
          <w:u w:val="single"/>
        </w:rPr>
        <w:t xml:space="preserve"> </w:t>
      </w:r>
      <w:r w:rsidR="00FF0F5B">
        <w:rPr>
          <w:u w:val="single"/>
        </w:rPr>
        <w:t>or in active use for the providing of direct services to such persons, such as medical care, training, storage, employment training and services, re-entry services, educational services, visitation, legal services, or administrative hearings</w:t>
      </w:r>
      <w:r w:rsidR="000778FA">
        <w:rPr>
          <w:u w:val="single"/>
        </w:rPr>
        <w:t>,</w:t>
      </w:r>
      <w:r w:rsidR="00395E19">
        <w:rPr>
          <w:u w:val="single"/>
        </w:rPr>
        <w:t xml:space="preserve"> </w:t>
      </w:r>
      <w:bookmarkEnd w:id="1"/>
      <w:r w:rsidR="002373C3">
        <w:rPr>
          <w:u w:val="single"/>
        </w:rPr>
        <w:t>to the charge of the commissioner of citywide administrative services</w:t>
      </w:r>
      <w:r w:rsidR="00D525E9">
        <w:rPr>
          <w:u w:val="single"/>
        </w:rPr>
        <w:t>.</w:t>
      </w:r>
      <w:proofErr w:type="gramEnd"/>
      <w:r w:rsidR="007F7197">
        <w:rPr>
          <w:u w:val="single"/>
        </w:rPr>
        <w:t xml:space="preserve"> For the purposes of this paragraph, the use of each building, facility, and structure, as well as the use of every piece of unimproved land greater than 20,000 square feet, </w:t>
      </w:r>
      <w:proofErr w:type="gramStart"/>
      <w:r w:rsidR="007F7197">
        <w:rPr>
          <w:u w:val="single"/>
        </w:rPr>
        <w:t>shall be evaluated</w:t>
      </w:r>
      <w:proofErr w:type="gramEnd"/>
      <w:r w:rsidR="007F7197">
        <w:rPr>
          <w:u w:val="single"/>
        </w:rPr>
        <w:t>.</w:t>
      </w:r>
      <w:r w:rsidR="00AF06EF">
        <w:rPr>
          <w:u w:val="single"/>
        </w:rPr>
        <w:t xml:space="preserve"> </w:t>
      </w:r>
      <w:r w:rsidR="00454ABC">
        <w:rPr>
          <w:color w:val="000000"/>
          <w:u w:val="single"/>
          <w:shd w:val="clear" w:color="auto" w:fill="FFFFFF"/>
        </w:rPr>
        <w:t xml:space="preserve">By no later than August 31, 2027, all portions of </w:t>
      </w:r>
      <w:proofErr w:type="spellStart"/>
      <w:r w:rsidR="00454ABC">
        <w:rPr>
          <w:color w:val="000000"/>
          <w:u w:val="single"/>
          <w:shd w:val="clear" w:color="auto" w:fill="FFFFFF"/>
        </w:rPr>
        <w:t>Rikers</w:t>
      </w:r>
      <w:proofErr w:type="spellEnd"/>
      <w:r w:rsidR="00454ABC">
        <w:rPr>
          <w:color w:val="000000"/>
          <w:u w:val="single"/>
          <w:shd w:val="clear" w:color="auto" w:fill="FFFFFF"/>
        </w:rPr>
        <w:t xml:space="preserve"> Island shall be fully transferred </w:t>
      </w:r>
      <w:r w:rsidR="00B01277">
        <w:rPr>
          <w:color w:val="000000"/>
          <w:u w:val="single"/>
          <w:shd w:val="clear" w:color="auto" w:fill="FFFFFF"/>
        </w:rPr>
        <w:t>and under the charge</w:t>
      </w:r>
      <w:r w:rsidR="0022475C">
        <w:rPr>
          <w:color w:val="000000"/>
          <w:u w:val="single"/>
          <w:shd w:val="clear" w:color="auto" w:fill="FFFFFF"/>
        </w:rPr>
        <w:t xml:space="preserve"> </w:t>
      </w:r>
      <w:r w:rsidR="004C0E5A">
        <w:rPr>
          <w:color w:val="000000"/>
          <w:u w:val="single"/>
          <w:shd w:val="clear" w:color="auto" w:fill="FFFFFF"/>
        </w:rPr>
        <w:t xml:space="preserve">and control </w:t>
      </w:r>
      <w:r w:rsidR="00B01277">
        <w:rPr>
          <w:color w:val="000000"/>
          <w:u w:val="single"/>
          <w:shd w:val="clear" w:color="auto" w:fill="FFFFFF"/>
        </w:rPr>
        <w:t>of the commissioner of citywide administrative services</w:t>
      </w:r>
      <w:r w:rsidR="0056632B">
        <w:rPr>
          <w:color w:val="000000"/>
          <w:u w:val="single"/>
          <w:shd w:val="clear" w:color="auto" w:fill="FFFFFF"/>
        </w:rPr>
        <w:t xml:space="preserve"> and shall no longer be used by the department of correction </w:t>
      </w:r>
      <w:r w:rsidR="000F78CA">
        <w:rPr>
          <w:color w:val="000000"/>
          <w:u w:val="single"/>
          <w:shd w:val="clear" w:color="auto" w:fill="FFFFFF"/>
        </w:rPr>
        <w:t xml:space="preserve">for </w:t>
      </w:r>
      <w:r w:rsidR="00AE574C">
        <w:rPr>
          <w:color w:val="000000"/>
          <w:u w:val="single"/>
          <w:shd w:val="clear" w:color="auto" w:fill="FFFFFF"/>
        </w:rPr>
        <w:t>the housing of incarcerated persons</w:t>
      </w:r>
      <w:r w:rsidR="00CE4828">
        <w:rPr>
          <w:color w:val="000000"/>
          <w:u w:val="single"/>
          <w:shd w:val="clear" w:color="auto" w:fill="FFFFFF"/>
        </w:rPr>
        <w:t>;</w:t>
      </w:r>
      <w:r w:rsidR="00E570AB">
        <w:rPr>
          <w:color w:val="000000"/>
          <w:u w:val="single"/>
          <w:shd w:val="clear" w:color="auto" w:fill="FFFFFF"/>
        </w:rPr>
        <w:t xml:space="preserve"> </w:t>
      </w:r>
    </w:p>
    <w:p w14:paraId="2FB9C65A" w14:textId="028FBD71" w:rsidR="00563F6A" w:rsidRDefault="006E08B2" w:rsidP="00820163">
      <w:pPr>
        <w:spacing w:line="480" w:lineRule="auto"/>
        <w:jc w:val="both"/>
        <w:rPr>
          <w:u w:val="single"/>
        </w:rPr>
      </w:pPr>
      <w:proofErr w:type="gramStart"/>
      <w:r>
        <w:rPr>
          <w:u w:val="single"/>
        </w:rPr>
        <w:lastRenderedPageBreak/>
        <w:t>2</w:t>
      </w:r>
      <w:r w:rsidR="0082659D">
        <w:rPr>
          <w:u w:val="single"/>
        </w:rPr>
        <w:t>.</w:t>
      </w:r>
      <w:r w:rsidR="00820163">
        <w:rPr>
          <w:u w:val="single"/>
        </w:rPr>
        <w:t xml:space="preserve"> </w:t>
      </w:r>
      <w:r w:rsidR="0082659D">
        <w:rPr>
          <w:u w:val="single"/>
        </w:rPr>
        <w:t xml:space="preserve">Upon </w:t>
      </w:r>
      <w:r w:rsidR="00BD6E5E">
        <w:rPr>
          <w:u w:val="single"/>
        </w:rPr>
        <w:t xml:space="preserve">the </w:t>
      </w:r>
      <w:r w:rsidR="0082659D">
        <w:rPr>
          <w:u w:val="single"/>
        </w:rPr>
        <w:t>transfer</w:t>
      </w:r>
      <w:r w:rsidR="00BD6E5E">
        <w:rPr>
          <w:u w:val="single"/>
        </w:rPr>
        <w:t xml:space="preserve"> of any portion of </w:t>
      </w:r>
      <w:proofErr w:type="spellStart"/>
      <w:r w:rsidR="00BD6E5E">
        <w:rPr>
          <w:u w:val="single"/>
        </w:rPr>
        <w:t>Rikers</w:t>
      </w:r>
      <w:proofErr w:type="spellEnd"/>
      <w:r w:rsidR="00BD6E5E">
        <w:rPr>
          <w:u w:val="single"/>
        </w:rPr>
        <w:t xml:space="preserve"> Island pursuant to this section</w:t>
      </w:r>
      <w:r w:rsidR="0082659D">
        <w:rPr>
          <w:u w:val="single"/>
        </w:rPr>
        <w:t>, t</w:t>
      </w:r>
      <w:r w:rsidR="00563F6A" w:rsidRPr="003B5694">
        <w:rPr>
          <w:u w:val="single"/>
        </w:rPr>
        <w:t xml:space="preserve">he </w:t>
      </w:r>
      <w:r w:rsidR="00820163" w:rsidRPr="003B5694">
        <w:rPr>
          <w:u w:val="single"/>
        </w:rPr>
        <w:t>commissioner</w:t>
      </w:r>
      <w:r w:rsidR="00402FAB">
        <w:rPr>
          <w:u w:val="single"/>
        </w:rPr>
        <w:t xml:space="preserve"> of citywide administrative services</w:t>
      </w:r>
      <w:r w:rsidR="00820163" w:rsidRPr="003B5694">
        <w:rPr>
          <w:u w:val="single"/>
        </w:rPr>
        <w:t xml:space="preserve"> shall have charge</w:t>
      </w:r>
      <w:r w:rsidR="00EE6F87">
        <w:rPr>
          <w:u w:val="single"/>
        </w:rPr>
        <w:t xml:space="preserve"> </w:t>
      </w:r>
      <w:r w:rsidR="00820163" w:rsidRPr="003B5694">
        <w:rPr>
          <w:u w:val="single"/>
        </w:rPr>
        <w:t xml:space="preserve">over the </w:t>
      </w:r>
      <w:r w:rsidR="00BD6E5E">
        <w:rPr>
          <w:u w:val="single"/>
        </w:rPr>
        <w:t xml:space="preserve">portion of </w:t>
      </w:r>
      <w:r w:rsidR="0082659D">
        <w:rPr>
          <w:u w:val="single"/>
        </w:rPr>
        <w:t>land</w:t>
      </w:r>
      <w:r w:rsidR="00BD6E5E">
        <w:rPr>
          <w:u w:val="single"/>
        </w:rPr>
        <w:t xml:space="preserve"> transferred</w:t>
      </w:r>
      <w:r w:rsidR="0082659D">
        <w:rPr>
          <w:u w:val="single"/>
        </w:rPr>
        <w:t xml:space="preserve">, </w:t>
      </w:r>
      <w:r w:rsidR="00820163">
        <w:rPr>
          <w:u w:val="single"/>
        </w:rPr>
        <w:t xml:space="preserve">including all </w:t>
      </w:r>
      <w:r w:rsidR="00A01440">
        <w:rPr>
          <w:u w:val="single"/>
        </w:rPr>
        <w:t xml:space="preserve">buildings, </w:t>
      </w:r>
      <w:r w:rsidR="00820163">
        <w:rPr>
          <w:u w:val="single"/>
        </w:rPr>
        <w:t>structures</w:t>
      </w:r>
      <w:r w:rsidR="00A01440">
        <w:rPr>
          <w:u w:val="single"/>
        </w:rPr>
        <w:t>, facilities</w:t>
      </w:r>
      <w:r w:rsidR="00A224A0">
        <w:rPr>
          <w:u w:val="single"/>
        </w:rPr>
        <w:t>,</w:t>
      </w:r>
      <w:r w:rsidR="00820163">
        <w:rPr>
          <w:u w:val="single"/>
        </w:rPr>
        <w:t xml:space="preserve"> and property </w:t>
      </w:r>
      <w:r w:rsidR="0082659D">
        <w:rPr>
          <w:u w:val="single"/>
        </w:rPr>
        <w:t>located thereon, with all of the powers and duties</w:t>
      </w:r>
      <w:r w:rsidR="00A224A0">
        <w:rPr>
          <w:u w:val="single"/>
        </w:rPr>
        <w:t>,</w:t>
      </w:r>
      <w:r w:rsidR="0082659D">
        <w:rPr>
          <w:u w:val="single"/>
        </w:rPr>
        <w:t xml:space="preserve"> </w:t>
      </w:r>
      <w:r w:rsidR="008062C1">
        <w:rPr>
          <w:u w:val="single"/>
        </w:rPr>
        <w:t>with respect to</w:t>
      </w:r>
      <w:r w:rsidR="00A224A0">
        <w:rPr>
          <w:u w:val="single"/>
        </w:rPr>
        <w:t xml:space="preserve"> such real property, buildings, structures, facilities, and property,</w:t>
      </w:r>
      <w:r w:rsidR="0082659D">
        <w:rPr>
          <w:u w:val="single"/>
        </w:rPr>
        <w:t xml:space="preserve"> as described in </w:t>
      </w:r>
      <w:r w:rsidR="008062C1">
        <w:rPr>
          <w:u w:val="single"/>
        </w:rPr>
        <w:t>chapter</w:t>
      </w:r>
      <w:r w:rsidR="00BD6E5E">
        <w:rPr>
          <w:u w:val="single"/>
        </w:rPr>
        <w:t xml:space="preserve"> 35 of the charter</w:t>
      </w:r>
      <w:r w:rsidR="00820163">
        <w:rPr>
          <w:u w:val="single"/>
        </w:rPr>
        <w:t>.</w:t>
      </w:r>
      <w:proofErr w:type="gramEnd"/>
      <w:r w:rsidR="008F07CB">
        <w:rPr>
          <w:u w:val="single"/>
        </w:rPr>
        <w:t xml:space="preserve"> The commissioner </w:t>
      </w:r>
      <w:r w:rsidR="00834834">
        <w:rPr>
          <w:u w:val="single"/>
        </w:rPr>
        <w:t xml:space="preserve">of citywide administrative services </w:t>
      </w:r>
      <w:r w:rsidR="008F07CB">
        <w:rPr>
          <w:u w:val="single"/>
        </w:rPr>
        <w:t xml:space="preserve">shall notify the </w:t>
      </w:r>
      <w:proofErr w:type="spellStart"/>
      <w:r w:rsidR="008F07CB">
        <w:rPr>
          <w:u w:val="single"/>
        </w:rPr>
        <w:t>Rikers</w:t>
      </w:r>
      <w:proofErr w:type="spellEnd"/>
      <w:r w:rsidR="008F07CB">
        <w:rPr>
          <w:u w:val="single"/>
        </w:rPr>
        <w:t xml:space="preserve"> Island advisory committee, established pursuant to subdivision </w:t>
      </w:r>
      <w:r w:rsidR="00EE7F8F">
        <w:rPr>
          <w:u w:val="single"/>
        </w:rPr>
        <w:t>b</w:t>
      </w:r>
      <w:r w:rsidR="008F07CB">
        <w:rPr>
          <w:u w:val="single"/>
        </w:rPr>
        <w:t xml:space="preserve"> of this section, of each such transfer within 30 days</w:t>
      </w:r>
      <w:r w:rsidR="009127BB">
        <w:rPr>
          <w:u w:val="single"/>
        </w:rPr>
        <w:t xml:space="preserve"> of such transfer</w:t>
      </w:r>
      <w:proofErr w:type="gramStart"/>
      <w:r w:rsidR="00232BE1">
        <w:rPr>
          <w:u w:val="single"/>
        </w:rPr>
        <w:t>;</w:t>
      </w:r>
      <w:proofErr w:type="gramEnd"/>
    </w:p>
    <w:p w14:paraId="655AAF0F" w14:textId="1BD09879" w:rsidR="00EE7F8F" w:rsidRPr="003B5694" w:rsidRDefault="00EE7F8F" w:rsidP="00820163">
      <w:pPr>
        <w:spacing w:line="480" w:lineRule="auto"/>
        <w:jc w:val="both"/>
        <w:rPr>
          <w:u w:val="single"/>
        </w:rPr>
      </w:pPr>
      <w:proofErr w:type="gramStart"/>
      <w:r>
        <w:rPr>
          <w:u w:val="single"/>
        </w:rPr>
        <w:t xml:space="preserve">3. </w:t>
      </w:r>
      <w:r>
        <w:rPr>
          <w:color w:val="000000"/>
          <w:u w:val="single"/>
          <w:shd w:val="clear" w:color="auto" w:fill="FFFFFF"/>
        </w:rPr>
        <w:t xml:space="preserve">Until the entirety of </w:t>
      </w:r>
      <w:proofErr w:type="spellStart"/>
      <w:r>
        <w:rPr>
          <w:color w:val="000000"/>
          <w:u w:val="single"/>
          <w:shd w:val="clear" w:color="auto" w:fill="FFFFFF"/>
        </w:rPr>
        <w:t>Rikers</w:t>
      </w:r>
      <w:proofErr w:type="spellEnd"/>
      <w:r>
        <w:rPr>
          <w:color w:val="000000"/>
          <w:u w:val="single"/>
          <w:shd w:val="clear" w:color="auto" w:fill="FFFFFF"/>
        </w:rPr>
        <w:t xml:space="preserve"> Island </w:t>
      </w:r>
      <w:r w:rsidR="004E2581">
        <w:rPr>
          <w:color w:val="000000"/>
          <w:u w:val="single"/>
          <w:shd w:val="clear" w:color="auto" w:fill="FFFFFF"/>
        </w:rPr>
        <w:t>is</w:t>
      </w:r>
      <w:r>
        <w:rPr>
          <w:color w:val="000000"/>
          <w:u w:val="single"/>
          <w:shd w:val="clear" w:color="auto" w:fill="FFFFFF"/>
        </w:rPr>
        <w:t xml:space="preserve"> transferred to, and under the charge and control of, the commissioner of citywide administrative services, m</w:t>
      </w:r>
      <w:r>
        <w:rPr>
          <w:u w:val="single"/>
        </w:rPr>
        <w:t xml:space="preserve">aintenance and operation of any portion of </w:t>
      </w:r>
      <w:proofErr w:type="spellStart"/>
      <w:r>
        <w:rPr>
          <w:u w:val="single"/>
        </w:rPr>
        <w:t>Rikers</w:t>
      </w:r>
      <w:proofErr w:type="spellEnd"/>
      <w:r>
        <w:rPr>
          <w:u w:val="single"/>
        </w:rPr>
        <w:t xml:space="preserve"> Island transferred to the charge of the commissioner of citywide administrative services shall be subject to guidelines agreed upon by the departments of correction and citywide administrative services</w:t>
      </w:r>
      <w:r w:rsidR="00FF0F5B">
        <w:rPr>
          <w:u w:val="single"/>
        </w:rPr>
        <w:t xml:space="preserve">, provided that </w:t>
      </w:r>
      <w:r w:rsidR="00FF0F5B" w:rsidRPr="00EE7F8F">
        <w:rPr>
          <w:u w:val="single"/>
        </w:rPr>
        <w:t xml:space="preserve">such </w:t>
      </w:r>
      <w:r w:rsidR="00FF0F5B">
        <w:rPr>
          <w:u w:val="single"/>
        </w:rPr>
        <w:t>guidelines</w:t>
      </w:r>
      <w:r w:rsidR="00FF0F5B" w:rsidRPr="00EE7F8F">
        <w:rPr>
          <w:u w:val="single"/>
        </w:rPr>
        <w:t xml:space="preserve"> shall not be</w:t>
      </w:r>
      <w:r w:rsidR="00FF0F5B">
        <w:rPr>
          <w:u w:val="single"/>
        </w:rPr>
        <w:t xml:space="preserve"> established or</w:t>
      </w:r>
      <w:r w:rsidR="00FF0F5B" w:rsidRPr="00EE7F8F">
        <w:rPr>
          <w:u w:val="single"/>
        </w:rPr>
        <w:t xml:space="preserve"> exercised so as to </w:t>
      </w:r>
      <w:r w:rsidR="00FF0F5B">
        <w:rPr>
          <w:u w:val="single"/>
        </w:rPr>
        <w:t>prohibit the commissioner of citywide administrative services’</w:t>
      </w:r>
      <w:r w:rsidR="00FF0F5B" w:rsidRPr="00EE7F8F">
        <w:rPr>
          <w:u w:val="single"/>
        </w:rPr>
        <w:t xml:space="preserve"> access to, or the productive use of, portions of </w:t>
      </w:r>
      <w:proofErr w:type="spellStart"/>
      <w:r w:rsidR="00FF0F5B" w:rsidRPr="00EE7F8F">
        <w:rPr>
          <w:u w:val="single"/>
        </w:rPr>
        <w:t>Rikers</w:t>
      </w:r>
      <w:proofErr w:type="spellEnd"/>
      <w:r w:rsidR="00FF0F5B" w:rsidRPr="00EE7F8F">
        <w:rPr>
          <w:u w:val="single"/>
        </w:rPr>
        <w:t xml:space="preserve"> Island under the charge of the commissioner of citywide administrative services</w:t>
      </w:r>
      <w:r w:rsidR="005C5008">
        <w:rPr>
          <w:u w:val="single"/>
        </w:rPr>
        <w:t>;</w:t>
      </w:r>
      <w:proofErr w:type="gramEnd"/>
    </w:p>
    <w:p w14:paraId="79B03A3D" w14:textId="71680768" w:rsidR="00A45396" w:rsidRDefault="00EE7F8F" w:rsidP="00D9226F">
      <w:pPr>
        <w:spacing w:line="480" w:lineRule="auto"/>
        <w:jc w:val="both"/>
        <w:rPr>
          <w:u w:val="single"/>
        </w:rPr>
      </w:pPr>
      <w:proofErr w:type="gramStart"/>
      <w:r>
        <w:rPr>
          <w:u w:val="single"/>
        </w:rPr>
        <w:t>4</w:t>
      </w:r>
      <w:r w:rsidR="00F95CA8">
        <w:rPr>
          <w:u w:val="single"/>
        </w:rPr>
        <w:t>.</w:t>
      </w:r>
      <w:r w:rsidR="003349E5">
        <w:rPr>
          <w:u w:val="single"/>
        </w:rPr>
        <w:t xml:space="preserve"> </w:t>
      </w:r>
      <w:r w:rsidR="00820163" w:rsidRPr="003B5694">
        <w:rPr>
          <w:u w:val="single"/>
        </w:rPr>
        <w:t xml:space="preserve">The commissioner </w:t>
      </w:r>
      <w:r w:rsidR="002734E1">
        <w:rPr>
          <w:u w:val="single"/>
        </w:rPr>
        <w:t>of citywide administrative services</w:t>
      </w:r>
      <w:r w:rsidR="002734E1" w:rsidRPr="003B5694">
        <w:rPr>
          <w:u w:val="single"/>
        </w:rPr>
        <w:t xml:space="preserve"> </w:t>
      </w:r>
      <w:r w:rsidR="00AF550E">
        <w:rPr>
          <w:u w:val="single"/>
        </w:rPr>
        <w:t>shall</w:t>
      </w:r>
      <w:r w:rsidR="001A7E3B">
        <w:rPr>
          <w:u w:val="single"/>
        </w:rPr>
        <w:t xml:space="preserve">, </w:t>
      </w:r>
      <w:r w:rsidR="00F95CA8">
        <w:rPr>
          <w:u w:val="single"/>
        </w:rPr>
        <w:t>in</w:t>
      </w:r>
      <w:r w:rsidR="001A7E3B">
        <w:rPr>
          <w:u w:val="single"/>
        </w:rPr>
        <w:t xml:space="preserve"> </w:t>
      </w:r>
      <w:r w:rsidR="00FF0F5B">
        <w:rPr>
          <w:u w:val="single"/>
        </w:rPr>
        <w:t xml:space="preserve">communication </w:t>
      </w:r>
      <w:r w:rsidR="001A7E3B">
        <w:rPr>
          <w:u w:val="single"/>
        </w:rPr>
        <w:t xml:space="preserve">with the </w:t>
      </w:r>
      <w:proofErr w:type="spellStart"/>
      <w:r w:rsidR="001A7E3B">
        <w:rPr>
          <w:u w:val="single"/>
        </w:rPr>
        <w:t>Rikers</w:t>
      </w:r>
      <w:proofErr w:type="spellEnd"/>
      <w:r w:rsidR="001A7E3B">
        <w:rPr>
          <w:u w:val="single"/>
        </w:rPr>
        <w:t xml:space="preserve"> Island </w:t>
      </w:r>
      <w:r w:rsidR="00F95CA8">
        <w:rPr>
          <w:u w:val="single"/>
        </w:rPr>
        <w:t>a</w:t>
      </w:r>
      <w:r w:rsidR="001A7E3B">
        <w:rPr>
          <w:u w:val="single"/>
        </w:rPr>
        <w:t xml:space="preserve">dvisory </w:t>
      </w:r>
      <w:r w:rsidR="00F95CA8">
        <w:rPr>
          <w:u w:val="single"/>
        </w:rPr>
        <w:t>c</w:t>
      </w:r>
      <w:r w:rsidR="001A7E3B">
        <w:rPr>
          <w:u w:val="single"/>
        </w:rPr>
        <w:t>ommittee,</w:t>
      </w:r>
      <w:r w:rsidR="00820163" w:rsidRPr="003B5694">
        <w:rPr>
          <w:u w:val="single"/>
        </w:rPr>
        <w:t xml:space="preserve"> </w:t>
      </w:r>
      <w:r w:rsidR="006336AE">
        <w:rPr>
          <w:u w:val="single"/>
        </w:rPr>
        <w:t xml:space="preserve">have </w:t>
      </w:r>
      <w:r w:rsidR="00820163" w:rsidRPr="003B5694">
        <w:rPr>
          <w:u w:val="single"/>
        </w:rPr>
        <w:t xml:space="preserve">the </w:t>
      </w:r>
      <w:r w:rsidR="003349E5">
        <w:rPr>
          <w:u w:val="single"/>
        </w:rPr>
        <w:t xml:space="preserve">authority </w:t>
      </w:r>
      <w:r w:rsidR="00820163" w:rsidRPr="003B5694">
        <w:rPr>
          <w:u w:val="single"/>
        </w:rPr>
        <w:t xml:space="preserve">to </w:t>
      </w:r>
      <w:r w:rsidR="00443A01">
        <w:rPr>
          <w:u w:val="single"/>
        </w:rPr>
        <w:t xml:space="preserve">plan and </w:t>
      </w:r>
      <w:r w:rsidR="00820163" w:rsidRPr="003B5694">
        <w:rPr>
          <w:u w:val="single"/>
        </w:rPr>
        <w:t xml:space="preserve">coordinate the actions of city agencies with respect to </w:t>
      </w:r>
      <w:r w:rsidR="009127BB">
        <w:rPr>
          <w:u w:val="single"/>
        </w:rPr>
        <w:t>prospective</w:t>
      </w:r>
      <w:r w:rsidR="000B3C02">
        <w:rPr>
          <w:u w:val="single"/>
        </w:rPr>
        <w:t xml:space="preserve"> </w:t>
      </w:r>
      <w:r w:rsidR="00820163" w:rsidRPr="003B5694">
        <w:rPr>
          <w:u w:val="single"/>
        </w:rPr>
        <w:t>uses</w:t>
      </w:r>
      <w:r w:rsidR="003349E5" w:rsidRPr="003B5694">
        <w:rPr>
          <w:u w:val="single"/>
        </w:rPr>
        <w:t xml:space="preserve"> of </w:t>
      </w:r>
      <w:proofErr w:type="spellStart"/>
      <w:r w:rsidR="00FF789D" w:rsidRPr="003B5694">
        <w:rPr>
          <w:u w:val="single"/>
        </w:rPr>
        <w:t>Rikers</w:t>
      </w:r>
      <w:proofErr w:type="spellEnd"/>
      <w:r w:rsidR="00FF789D" w:rsidRPr="003B5694">
        <w:rPr>
          <w:u w:val="single"/>
        </w:rPr>
        <w:t xml:space="preserve"> Island</w:t>
      </w:r>
      <w:r w:rsidR="000778FA">
        <w:rPr>
          <w:u w:val="single"/>
        </w:rPr>
        <w:t xml:space="preserve"> </w:t>
      </w:r>
      <w:r w:rsidR="00952CD0" w:rsidRPr="00952CD0">
        <w:rPr>
          <w:u w:val="single"/>
        </w:rPr>
        <w:t>for sustainability and resiliency purposes</w:t>
      </w:r>
      <w:r w:rsidR="0083088F" w:rsidRPr="003B5694">
        <w:rPr>
          <w:u w:val="single"/>
        </w:rPr>
        <w:t xml:space="preserve">, including but not limited to </w:t>
      </w:r>
      <w:r w:rsidR="005452B3">
        <w:rPr>
          <w:u w:val="single"/>
        </w:rPr>
        <w:t>renewable energy generation</w:t>
      </w:r>
      <w:r w:rsidR="00037065">
        <w:rPr>
          <w:u w:val="single"/>
        </w:rPr>
        <w:t xml:space="preserve"> and storage</w:t>
      </w:r>
      <w:r w:rsidR="005452B3">
        <w:rPr>
          <w:u w:val="single"/>
        </w:rPr>
        <w:t xml:space="preserve">, </w:t>
      </w:r>
      <w:r w:rsidR="0083088F" w:rsidRPr="003B5694">
        <w:rPr>
          <w:u w:val="single"/>
        </w:rPr>
        <w:t>wastewater treatment</w:t>
      </w:r>
      <w:r w:rsidR="005452B3">
        <w:rPr>
          <w:u w:val="single"/>
        </w:rPr>
        <w:t>,</w:t>
      </w:r>
      <w:r w:rsidR="008C7DA9">
        <w:rPr>
          <w:u w:val="single"/>
        </w:rPr>
        <w:t xml:space="preserve"> and organic waste processing</w:t>
      </w:r>
      <w:r w:rsidR="005452B3">
        <w:rPr>
          <w:u w:val="single"/>
        </w:rPr>
        <w:t>, provided that such planning</w:t>
      </w:r>
      <w:r w:rsidR="0083088F" w:rsidRPr="003B5694">
        <w:rPr>
          <w:u w:val="single"/>
        </w:rPr>
        <w:t xml:space="preserve"> </w:t>
      </w:r>
      <w:r w:rsidR="00FF789D" w:rsidRPr="003B5694">
        <w:rPr>
          <w:u w:val="single"/>
        </w:rPr>
        <w:t xml:space="preserve">shall include </w:t>
      </w:r>
      <w:r w:rsidR="005452B3">
        <w:rPr>
          <w:u w:val="single"/>
        </w:rPr>
        <w:t xml:space="preserve">consideration of </w:t>
      </w:r>
      <w:r w:rsidR="003349E5">
        <w:rPr>
          <w:u w:val="single"/>
        </w:rPr>
        <w:t xml:space="preserve">whether the </w:t>
      </w:r>
      <w:r w:rsidR="00FF789D" w:rsidRPr="003B5694">
        <w:rPr>
          <w:u w:val="single"/>
        </w:rPr>
        <w:t xml:space="preserve">use of existing structures </w:t>
      </w:r>
      <w:r w:rsidR="003349E5">
        <w:rPr>
          <w:u w:val="single"/>
        </w:rPr>
        <w:t>would</w:t>
      </w:r>
      <w:r w:rsidR="00FF789D" w:rsidRPr="003B5694">
        <w:rPr>
          <w:u w:val="single"/>
        </w:rPr>
        <w:t xml:space="preserve"> </w:t>
      </w:r>
      <w:r w:rsidR="003349E5">
        <w:rPr>
          <w:u w:val="single"/>
        </w:rPr>
        <w:t xml:space="preserve">best </w:t>
      </w:r>
      <w:r w:rsidR="00FF789D" w:rsidRPr="003B5694">
        <w:rPr>
          <w:u w:val="single"/>
        </w:rPr>
        <w:t xml:space="preserve">contribute to </w:t>
      </w:r>
      <w:r w:rsidR="00C76E34">
        <w:rPr>
          <w:u w:val="single"/>
        </w:rPr>
        <w:t xml:space="preserve">environmental or </w:t>
      </w:r>
      <w:r w:rsidR="00FF789D" w:rsidRPr="003B5694">
        <w:rPr>
          <w:u w:val="single"/>
        </w:rPr>
        <w:t>sustainability</w:t>
      </w:r>
      <w:r w:rsidR="005452B3">
        <w:rPr>
          <w:u w:val="single"/>
        </w:rPr>
        <w:t xml:space="preserve"> goals</w:t>
      </w:r>
      <w:r w:rsidR="00232BE1">
        <w:rPr>
          <w:u w:val="single"/>
        </w:rPr>
        <w:t>;</w:t>
      </w:r>
      <w:r w:rsidR="00481442">
        <w:rPr>
          <w:u w:val="single"/>
        </w:rPr>
        <w:t xml:space="preserve"> and</w:t>
      </w:r>
      <w:proofErr w:type="gramEnd"/>
    </w:p>
    <w:p w14:paraId="589F9337" w14:textId="2262D9B4" w:rsidR="00137FB1" w:rsidRDefault="00EE7F8F" w:rsidP="00455FBF">
      <w:pPr>
        <w:spacing w:line="480" w:lineRule="auto"/>
        <w:jc w:val="both"/>
        <w:rPr>
          <w:u w:val="single"/>
        </w:rPr>
      </w:pPr>
      <w:proofErr w:type="gramStart"/>
      <w:r>
        <w:rPr>
          <w:u w:val="single"/>
        </w:rPr>
        <w:t>5</w:t>
      </w:r>
      <w:r w:rsidR="00F95CA8">
        <w:rPr>
          <w:u w:val="single"/>
        </w:rPr>
        <w:t>.</w:t>
      </w:r>
      <w:r w:rsidR="007F5811">
        <w:rPr>
          <w:u w:val="single"/>
        </w:rPr>
        <w:t xml:space="preserve"> </w:t>
      </w:r>
      <w:r w:rsidR="0056632B">
        <w:rPr>
          <w:u w:val="single"/>
        </w:rPr>
        <w:t>Prior to</w:t>
      </w:r>
      <w:r w:rsidR="001A1F50">
        <w:rPr>
          <w:u w:val="single"/>
        </w:rPr>
        <w:t xml:space="preserve"> August 31, 2027 or the date by which </w:t>
      </w:r>
      <w:proofErr w:type="spellStart"/>
      <w:r w:rsidR="001A1F50">
        <w:rPr>
          <w:u w:val="single"/>
        </w:rPr>
        <w:t>Rikers</w:t>
      </w:r>
      <w:proofErr w:type="spellEnd"/>
      <w:r w:rsidR="001A1F50">
        <w:rPr>
          <w:u w:val="single"/>
        </w:rPr>
        <w:t xml:space="preserve"> Island is fully transferred</w:t>
      </w:r>
      <w:r w:rsidR="003928C3">
        <w:rPr>
          <w:u w:val="single"/>
        </w:rPr>
        <w:t xml:space="preserve"> pursuant to paragraph 1 of this subdivision</w:t>
      </w:r>
      <w:r w:rsidR="001A1F50">
        <w:rPr>
          <w:u w:val="single"/>
        </w:rPr>
        <w:t xml:space="preserve">, whichever comes first, </w:t>
      </w:r>
      <w:r w:rsidR="00242324">
        <w:rPr>
          <w:u w:val="single"/>
        </w:rPr>
        <w:t>a</w:t>
      </w:r>
      <w:r w:rsidR="003F502D">
        <w:rPr>
          <w:u w:val="single"/>
        </w:rPr>
        <w:t xml:space="preserve">ny </w:t>
      </w:r>
      <w:r w:rsidR="0005117F">
        <w:rPr>
          <w:u w:val="single"/>
        </w:rPr>
        <w:t xml:space="preserve">portions of </w:t>
      </w:r>
      <w:proofErr w:type="spellStart"/>
      <w:r w:rsidR="0005117F">
        <w:rPr>
          <w:u w:val="single"/>
        </w:rPr>
        <w:t>Rikers</w:t>
      </w:r>
      <w:proofErr w:type="spellEnd"/>
      <w:r w:rsidR="0005117F">
        <w:rPr>
          <w:u w:val="single"/>
        </w:rPr>
        <w:t xml:space="preserve"> Island</w:t>
      </w:r>
      <w:r w:rsidR="00A4691A" w:rsidRPr="003B5694">
        <w:rPr>
          <w:u w:val="single"/>
        </w:rPr>
        <w:t xml:space="preserve"> </w:t>
      </w:r>
      <w:r w:rsidR="001A1F50">
        <w:rPr>
          <w:u w:val="single"/>
        </w:rPr>
        <w:t xml:space="preserve">still </w:t>
      </w:r>
      <w:r w:rsidR="0005117F">
        <w:rPr>
          <w:u w:val="single"/>
        </w:rPr>
        <w:t xml:space="preserve">in </w:t>
      </w:r>
      <w:r w:rsidR="0005117F">
        <w:rPr>
          <w:u w:val="single"/>
        </w:rPr>
        <w:lastRenderedPageBreak/>
        <w:t xml:space="preserve">active </w:t>
      </w:r>
      <w:r w:rsidR="00A4691A" w:rsidRPr="003B5694">
        <w:rPr>
          <w:u w:val="single"/>
        </w:rPr>
        <w:t>use</w:t>
      </w:r>
      <w:r w:rsidR="00712AE2">
        <w:rPr>
          <w:u w:val="single"/>
        </w:rPr>
        <w:t xml:space="preserve"> by the department of correction</w:t>
      </w:r>
      <w:r w:rsidR="0005117F">
        <w:rPr>
          <w:u w:val="single"/>
        </w:rPr>
        <w:t>, as described in paragraph 1</w:t>
      </w:r>
      <w:r w:rsidR="00712AE2">
        <w:rPr>
          <w:u w:val="single"/>
        </w:rPr>
        <w:t xml:space="preserve"> of this subdivision</w:t>
      </w:r>
      <w:r w:rsidR="0005117F">
        <w:rPr>
          <w:u w:val="single"/>
        </w:rPr>
        <w:t>,</w:t>
      </w:r>
      <w:r w:rsidR="00A4691A" w:rsidRPr="003B5694">
        <w:rPr>
          <w:u w:val="single"/>
        </w:rPr>
        <w:t xml:space="preserve"> </w:t>
      </w:r>
      <w:r w:rsidR="00712AE2">
        <w:rPr>
          <w:u w:val="single"/>
        </w:rPr>
        <w:t xml:space="preserve">shall remain under the jurisdiction of </w:t>
      </w:r>
      <w:r w:rsidR="003F502D">
        <w:rPr>
          <w:u w:val="single"/>
        </w:rPr>
        <w:t>the commissioner o</w:t>
      </w:r>
      <w:r w:rsidR="00BB08D7">
        <w:rPr>
          <w:u w:val="single"/>
        </w:rPr>
        <w:t>f</w:t>
      </w:r>
      <w:r w:rsidR="003F502D">
        <w:rPr>
          <w:u w:val="single"/>
        </w:rPr>
        <w:t xml:space="preserve"> correction</w:t>
      </w:r>
      <w:r w:rsidR="00712AE2">
        <w:rPr>
          <w:u w:val="single"/>
        </w:rPr>
        <w:t xml:space="preserve"> pursuant to section 624 of the charter,</w:t>
      </w:r>
      <w:r w:rsidR="003F502D">
        <w:rPr>
          <w:u w:val="single"/>
        </w:rPr>
        <w:t xml:space="preserve"> </w:t>
      </w:r>
      <w:r w:rsidR="004825DA">
        <w:rPr>
          <w:u w:val="single"/>
        </w:rPr>
        <w:t xml:space="preserve">and </w:t>
      </w:r>
      <w:r w:rsidR="003F502D">
        <w:rPr>
          <w:u w:val="single"/>
        </w:rPr>
        <w:t xml:space="preserve">the care, custody and control of </w:t>
      </w:r>
      <w:r w:rsidR="007F5811">
        <w:rPr>
          <w:u w:val="single"/>
        </w:rPr>
        <w:t>person</w:t>
      </w:r>
      <w:r w:rsidR="0025296E">
        <w:rPr>
          <w:u w:val="single"/>
        </w:rPr>
        <w:t>s</w:t>
      </w:r>
      <w:r w:rsidR="004825DA">
        <w:rPr>
          <w:u w:val="single"/>
        </w:rPr>
        <w:t xml:space="preserve"> therein</w:t>
      </w:r>
      <w:r w:rsidR="007F5811">
        <w:rPr>
          <w:u w:val="single"/>
        </w:rPr>
        <w:t xml:space="preserve"> </w:t>
      </w:r>
      <w:r w:rsidR="00712AE2">
        <w:rPr>
          <w:u w:val="single"/>
        </w:rPr>
        <w:t xml:space="preserve">shall remain under the care and management of such commissioner </w:t>
      </w:r>
      <w:r w:rsidR="007F5811">
        <w:rPr>
          <w:u w:val="single"/>
        </w:rPr>
        <w:t>pursuant to</w:t>
      </w:r>
      <w:r w:rsidR="001A7E3B">
        <w:rPr>
          <w:u w:val="single"/>
        </w:rPr>
        <w:t xml:space="preserve"> section 623 of the </w:t>
      </w:r>
      <w:r w:rsidR="0005117F">
        <w:rPr>
          <w:u w:val="single"/>
        </w:rPr>
        <w:t>c</w:t>
      </w:r>
      <w:r w:rsidR="001A7E3B">
        <w:rPr>
          <w:u w:val="single"/>
        </w:rPr>
        <w:t>harter</w:t>
      </w:r>
      <w:r w:rsidR="000B6E1A">
        <w:rPr>
          <w:bCs/>
          <w:u w:val="single"/>
        </w:rPr>
        <w:t>.</w:t>
      </w:r>
      <w:proofErr w:type="gramEnd"/>
    </w:p>
    <w:p w14:paraId="0F00EDA5" w14:textId="4546980C" w:rsidR="001A7E3B" w:rsidRPr="00B00446" w:rsidRDefault="00EE7F8F" w:rsidP="00B00446">
      <w:pPr>
        <w:spacing w:line="480" w:lineRule="auto"/>
        <w:rPr>
          <w:bCs/>
          <w:sz w:val="22"/>
          <w:szCs w:val="22"/>
        </w:rPr>
      </w:pPr>
      <w:proofErr w:type="gramStart"/>
      <w:r>
        <w:rPr>
          <w:bCs/>
          <w:u w:val="single"/>
        </w:rPr>
        <w:t>b</w:t>
      </w:r>
      <w:proofErr w:type="gramEnd"/>
      <w:r w:rsidR="001A7E3B" w:rsidRPr="00B00446">
        <w:rPr>
          <w:bCs/>
          <w:u w:val="single"/>
        </w:rPr>
        <w:t xml:space="preserve">. </w:t>
      </w:r>
      <w:proofErr w:type="spellStart"/>
      <w:r w:rsidR="001A7E3B" w:rsidRPr="00B00446">
        <w:rPr>
          <w:bCs/>
          <w:u w:val="single"/>
        </w:rPr>
        <w:t>Rikers</w:t>
      </w:r>
      <w:proofErr w:type="spellEnd"/>
      <w:r w:rsidR="001A7E3B" w:rsidRPr="00B00446">
        <w:rPr>
          <w:bCs/>
          <w:u w:val="single"/>
        </w:rPr>
        <w:t xml:space="preserve"> Island </w:t>
      </w:r>
      <w:r w:rsidR="00AB0042">
        <w:rPr>
          <w:bCs/>
          <w:u w:val="single"/>
        </w:rPr>
        <w:t>a</w:t>
      </w:r>
      <w:r w:rsidR="001A7E3B" w:rsidRPr="00B00446">
        <w:rPr>
          <w:bCs/>
          <w:u w:val="single"/>
        </w:rPr>
        <w:t xml:space="preserve">dvisory </w:t>
      </w:r>
      <w:r w:rsidR="00AB0042">
        <w:rPr>
          <w:bCs/>
          <w:u w:val="single"/>
        </w:rPr>
        <w:t>c</w:t>
      </w:r>
      <w:r w:rsidR="008062C1">
        <w:rPr>
          <w:bCs/>
          <w:u w:val="single"/>
        </w:rPr>
        <w:t>ommittee</w:t>
      </w:r>
      <w:r w:rsidR="001A7E3B" w:rsidRPr="00B00446">
        <w:rPr>
          <w:bCs/>
          <w:u w:val="single"/>
        </w:rPr>
        <w:t>.</w:t>
      </w:r>
    </w:p>
    <w:p w14:paraId="31A99D1F" w14:textId="319A6A02" w:rsidR="001A7E3B" w:rsidRPr="00B00446" w:rsidRDefault="008062C1" w:rsidP="00B00446">
      <w:pPr>
        <w:spacing w:line="480" w:lineRule="auto"/>
        <w:jc w:val="both"/>
        <w:rPr>
          <w:bCs/>
        </w:rPr>
      </w:pPr>
      <w:proofErr w:type="gramStart"/>
      <w:r>
        <w:rPr>
          <w:bCs/>
          <w:u w:val="single"/>
        </w:rPr>
        <w:t>1</w:t>
      </w:r>
      <w:r w:rsidR="00E46910">
        <w:rPr>
          <w:bCs/>
          <w:u w:val="single"/>
        </w:rPr>
        <w:t>.</w:t>
      </w:r>
      <w:r w:rsidR="001A7E3B" w:rsidRPr="00B00446">
        <w:rPr>
          <w:bCs/>
          <w:u w:val="single"/>
        </w:rPr>
        <w:t xml:space="preserve"> There shall be established a </w:t>
      </w:r>
      <w:proofErr w:type="spellStart"/>
      <w:r w:rsidR="001A7E3B" w:rsidRPr="00B00446">
        <w:rPr>
          <w:bCs/>
          <w:u w:val="single"/>
        </w:rPr>
        <w:t>Rikers</w:t>
      </w:r>
      <w:proofErr w:type="spellEnd"/>
      <w:r w:rsidR="001A7E3B" w:rsidRPr="00B00446">
        <w:rPr>
          <w:bCs/>
          <w:u w:val="single"/>
        </w:rPr>
        <w:t xml:space="preserve"> Island </w:t>
      </w:r>
      <w:r>
        <w:rPr>
          <w:bCs/>
          <w:u w:val="single"/>
        </w:rPr>
        <w:t>a</w:t>
      </w:r>
      <w:r w:rsidR="001A7E3B" w:rsidRPr="00B00446">
        <w:rPr>
          <w:bCs/>
          <w:u w:val="single"/>
        </w:rPr>
        <w:t xml:space="preserve">dvisory </w:t>
      </w:r>
      <w:r>
        <w:rPr>
          <w:bCs/>
          <w:u w:val="single"/>
        </w:rPr>
        <w:t>committee</w:t>
      </w:r>
      <w:r w:rsidR="0080313C">
        <w:rPr>
          <w:bCs/>
          <w:u w:val="single"/>
        </w:rPr>
        <w:t>, which shall</w:t>
      </w:r>
      <w:r w:rsidR="001A7E3B" w:rsidRPr="00B00446">
        <w:rPr>
          <w:bCs/>
          <w:u w:val="single"/>
        </w:rPr>
        <w:t xml:space="preserve"> consist of </w:t>
      </w:r>
      <w:r w:rsidR="000B3C02">
        <w:rPr>
          <w:bCs/>
          <w:u w:val="single"/>
        </w:rPr>
        <w:t>1</w:t>
      </w:r>
      <w:r w:rsidR="00FF0F5B">
        <w:rPr>
          <w:bCs/>
          <w:u w:val="single"/>
        </w:rPr>
        <w:t>5</w:t>
      </w:r>
      <w:r w:rsidR="000B3C02">
        <w:rPr>
          <w:bCs/>
          <w:u w:val="single"/>
        </w:rPr>
        <w:t xml:space="preserve"> </w:t>
      </w:r>
      <w:r w:rsidR="0080313C">
        <w:rPr>
          <w:bCs/>
          <w:u w:val="single"/>
        </w:rPr>
        <w:t xml:space="preserve">members, as follows: </w:t>
      </w:r>
      <w:r w:rsidR="001A7E3B" w:rsidRPr="00B00446">
        <w:rPr>
          <w:bCs/>
          <w:u w:val="single"/>
        </w:rPr>
        <w:t>the commissioner</w:t>
      </w:r>
      <w:r w:rsidR="00B00446">
        <w:rPr>
          <w:bCs/>
          <w:u w:val="single"/>
        </w:rPr>
        <w:t xml:space="preserve"> of citywide administrative services</w:t>
      </w:r>
      <w:r w:rsidR="0080313C">
        <w:rPr>
          <w:bCs/>
          <w:u w:val="single"/>
        </w:rPr>
        <w:t xml:space="preserve"> or </w:t>
      </w:r>
      <w:r w:rsidR="00F167DE">
        <w:rPr>
          <w:bCs/>
          <w:u w:val="single"/>
        </w:rPr>
        <w:t>such commissioner’s</w:t>
      </w:r>
      <w:r w:rsidR="0080313C">
        <w:rPr>
          <w:bCs/>
          <w:u w:val="single"/>
        </w:rPr>
        <w:t xml:space="preserve"> designee</w:t>
      </w:r>
      <w:r w:rsidR="001A7E3B" w:rsidRPr="00B00446">
        <w:rPr>
          <w:bCs/>
          <w:u w:val="single"/>
        </w:rPr>
        <w:t>,</w:t>
      </w:r>
      <w:r w:rsidR="00204E41">
        <w:rPr>
          <w:bCs/>
          <w:u w:val="single"/>
        </w:rPr>
        <w:t xml:space="preserve"> </w:t>
      </w:r>
      <w:r w:rsidR="001A7E3B" w:rsidRPr="00B00446">
        <w:rPr>
          <w:bCs/>
          <w:u w:val="single"/>
        </w:rPr>
        <w:t>the commissioner of</w:t>
      </w:r>
      <w:r w:rsidR="008F07CB">
        <w:rPr>
          <w:bCs/>
          <w:u w:val="single"/>
        </w:rPr>
        <w:t xml:space="preserve"> environmental protection</w:t>
      </w:r>
      <w:r w:rsidR="0080313C">
        <w:rPr>
          <w:bCs/>
          <w:u w:val="single"/>
        </w:rPr>
        <w:t xml:space="preserve"> or </w:t>
      </w:r>
      <w:r w:rsidR="00F167DE">
        <w:rPr>
          <w:bCs/>
          <w:u w:val="single"/>
        </w:rPr>
        <w:t>such commissioner’s</w:t>
      </w:r>
      <w:r w:rsidR="0080313C">
        <w:rPr>
          <w:bCs/>
          <w:u w:val="single"/>
        </w:rPr>
        <w:t xml:space="preserve"> designee</w:t>
      </w:r>
      <w:r w:rsidR="008F07CB">
        <w:rPr>
          <w:bCs/>
          <w:u w:val="single"/>
        </w:rPr>
        <w:t>,</w:t>
      </w:r>
      <w:r w:rsidR="001A7E3B" w:rsidRPr="00B00446">
        <w:rPr>
          <w:bCs/>
          <w:u w:val="single"/>
        </w:rPr>
        <w:t xml:space="preserve"> </w:t>
      </w:r>
      <w:r w:rsidR="0080313C">
        <w:rPr>
          <w:bCs/>
          <w:u w:val="single"/>
        </w:rPr>
        <w:t xml:space="preserve">the commissioner of </w:t>
      </w:r>
      <w:r>
        <w:rPr>
          <w:bCs/>
          <w:u w:val="single"/>
        </w:rPr>
        <w:t>p</w:t>
      </w:r>
      <w:r w:rsidR="001A7E3B" w:rsidRPr="00B00446">
        <w:rPr>
          <w:bCs/>
          <w:u w:val="single"/>
        </w:rPr>
        <w:t>arks</w:t>
      </w:r>
      <w:r>
        <w:rPr>
          <w:bCs/>
          <w:u w:val="single"/>
        </w:rPr>
        <w:t xml:space="preserve"> and recreation</w:t>
      </w:r>
      <w:r w:rsidR="0080313C">
        <w:rPr>
          <w:bCs/>
          <w:u w:val="single"/>
        </w:rPr>
        <w:t xml:space="preserve"> or </w:t>
      </w:r>
      <w:r w:rsidR="00F167DE">
        <w:rPr>
          <w:bCs/>
          <w:u w:val="single"/>
        </w:rPr>
        <w:t>such commissioner’s</w:t>
      </w:r>
      <w:r w:rsidR="0080313C">
        <w:rPr>
          <w:bCs/>
          <w:u w:val="single"/>
        </w:rPr>
        <w:t xml:space="preserve"> designee</w:t>
      </w:r>
      <w:r w:rsidR="001A7E3B" w:rsidRPr="00B00446">
        <w:rPr>
          <w:bCs/>
          <w:u w:val="single"/>
        </w:rPr>
        <w:t xml:space="preserve">, </w:t>
      </w:r>
      <w:r w:rsidR="0080313C">
        <w:rPr>
          <w:bCs/>
          <w:u w:val="single"/>
        </w:rPr>
        <w:t xml:space="preserve">the commissioner of </w:t>
      </w:r>
      <w:r>
        <w:rPr>
          <w:bCs/>
          <w:u w:val="single"/>
        </w:rPr>
        <w:t>s</w:t>
      </w:r>
      <w:r w:rsidR="001A7E3B" w:rsidRPr="00B00446">
        <w:rPr>
          <w:bCs/>
          <w:u w:val="single"/>
        </w:rPr>
        <w:t>anitation</w:t>
      </w:r>
      <w:r w:rsidR="0080313C">
        <w:rPr>
          <w:bCs/>
          <w:u w:val="single"/>
        </w:rPr>
        <w:t xml:space="preserve"> or </w:t>
      </w:r>
      <w:r w:rsidR="00F167DE">
        <w:rPr>
          <w:bCs/>
          <w:u w:val="single"/>
        </w:rPr>
        <w:t>such commissioner’s</w:t>
      </w:r>
      <w:r w:rsidR="0080313C">
        <w:rPr>
          <w:bCs/>
          <w:u w:val="single"/>
        </w:rPr>
        <w:t xml:space="preserve"> designee</w:t>
      </w:r>
      <w:r w:rsidR="001A7E3B" w:rsidRPr="00B00446">
        <w:rPr>
          <w:bCs/>
          <w:u w:val="single"/>
        </w:rPr>
        <w:t xml:space="preserve">, </w:t>
      </w:r>
      <w:r w:rsidR="0080313C">
        <w:rPr>
          <w:bCs/>
          <w:u w:val="single"/>
        </w:rPr>
        <w:t xml:space="preserve">the commissioner of </w:t>
      </w:r>
      <w:r>
        <w:rPr>
          <w:bCs/>
          <w:u w:val="single"/>
        </w:rPr>
        <w:t>b</w:t>
      </w:r>
      <w:r w:rsidR="001A7E3B" w:rsidRPr="00B00446">
        <w:rPr>
          <w:bCs/>
          <w:u w:val="single"/>
        </w:rPr>
        <w:t>uildings</w:t>
      </w:r>
      <w:r w:rsidR="00960B2C">
        <w:rPr>
          <w:bCs/>
          <w:u w:val="single"/>
        </w:rPr>
        <w:t xml:space="preserve"> or </w:t>
      </w:r>
      <w:r w:rsidR="00F167DE">
        <w:rPr>
          <w:bCs/>
          <w:u w:val="single"/>
        </w:rPr>
        <w:t>such commissioner’s</w:t>
      </w:r>
      <w:r w:rsidR="00960B2C">
        <w:rPr>
          <w:bCs/>
          <w:u w:val="single"/>
        </w:rPr>
        <w:t xml:space="preserve"> designee</w:t>
      </w:r>
      <w:r w:rsidR="001A7E3B" w:rsidRPr="00B00446">
        <w:rPr>
          <w:bCs/>
          <w:u w:val="single"/>
        </w:rPr>
        <w:t xml:space="preserve">, </w:t>
      </w:r>
      <w:r w:rsidR="00E9758A">
        <w:rPr>
          <w:bCs/>
          <w:u w:val="single"/>
        </w:rPr>
        <w:t xml:space="preserve">the director of long-term planning and sustainability </w:t>
      </w:r>
      <w:r w:rsidR="001A7E3B" w:rsidRPr="00B00446">
        <w:rPr>
          <w:bCs/>
          <w:u w:val="single"/>
        </w:rPr>
        <w:t xml:space="preserve">or </w:t>
      </w:r>
      <w:r w:rsidR="00F167DE">
        <w:rPr>
          <w:bCs/>
          <w:u w:val="single"/>
        </w:rPr>
        <w:t xml:space="preserve">such director’s </w:t>
      </w:r>
      <w:r w:rsidR="001A7E3B" w:rsidRPr="00B00446">
        <w:rPr>
          <w:bCs/>
          <w:u w:val="single"/>
        </w:rPr>
        <w:t>designee</w:t>
      </w:r>
      <w:r w:rsidR="00960B2C">
        <w:rPr>
          <w:bCs/>
          <w:u w:val="single"/>
        </w:rPr>
        <w:t>,</w:t>
      </w:r>
      <w:r w:rsidR="00085D51">
        <w:rPr>
          <w:bCs/>
          <w:u w:val="single"/>
        </w:rPr>
        <w:t xml:space="preserve"> </w:t>
      </w:r>
      <w:r w:rsidR="001A7E3B" w:rsidRPr="00B00446">
        <w:rPr>
          <w:bCs/>
          <w:u w:val="single"/>
        </w:rPr>
        <w:t xml:space="preserve">two </w:t>
      </w:r>
      <w:r w:rsidR="00960B2C">
        <w:rPr>
          <w:bCs/>
          <w:u w:val="single"/>
        </w:rPr>
        <w:t xml:space="preserve">members appointed </w:t>
      </w:r>
      <w:r w:rsidR="001A7E3B" w:rsidRPr="00B00446">
        <w:rPr>
          <w:bCs/>
          <w:u w:val="single"/>
        </w:rPr>
        <w:t>by the mayor</w:t>
      </w:r>
      <w:r w:rsidR="00960B2C">
        <w:rPr>
          <w:bCs/>
          <w:u w:val="single"/>
        </w:rPr>
        <w:t>,</w:t>
      </w:r>
      <w:r w:rsidR="00236B59">
        <w:rPr>
          <w:bCs/>
          <w:u w:val="single"/>
        </w:rPr>
        <w:t xml:space="preserve"> </w:t>
      </w:r>
      <w:r w:rsidR="001A7E3B" w:rsidRPr="00B00446">
        <w:rPr>
          <w:bCs/>
          <w:u w:val="single"/>
        </w:rPr>
        <w:t xml:space="preserve">and </w:t>
      </w:r>
      <w:r w:rsidR="00085D51">
        <w:rPr>
          <w:bCs/>
          <w:u w:val="single"/>
        </w:rPr>
        <w:t>seven</w:t>
      </w:r>
      <w:r w:rsidR="001A7E3B" w:rsidRPr="00B00446">
        <w:rPr>
          <w:bCs/>
          <w:u w:val="single"/>
        </w:rPr>
        <w:t xml:space="preserve"> </w:t>
      </w:r>
      <w:r w:rsidR="00960B2C">
        <w:rPr>
          <w:bCs/>
          <w:u w:val="single"/>
        </w:rPr>
        <w:t xml:space="preserve">members appointed </w:t>
      </w:r>
      <w:r w:rsidR="001A7E3B" w:rsidRPr="00B00446">
        <w:rPr>
          <w:bCs/>
          <w:u w:val="single"/>
        </w:rPr>
        <w:t>by the speaker of the</w:t>
      </w:r>
      <w:r w:rsidR="008F07CB">
        <w:rPr>
          <w:bCs/>
          <w:u w:val="single"/>
        </w:rPr>
        <w:t xml:space="preserve"> </w:t>
      </w:r>
      <w:r w:rsidR="001A7E3B" w:rsidRPr="00B00446">
        <w:rPr>
          <w:bCs/>
          <w:u w:val="single"/>
        </w:rPr>
        <w:t>council</w:t>
      </w:r>
      <w:r w:rsidR="00236B59">
        <w:rPr>
          <w:bCs/>
          <w:u w:val="single"/>
        </w:rPr>
        <w:t>.</w:t>
      </w:r>
      <w:proofErr w:type="gramEnd"/>
      <w:r w:rsidR="00236B59">
        <w:rPr>
          <w:bCs/>
          <w:u w:val="single"/>
        </w:rPr>
        <w:t xml:space="preserve"> </w:t>
      </w:r>
      <w:proofErr w:type="gramStart"/>
      <w:r w:rsidR="00236B59">
        <w:rPr>
          <w:bCs/>
          <w:u w:val="single"/>
        </w:rPr>
        <w:t xml:space="preserve">No less than </w:t>
      </w:r>
      <w:r w:rsidR="0091753A">
        <w:rPr>
          <w:bCs/>
          <w:u w:val="single"/>
        </w:rPr>
        <w:t>four</w:t>
      </w:r>
      <w:r w:rsidR="00085D51">
        <w:rPr>
          <w:bCs/>
          <w:u w:val="single"/>
        </w:rPr>
        <w:t xml:space="preserve"> </w:t>
      </w:r>
      <w:r w:rsidR="00236B59">
        <w:rPr>
          <w:bCs/>
          <w:u w:val="single"/>
        </w:rPr>
        <w:t xml:space="preserve">of </w:t>
      </w:r>
      <w:r w:rsidR="00960B2C">
        <w:rPr>
          <w:bCs/>
          <w:u w:val="single"/>
        </w:rPr>
        <w:t xml:space="preserve">the nine members appointed by the mayor and the speaker </w:t>
      </w:r>
      <w:r w:rsidR="007D4479">
        <w:rPr>
          <w:bCs/>
          <w:u w:val="single"/>
        </w:rPr>
        <w:t>of the council</w:t>
      </w:r>
      <w:r w:rsidR="0022475C">
        <w:rPr>
          <w:bCs/>
          <w:u w:val="single"/>
        </w:rPr>
        <w:t xml:space="preserve"> </w:t>
      </w:r>
      <w:r w:rsidR="00236B59">
        <w:rPr>
          <w:bCs/>
          <w:u w:val="single"/>
        </w:rPr>
        <w:t>shall be person</w:t>
      </w:r>
      <w:r w:rsidR="00085D51">
        <w:rPr>
          <w:bCs/>
          <w:u w:val="single"/>
        </w:rPr>
        <w:t>s</w:t>
      </w:r>
      <w:r w:rsidR="00236B59">
        <w:rPr>
          <w:bCs/>
          <w:u w:val="single"/>
        </w:rPr>
        <w:t xml:space="preserve"> who</w:t>
      </w:r>
      <w:r w:rsidR="0091753A" w:rsidRPr="0091753A">
        <w:rPr>
          <w:bCs/>
          <w:u w:val="single"/>
        </w:rPr>
        <w:t xml:space="preserve"> have been impacted directly by incarceration on </w:t>
      </w:r>
      <w:proofErr w:type="spellStart"/>
      <w:r w:rsidR="0091753A" w:rsidRPr="0091753A">
        <w:rPr>
          <w:bCs/>
          <w:u w:val="single"/>
        </w:rPr>
        <w:t>Rikers</w:t>
      </w:r>
      <w:proofErr w:type="spellEnd"/>
      <w:r w:rsidR="0091753A" w:rsidRPr="0091753A">
        <w:rPr>
          <w:bCs/>
          <w:u w:val="single"/>
        </w:rPr>
        <w:t xml:space="preserve"> Island</w:t>
      </w:r>
      <w:r w:rsidR="0091753A">
        <w:rPr>
          <w:bCs/>
          <w:u w:val="single"/>
        </w:rPr>
        <w:t>,</w:t>
      </w:r>
      <w:r w:rsidR="00960B2C">
        <w:rPr>
          <w:bCs/>
          <w:u w:val="single"/>
        </w:rPr>
        <w:t xml:space="preserve"> provided that </w:t>
      </w:r>
      <w:r w:rsidR="00FC136A">
        <w:rPr>
          <w:bCs/>
          <w:u w:val="single"/>
        </w:rPr>
        <w:t>no</w:t>
      </w:r>
      <w:r w:rsidR="00960B2C">
        <w:rPr>
          <w:bCs/>
          <w:u w:val="single"/>
        </w:rPr>
        <w:t>t</w:t>
      </w:r>
      <w:r w:rsidR="00FC136A">
        <w:rPr>
          <w:bCs/>
          <w:u w:val="single"/>
        </w:rPr>
        <w:t xml:space="preserve"> less than</w:t>
      </w:r>
      <w:r w:rsidR="0091753A">
        <w:rPr>
          <w:bCs/>
          <w:u w:val="single"/>
        </w:rPr>
        <w:t xml:space="preserve"> two of </w:t>
      </w:r>
      <w:r w:rsidR="00960B2C">
        <w:rPr>
          <w:bCs/>
          <w:u w:val="single"/>
        </w:rPr>
        <w:t xml:space="preserve">such four members </w:t>
      </w:r>
      <w:r w:rsidR="003928C3">
        <w:rPr>
          <w:bCs/>
          <w:u w:val="single"/>
        </w:rPr>
        <w:t>shall be</w:t>
      </w:r>
      <w:r w:rsidR="00960B2C">
        <w:rPr>
          <w:bCs/>
          <w:u w:val="single"/>
        </w:rPr>
        <w:t xml:space="preserve"> person</w:t>
      </w:r>
      <w:r w:rsidR="007D4479">
        <w:rPr>
          <w:bCs/>
          <w:u w:val="single"/>
        </w:rPr>
        <w:t>s</w:t>
      </w:r>
      <w:r w:rsidR="00960B2C">
        <w:rPr>
          <w:bCs/>
          <w:u w:val="single"/>
        </w:rPr>
        <w:t xml:space="preserve"> who </w:t>
      </w:r>
      <w:r w:rsidR="00085D51">
        <w:rPr>
          <w:bCs/>
          <w:u w:val="single"/>
        </w:rPr>
        <w:t>were</w:t>
      </w:r>
      <w:r w:rsidR="00236B59">
        <w:rPr>
          <w:bCs/>
          <w:u w:val="single"/>
        </w:rPr>
        <w:t xml:space="preserve"> in custody at a facility on </w:t>
      </w:r>
      <w:proofErr w:type="spellStart"/>
      <w:r w:rsidR="00236B59">
        <w:rPr>
          <w:bCs/>
          <w:u w:val="single"/>
        </w:rPr>
        <w:t>Rikers</w:t>
      </w:r>
      <w:proofErr w:type="spellEnd"/>
      <w:r w:rsidR="00236B59">
        <w:rPr>
          <w:bCs/>
          <w:u w:val="single"/>
        </w:rPr>
        <w:t xml:space="preserve"> Island</w:t>
      </w:r>
      <w:r w:rsidR="000778FA">
        <w:rPr>
          <w:bCs/>
          <w:u w:val="single"/>
        </w:rPr>
        <w:t xml:space="preserve"> and the remainder of whom may be </w:t>
      </w:r>
      <w:r w:rsidR="003928C3">
        <w:rPr>
          <w:bCs/>
          <w:u w:val="single"/>
        </w:rPr>
        <w:t>persons</w:t>
      </w:r>
      <w:r w:rsidR="000778FA">
        <w:rPr>
          <w:bCs/>
          <w:u w:val="single"/>
        </w:rPr>
        <w:t xml:space="preserve"> whose immediate family members were in custody at a facility on </w:t>
      </w:r>
      <w:proofErr w:type="spellStart"/>
      <w:r w:rsidR="000778FA">
        <w:rPr>
          <w:bCs/>
          <w:u w:val="single"/>
        </w:rPr>
        <w:t>Rikers</w:t>
      </w:r>
      <w:proofErr w:type="spellEnd"/>
      <w:r w:rsidR="000778FA">
        <w:rPr>
          <w:bCs/>
          <w:u w:val="single"/>
        </w:rPr>
        <w:t xml:space="preserve"> Island</w:t>
      </w:r>
      <w:r w:rsidR="00FC136A">
        <w:rPr>
          <w:bCs/>
          <w:u w:val="single"/>
        </w:rPr>
        <w:t>.</w:t>
      </w:r>
      <w:proofErr w:type="gramEnd"/>
      <w:r w:rsidR="00FC136A">
        <w:rPr>
          <w:bCs/>
          <w:u w:val="single"/>
        </w:rPr>
        <w:t xml:space="preserve"> </w:t>
      </w:r>
      <w:r w:rsidR="00960B2C">
        <w:rPr>
          <w:bCs/>
          <w:u w:val="single"/>
        </w:rPr>
        <w:t xml:space="preserve">No </w:t>
      </w:r>
      <w:r w:rsidR="00085D51">
        <w:rPr>
          <w:bCs/>
          <w:u w:val="single"/>
        </w:rPr>
        <w:t xml:space="preserve">less than three of </w:t>
      </w:r>
      <w:r w:rsidR="00960B2C">
        <w:rPr>
          <w:bCs/>
          <w:u w:val="single"/>
        </w:rPr>
        <w:t>the nine members appointed by the mayor and the sp</w:t>
      </w:r>
      <w:r w:rsidR="00A93F43">
        <w:rPr>
          <w:bCs/>
          <w:u w:val="single"/>
        </w:rPr>
        <w:t>e</w:t>
      </w:r>
      <w:r w:rsidR="00960B2C">
        <w:rPr>
          <w:bCs/>
          <w:u w:val="single"/>
        </w:rPr>
        <w:t>aker</w:t>
      </w:r>
      <w:r w:rsidR="007D4479">
        <w:rPr>
          <w:bCs/>
          <w:u w:val="single"/>
        </w:rPr>
        <w:t xml:space="preserve"> of the council</w:t>
      </w:r>
      <w:r w:rsidR="00960B2C">
        <w:rPr>
          <w:bCs/>
          <w:u w:val="single"/>
        </w:rPr>
        <w:t xml:space="preserve"> </w:t>
      </w:r>
      <w:r w:rsidR="00085D51">
        <w:rPr>
          <w:bCs/>
          <w:u w:val="single"/>
        </w:rPr>
        <w:t>shall be persons with an expertise in environmental justice or sustainability</w:t>
      </w:r>
      <w:r w:rsidR="001A7E3B" w:rsidRPr="00B00446">
        <w:rPr>
          <w:bCs/>
          <w:u w:val="single"/>
        </w:rPr>
        <w:t xml:space="preserve">. </w:t>
      </w:r>
      <w:r w:rsidR="00A93F43">
        <w:rPr>
          <w:bCs/>
          <w:u w:val="single"/>
        </w:rPr>
        <w:t xml:space="preserve">The nine members appointed by the mayor and speaker </w:t>
      </w:r>
      <w:r w:rsidR="003928C3">
        <w:rPr>
          <w:bCs/>
          <w:u w:val="single"/>
        </w:rPr>
        <w:t xml:space="preserve">of the council </w:t>
      </w:r>
      <w:r w:rsidR="002256CB" w:rsidRPr="002256CB">
        <w:rPr>
          <w:bCs/>
          <w:u w:val="single"/>
        </w:rPr>
        <w:t xml:space="preserve">should represent the geographic diversity of communities impacted by incarceration on </w:t>
      </w:r>
      <w:proofErr w:type="spellStart"/>
      <w:r w:rsidR="002256CB" w:rsidRPr="002256CB">
        <w:rPr>
          <w:bCs/>
          <w:u w:val="single"/>
        </w:rPr>
        <w:t>Rikers</w:t>
      </w:r>
      <w:proofErr w:type="spellEnd"/>
      <w:r w:rsidR="002256CB" w:rsidRPr="002256CB">
        <w:rPr>
          <w:bCs/>
          <w:u w:val="single"/>
        </w:rPr>
        <w:t xml:space="preserve"> Island</w:t>
      </w:r>
      <w:r w:rsidR="00F167DE">
        <w:rPr>
          <w:bCs/>
          <w:u w:val="single"/>
        </w:rPr>
        <w:t xml:space="preserve"> </w:t>
      </w:r>
      <w:r w:rsidR="003928C3">
        <w:rPr>
          <w:bCs/>
          <w:u w:val="single"/>
        </w:rPr>
        <w:t>or</w:t>
      </w:r>
      <w:r w:rsidR="00F167DE">
        <w:rPr>
          <w:bCs/>
          <w:u w:val="single"/>
        </w:rPr>
        <w:t xml:space="preserve"> environmental justice communities</w:t>
      </w:r>
      <w:r w:rsidR="002256CB" w:rsidRPr="002256CB">
        <w:rPr>
          <w:bCs/>
          <w:u w:val="single"/>
        </w:rPr>
        <w:t xml:space="preserve">. </w:t>
      </w:r>
      <w:r w:rsidR="001A7E3B" w:rsidRPr="00B00446">
        <w:rPr>
          <w:bCs/>
          <w:u w:val="single"/>
        </w:rPr>
        <w:t>The commissioner</w:t>
      </w:r>
      <w:r w:rsidR="001B4EC1">
        <w:rPr>
          <w:bCs/>
          <w:u w:val="single"/>
        </w:rPr>
        <w:t xml:space="preserve"> of citywide administrative services</w:t>
      </w:r>
      <w:r w:rsidR="001A7E3B" w:rsidRPr="00B00446">
        <w:rPr>
          <w:bCs/>
          <w:u w:val="single"/>
        </w:rPr>
        <w:t xml:space="preserve"> shal</w:t>
      </w:r>
      <w:r w:rsidR="00E46910">
        <w:rPr>
          <w:bCs/>
          <w:u w:val="single"/>
        </w:rPr>
        <w:t xml:space="preserve">l </w:t>
      </w:r>
      <w:r w:rsidR="008F07CB">
        <w:rPr>
          <w:bCs/>
          <w:u w:val="single"/>
        </w:rPr>
        <w:t>serve</w:t>
      </w:r>
      <w:r w:rsidR="00E46910">
        <w:rPr>
          <w:bCs/>
          <w:u w:val="single"/>
        </w:rPr>
        <w:t xml:space="preserve"> as chair</w:t>
      </w:r>
      <w:r w:rsidR="00676FAA">
        <w:rPr>
          <w:bCs/>
          <w:u w:val="single"/>
        </w:rPr>
        <w:t>person</w:t>
      </w:r>
      <w:r w:rsidR="00E46910">
        <w:rPr>
          <w:bCs/>
          <w:u w:val="single"/>
        </w:rPr>
        <w:t xml:space="preserve"> of the </w:t>
      </w:r>
      <w:r w:rsidR="008F07CB">
        <w:rPr>
          <w:bCs/>
          <w:u w:val="single"/>
        </w:rPr>
        <w:t>committee</w:t>
      </w:r>
      <w:r w:rsidR="00E46910">
        <w:rPr>
          <w:bCs/>
          <w:u w:val="single"/>
        </w:rPr>
        <w:t>.</w:t>
      </w:r>
      <w:r w:rsidR="00676FAA">
        <w:rPr>
          <w:bCs/>
          <w:u w:val="single"/>
        </w:rPr>
        <w:t xml:space="preserve"> </w:t>
      </w:r>
      <w:r w:rsidR="00204E41">
        <w:rPr>
          <w:bCs/>
          <w:u w:val="single"/>
        </w:rPr>
        <w:t>T</w:t>
      </w:r>
      <w:r w:rsidR="008C151C">
        <w:rPr>
          <w:bCs/>
          <w:u w:val="single"/>
        </w:rPr>
        <w:t>he commissioner of correction, or such commissioner’s designee, may participate</w:t>
      </w:r>
      <w:r w:rsidR="003928C3">
        <w:rPr>
          <w:bCs/>
          <w:u w:val="single"/>
        </w:rPr>
        <w:t xml:space="preserve"> as a non-voting member</w:t>
      </w:r>
      <w:r w:rsidR="008C151C">
        <w:rPr>
          <w:bCs/>
          <w:u w:val="single"/>
        </w:rPr>
        <w:t xml:space="preserve"> in the </w:t>
      </w:r>
      <w:r w:rsidR="008C151C">
        <w:rPr>
          <w:bCs/>
          <w:u w:val="single"/>
        </w:rPr>
        <w:lastRenderedPageBreak/>
        <w:t xml:space="preserve">meetings of </w:t>
      </w:r>
      <w:r w:rsidR="003928C3">
        <w:rPr>
          <w:bCs/>
          <w:u w:val="single"/>
        </w:rPr>
        <w:t>the</w:t>
      </w:r>
      <w:r w:rsidR="008C151C">
        <w:rPr>
          <w:bCs/>
          <w:u w:val="single"/>
        </w:rPr>
        <w:t xml:space="preserve"> advisory committee</w:t>
      </w:r>
      <w:r w:rsidR="00EB4DA3">
        <w:rPr>
          <w:bCs/>
          <w:u w:val="single"/>
        </w:rPr>
        <w:t>,</w:t>
      </w:r>
      <w:r w:rsidR="008C151C">
        <w:rPr>
          <w:bCs/>
          <w:u w:val="single"/>
        </w:rPr>
        <w:t xml:space="preserve"> for the purpose of providing operational information</w:t>
      </w:r>
      <w:r w:rsidR="00EB4DA3">
        <w:rPr>
          <w:bCs/>
          <w:u w:val="single"/>
        </w:rPr>
        <w:t>,</w:t>
      </w:r>
      <w:r w:rsidR="00FF0F5B">
        <w:rPr>
          <w:bCs/>
          <w:u w:val="single"/>
        </w:rPr>
        <w:t xml:space="preserve"> up to and until August 31, 2027, or the date by which </w:t>
      </w:r>
      <w:proofErr w:type="spellStart"/>
      <w:r w:rsidR="00FF0F5B">
        <w:rPr>
          <w:bCs/>
          <w:u w:val="single"/>
        </w:rPr>
        <w:t>Rikers</w:t>
      </w:r>
      <w:proofErr w:type="spellEnd"/>
      <w:r w:rsidR="00FF0F5B">
        <w:rPr>
          <w:bCs/>
          <w:u w:val="single"/>
        </w:rPr>
        <w:t xml:space="preserve"> Island is fully transferred, whichever comes first</w:t>
      </w:r>
      <w:r w:rsidR="008C151C">
        <w:rPr>
          <w:bCs/>
          <w:u w:val="single"/>
        </w:rPr>
        <w:t xml:space="preserve">. </w:t>
      </w:r>
      <w:r w:rsidR="00676FAA">
        <w:rPr>
          <w:bCs/>
          <w:u w:val="single"/>
        </w:rPr>
        <w:t>Members shall serve without compensation.</w:t>
      </w:r>
    </w:p>
    <w:p w14:paraId="39894F91" w14:textId="32DCF752" w:rsidR="00FD5597" w:rsidRDefault="008062C1" w:rsidP="00A37C90">
      <w:pPr>
        <w:spacing w:line="480" w:lineRule="auto"/>
        <w:jc w:val="both"/>
        <w:rPr>
          <w:bCs/>
          <w:u w:val="single"/>
        </w:rPr>
      </w:pPr>
      <w:proofErr w:type="gramStart"/>
      <w:r>
        <w:rPr>
          <w:bCs/>
          <w:u w:val="single"/>
        </w:rPr>
        <w:t>2</w:t>
      </w:r>
      <w:r w:rsidR="001A7E3B" w:rsidRPr="00B00446">
        <w:rPr>
          <w:bCs/>
          <w:u w:val="single"/>
        </w:rPr>
        <w:t xml:space="preserve">. </w:t>
      </w:r>
      <w:r w:rsidR="00C94B3B">
        <w:rPr>
          <w:bCs/>
          <w:u w:val="single"/>
        </w:rPr>
        <w:t xml:space="preserve"> No later than 180 days after the effective date of this subdivision, t</w:t>
      </w:r>
      <w:r w:rsidR="001A7E3B" w:rsidRPr="00B00446">
        <w:rPr>
          <w:bCs/>
          <w:u w:val="single"/>
        </w:rPr>
        <w:t xml:space="preserve">he </w:t>
      </w:r>
      <w:proofErr w:type="spellStart"/>
      <w:r>
        <w:rPr>
          <w:bCs/>
          <w:u w:val="single"/>
        </w:rPr>
        <w:t>Rikers</w:t>
      </w:r>
      <w:proofErr w:type="spellEnd"/>
      <w:r>
        <w:rPr>
          <w:bCs/>
          <w:u w:val="single"/>
        </w:rPr>
        <w:t xml:space="preserve"> Island a</w:t>
      </w:r>
      <w:r w:rsidR="001A7E3B" w:rsidRPr="00B00446">
        <w:rPr>
          <w:bCs/>
          <w:u w:val="single"/>
        </w:rPr>
        <w:t xml:space="preserve">dvisory </w:t>
      </w:r>
      <w:r>
        <w:rPr>
          <w:bCs/>
          <w:u w:val="single"/>
        </w:rPr>
        <w:t>committee</w:t>
      </w:r>
      <w:r w:rsidR="001A7E3B" w:rsidRPr="00B00446">
        <w:rPr>
          <w:bCs/>
          <w:u w:val="single"/>
        </w:rPr>
        <w:t xml:space="preserve"> shall</w:t>
      </w:r>
      <w:r w:rsidR="00294A0B">
        <w:rPr>
          <w:bCs/>
          <w:u w:val="single"/>
        </w:rPr>
        <w:t xml:space="preserve"> hold its initial meeting</w:t>
      </w:r>
      <w:r w:rsidR="00C94B3B">
        <w:rPr>
          <w:bCs/>
          <w:u w:val="single"/>
        </w:rPr>
        <w:t xml:space="preserve">, and </w:t>
      </w:r>
      <w:r w:rsidR="00294A0B">
        <w:rPr>
          <w:bCs/>
          <w:u w:val="single"/>
        </w:rPr>
        <w:t xml:space="preserve">thereafter shall meet at least </w:t>
      </w:r>
      <w:r w:rsidR="001A7E3B" w:rsidRPr="00B00446">
        <w:rPr>
          <w:bCs/>
          <w:u w:val="single"/>
        </w:rPr>
        <w:t>quarterly</w:t>
      </w:r>
      <w:r w:rsidR="00E46910" w:rsidRPr="00B00446">
        <w:rPr>
          <w:bCs/>
          <w:u w:val="single"/>
        </w:rPr>
        <w:t>,</w:t>
      </w:r>
      <w:r w:rsidR="00294A0B">
        <w:rPr>
          <w:bCs/>
          <w:u w:val="single"/>
        </w:rPr>
        <w:t xml:space="preserve"> to evaluate</w:t>
      </w:r>
      <w:r w:rsidR="00C2620A">
        <w:rPr>
          <w:bCs/>
          <w:u w:val="single"/>
        </w:rPr>
        <w:t xml:space="preserve"> and </w:t>
      </w:r>
      <w:r w:rsidR="00943738">
        <w:rPr>
          <w:bCs/>
          <w:u w:val="single"/>
        </w:rPr>
        <w:t xml:space="preserve">make </w:t>
      </w:r>
      <w:r w:rsidR="00C2620A">
        <w:rPr>
          <w:bCs/>
          <w:u w:val="single"/>
        </w:rPr>
        <w:t>recommend</w:t>
      </w:r>
      <w:r w:rsidR="00943738">
        <w:rPr>
          <w:bCs/>
          <w:u w:val="single"/>
        </w:rPr>
        <w:t>ations regarding</w:t>
      </w:r>
      <w:r w:rsidR="00294A0B">
        <w:rPr>
          <w:bCs/>
          <w:u w:val="single"/>
        </w:rPr>
        <w:t xml:space="preserve"> prospective uses of </w:t>
      </w:r>
      <w:proofErr w:type="spellStart"/>
      <w:r w:rsidR="00294A0B">
        <w:rPr>
          <w:bCs/>
          <w:u w:val="single"/>
        </w:rPr>
        <w:t>Rikers</w:t>
      </w:r>
      <w:proofErr w:type="spellEnd"/>
      <w:r w:rsidR="00294A0B">
        <w:rPr>
          <w:bCs/>
          <w:u w:val="single"/>
        </w:rPr>
        <w:t xml:space="preserve"> Island, both</w:t>
      </w:r>
      <w:r w:rsidR="00FD5597">
        <w:rPr>
          <w:bCs/>
          <w:u w:val="single"/>
        </w:rPr>
        <w:t xml:space="preserve"> with regard to </w:t>
      </w:r>
      <w:r w:rsidR="00294A0B">
        <w:rPr>
          <w:bCs/>
          <w:u w:val="single"/>
        </w:rPr>
        <w:t xml:space="preserve">those portions of </w:t>
      </w:r>
      <w:proofErr w:type="spellStart"/>
      <w:r w:rsidR="00294A0B">
        <w:rPr>
          <w:bCs/>
          <w:u w:val="single"/>
        </w:rPr>
        <w:t>Rikers</w:t>
      </w:r>
      <w:proofErr w:type="spellEnd"/>
      <w:r w:rsidR="00294A0B">
        <w:rPr>
          <w:bCs/>
          <w:u w:val="single"/>
        </w:rPr>
        <w:t xml:space="preserve"> Island transferred to </w:t>
      </w:r>
      <w:r w:rsidR="00FD5597" w:rsidRPr="00FD5597">
        <w:rPr>
          <w:bCs/>
          <w:u w:val="single"/>
        </w:rPr>
        <w:t>the commissioner of citywide administrative services</w:t>
      </w:r>
      <w:r w:rsidR="00FD5597">
        <w:rPr>
          <w:bCs/>
          <w:u w:val="single"/>
        </w:rPr>
        <w:t xml:space="preserve"> pursuant to </w:t>
      </w:r>
      <w:r w:rsidR="007D4479">
        <w:rPr>
          <w:bCs/>
          <w:u w:val="single"/>
        </w:rPr>
        <w:t>paragraph</w:t>
      </w:r>
      <w:r w:rsidR="00FD5597">
        <w:rPr>
          <w:bCs/>
          <w:u w:val="single"/>
        </w:rPr>
        <w:t xml:space="preserve"> 1 of </w:t>
      </w:r>
      <w:r w:rsidR="007D4479">
        <w:rPr>
          <w:bCs/>
          <w:u w:val="single"/>
        </w:rPr>
        <w:t xml:space="preserve">subdivision a of </w:t>
      </w:r>
      <w:r w:rsidR="00FD5597">
        <w:rPr>
          <w:bCs/>
          <w:u w:val="single"/>
        </w:rPr>
        <w:t xml:space="preserve">this section and with regard to the entirety of </w:t>
      </w:r>
      <w:proofErr w:type="spellStart"/>
      <w:r w:rsidR="00FD5597">
        <w:rPr>
          <w:bCs/>
          <w:u w:val="single"/>
        </w:rPr>
        <w:t>Rikers</w:t>
      </w:r>
      <w:proofErr w:type="spellEnd"/>
      <w:r w:rsidR="00FD5597">
        <w:rPr>
          <w:bCs/>
          <w:u w:val="single"/>
        </w:rPr>
        <w:t xml:space="preserve"> Island</w:t>
      </w:r>
      <w:r w:rsidR="00C2620A">
        <w:rPr>
          <w:bCs/>
          <w:u w:val="single"/>
        </w:rPr>
        <w:t xml:space="preserve">, for </w:t>
      </w:r>
      <w:r w:rsidR="00952CD0" w:rsidRPr="00952CD0">
        <w:rPr>
          <w:bCs/>
          <w:u w:val="single"/>
        </w:rPr>
        <w:t>sustainability and resiliency purposes</w:t>
      </w:r>
      <w:r w:rsidR="00C2620A">
        <w:rPr>
          <w:bCs/>
          <w:u w:val="single"/>
        </w:rPr>
        <w:t xml:space="preserve">, including </w:t>
      </w:r>
      <w:r w:rsidR="001A7E3B" w:rsidRPr="00B00446">
        <w:rPr>
          <w:bCs/>
          <w:u w:val="single"/>
        </w:rPr>
        <w:t>but not</w:t>
      </w:r>
      <w:r w:rsidR="00FD5597">
        <w:rPr>
          <w:bCs/>
          <w:u w:val="single"/>
        </w:rPr>
        <w:t xml:space="preserve"> </w:t>
      </w:r>
      <w:r w:rsidR="001A7E3B" w:rsidRPr="00B00446">
        <w:rPr>
          <w:bCs/>
          <w:u w:val="single"/>
        </w:rPr>
        <w:t>limited to renewable energy, wastewater treatment, organics removal,</w:t>
      </w:r>
      <w:r w:rsidR="00867357">
        <w:rPr>
          <w:bCs/>
          <w:u w:val="single"/>
        </w:rPr>
        <w:t xml:space="preserve"> organic waste processing</w:t>
      </w:r>
      <w:r w:rsidR="00F167DE">
        <w:rPr>
          <w:bCs/>
          <w:u w:val="single"/>
        </w:rPr>
        <w:t>, and other purposes conforming to section 24-803</w:t>
      </w:r>
      <w:r w:rsidR="00943738">
        <w:rPr>
          <w:bCs/>
          <w:u w:val="single"/>
        </w:rPr>
        <w:t xml:space="preserve"> of this code</w:t>
      </w:r>
      <w:r w:rsidR="00E46910" w:rsidRPr="00B00446">
        <w:rPr>
          <w:bCs/>
          <w:u w:val="single"/>
        </w:rPr>
        <w:t>.</w:t>
      </w:r>
      <w:proofErr w:type="gramEnd"/>
      <w:r w:rsidR="00232BE1">
        <w:rPr>
          <w:bCs/>
          <w:u w:val="single"/>
        </w:rPr>
        <w:t xml:space="preserve"> </w:t>
      </w:r>
      <w:r w:rsidR="00F167DE">
        <w:rPr>
          <w:bCs/>
          <w:u w:val="single"/>
        </w:rPr>
        <w:t>Such evaluations shall consider the potentially beneficial uses of existing buildings, structures, and facilities.</w:t>
      </w:r>
      <w:r w:rsidR="00943738">
        <w:rPr>
          <w:bCs/>
          <w:u w:val="single"/>
        </w:rPr>
        <w:t xml:space="preserve"> </w:t>
      </w:r>
    </w:p>
    <w:p w14:paraId="4DEE9760" w14:textId="034690C3" w:rsidR="001A7E3B" w:rsidRPr="00B00446" w:rsidRDefault="00FD5597" w:rsidP="00204E41">
      <w:pPr>
        <w:spacing w:line="480" w:lineRule="auto"/>
        <w:jc w:val="both"/>
      </w:pPr>
      <w:r>
        <w:rPr>
          <w:bCs/>
          <w:u w:val="single"/>
        </w:rPr>
        <w:t xml:space="preserve">3. </w:t>
      </w:r>
      <w:r w:rsidR="00952CD0">
        <w:rPr>
          <w:bCs/>
          <w:u w:val="single"/>
        </w:rPr>
        <w:t>The advisory committee may make recommendations on prospective uses to the mayor and the speaker of the council at any time after the date of its initial meeting. Additionally, n</w:t>
      </w:r>
      <w:r>
        <w:rPr>
          <w:bCs/>
          <w:u w:val="single"/>
        </w:rPr>
        <w:t xml:space="preserve">o later than three years after the date of its initial meeting, the advisory committee shall submit </w:t>
      </w:r>
      <w:r w:rsidR="00232BE1">
        <w:rPr>
          <w:bCs/>
          <w:u w:val="single"/>
        </w:rPr>
        <w:t xml:space="preserve">recommendations </w:t>
      </w:r>
      <w:r>
        <w:rPr>
          <w:bCs/>
          <w:u w:val="single"/>
        </w:rPr>
        <w:t xml:space="preserve">to the mayor and the speaker of the council regarding prospective uses of </w:t>
      </w:r>
      <w:proofErr w:type="spellStart"/>
      <w:r>
        <w:rPr>
          <w:bCs/>
          <w:u w:val="single"/>
        </w:rPr>
        <w:t>Rikers</w:t>
      </w:r>
      <w:proofErr w:type="spellEnd"/>
      <w:r>
        <w:rPr>
          <w:bCs/>
          <w:u w:val="single"/>
        </w:rPr>
        <w:t xml:space="preserve"> Island</w:t>
      </w:r>
      <w:r w:rsidR="00952CD0">
        <w:rPr>
          <w:bCs/>
          <w:u w:val="single"/>
        </w:rPr>
        <w:t xml:space="preserve"> that</w:t>
      </w:r>
      <w:r>
        <w:rPr>
          <w:bCs/>
          <w:u w:val="single"/>
        </w:rPr>
        <w:t xml:space="preserve"> shall include no less than </w:t>
      </w:r>
      <w:r w:rsidR="00F167DE">
        <w:rPr>
          <w:bCs/>
          <w:u w:val="single"/>
        </w:rPr>
        <w:t>three</w:t>
      </w:r>
      <w:r>
        <w:rPr>
          <w:bCs/>
          <w:u w:val="single"/>
        </w:rPr>
        <w:t xml:space="preserve"> options that the committee recommends be considered</w:t>
      </w:r>
      <w:r w:rsidR="00F167DE">
        <w:rPr>
          <w:bCs/>
          <w:u w:val="single"/>
        </w:rPr>
        <w:t xml:space="preserve"> for further study or possible implementation.</w:t>
      </w:r>
    </w:p>
    <w:p w14:paraId="695FE6A4" w14:textId="0233C064" w:rsidR="00A4691A" w:rsidRPr="006D562C" w:rsidRDefault="00A4691A" w:rsidP="00BB08D7">
      <w:pPr>
        <w:pStyle w:val="DoubleSpaceParagaph"/>
        <w:ind w:firstLine="720"/>
      </w:pPr>
      <w:r w:rsidRPr="00A44D25">
        <w:t>§</w:t>
      </w:r>
      <w:r>
        <w:t xml:space="preserve"> </w:t>
      </w:r>
      <w:r w:rsidRPr="00B8130D">
        <w:t>2. This local law take</w:t>
      </w:r>
      <w:r>
        <w:t>s</w:t>
      </w:r>
      <w:r w:rsidRPr="00B8130D">
        <w:t xml:space="preserve"> effect immediately</w:t>
      </w:r>
      <w:r>
        <w:t>.</w:t>
      </w:r>
    </w:p>
    <w:p w14:paraId="38496B99" w14:textId="77777777" w:rsidR="00A4691A" w:rsidRDefault="00A4691A" w:rsidP="001270A8">
      <w:pPr>
        <w:pStyle w:val="ListParagraph"/>
        <w:suppressLineNumbers/>
        <w:spacing w:line="480" w:lineRule="auto"/>
        <w:ind w:left="1080" w:firstLine="0"/>
        <w:jc w:val="both"/>
        <w:rPr>
          <w:u w:val="single"/>
        </w:rPr>
      </w:pPr>
    </w:p>
    <w:p w14:paraId="7E929E2A" w14:textId="759A69E7" w:rsidR="00EB262D" w:rsidRDefault="00DD2D7B" w:rsidP="001270A8">
      <w:pPr>
        <w:suppressLineNumbers/>
        <w:ind w:firstLine="0"/>
        <w:jc w:val="both"/>
        <w:rPr>
          <w:sz w:val="18"/>
          <w:szCs w:val="18"/>
        </w:rPr>
      </w:pPr>
      <w:r w:rsidRPr="00036ED3">
        <w:rPr>
          <w:sz w:val="18"/>
          <w:szCs w:val="18"/>
        </w:rPr>
        <w:t>SS</w:t>
      </w:r>
      <w:r w:rsidR="00952CD0">
        <w:rPr>
          <w:sz w:val="18"/>
          <w:szCs w:val="18"/>
        </w:rPr>
        <w:t>/NKA</w:t>
      </w:r>
    </w:p>
    <w:p w14:paraId="59CAB49B" w14:textId="5FFF6280" w:rsidR="004E1CF2" w:rsidRDefault="004E1CF2" w:rsidP="001270A8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4691A">
        <w:rPr>
          <w:sz w:val="18"/>
          <w:szCs w:val="18"/>
        </w:rPr>
        <w:t xml:space="preserve"> 10154</w:t>
      </w:r>
    </w:p>
    <w:p w14:paraId="36D47550" w14:textId="477CAB24" w:rsidR="002D5F4F" w:rsidRDefault="003A1B58" w:rsidP="001270A8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>2/3/21</w:t>
      </w:r>
    </w:p>
    <w:p w14:paraId="5AAF0DFE" w14:textId="66F1E8DC" w:rsidR="003A1B58" w:rsidRDefault="00952CD0" w:rsidP="001270A8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>9</w:t>
      </w:r>
      <w:r w:rsidR="003A1B58">
        <w:rPr>
          <w:sz w:val="18"/>
          <w:szCs w:val="18"/>
        </w:rPr>
        <w:t>:</w:t>
      </w:r>
      <w:r>
        <w:rPr>
          <w:sz w:val="18"/>
          <w:szCs w:val="18"/>
        </w:rPr>
        <w:t>43</w:t>
      </w:r>
      <w:r w:rsidR="003A1B58">
        <w:rPr>
          <w:sz w:val="18"/>
          <w:szCs w:val="18"/>
        </w:rPr>
        <w:t>pm</w:t>
      </w:r>
    </w:p>
    <w:sectPr w:rsidR="003A1B58" w:rsidSect="001270A8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0B7D" w14:textId="77777777" w:rsidR="0028549A" w:rsidRDefault="0028549A">
      <w:r>
        <w:separator/>
      </w:r>
    </w:p>
    <w:p w14:paraId="02A8BB97" w14:textId="77777777" w:rsidR="0028549A" w:rsidRDefault="0028549A"/>
  </w:endnote>
  <w:endnote w:type="continuationSeparator" w:id="0">
    <w:p w14:paraId="63CB5BB9" w14:textId="77777777" w:rsidR="0028549A" w:rsidRDefault="0028549A">
      <w:r>
        <w:continuationSeparator/>
      </w:r>
    </w:p>
    <w:p w14:paraId="0B8AB24F" w14:textId="77777777" w:rsidR="0028549A" w:rsidRDefault="00285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065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34390" w14:textId="3F1627AC" w:rsidR="0051474C" w:rsidRDefault="00514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E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C7E9C7" w14:textId="77777777" w:rsidR="008C151C" w:rsidRDefault="008C15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05A20" w14:textId="0B29B152" w:rsidR="008C151C" w:rsidRDefault="008C151C">
        <w:pPr>
          <w:pStyle w:val="Footer"/>
          <w:jc w:val="center"/>
        </w:pPr>
        <w:r>
          <w:rPr>
            <w:noProof/>
          </w:rPr>
          <w:t>2</w:t>
        </w:r>
      </w:p>
    </w:sdtContent>
  </w:sdt>
  <w:p w14:paraId="7A1E6D31" w14:textId="77777777" w:rsidR="008C151C" w:rsidRDefault="008C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4D95" w14:textId="77777777" w:rsidR="0028549A" w:rsidRDefault="0028549A">
      <w:r>
        <w:separator/>
      </w:r>
    </w:p>
    <w:p w14:paraId="7D6C2983" w14:textId="77777777" w:rsidR="0028549A" w:rsidRDefault="0028549A"/>
  </w:footnote>
  <w:footnote w:type="continuationSeparator" w:id="0">
    <w:p w14:paraId="38E64DE0" w14:textId="77777777" w:rsidR="0028549A" w:rsidRDefault="0028549A">
      <w:r>
        <w:continuationSeparator/>
      </w:r>
    </w:p>
    <w:p w14:paraId="76466556" w14:textId="77777777" w:rsidR="0028549A" w:rsidRDefault="002854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DEB"/>
    <w:multiLevelType w:val="hybridMultilevel"/>
    <w:tmpl w:val="32346E0E"/>
    <w:lvl w:ilvl="0" w:tplc="4150F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11D0C"/>
    <w:multiLevelType w:val="hybridMultilevel"/>
    <w:tmpl w:val="3202E392"/>
    <w:lvl w:ilvl="0" w:tplc="351CC7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46EE9"/>
    <w:multiLevelType w:val="hybridMultilevel"/>
    <w:tmpl w:val="ADD66322"/>
    <w:lvl w:ilvl="0" w:tplc="9438C7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64032"/>
    <w:multiLevelType w:val="hybridMultilevel"/>
    <w:tmpl w:val="33E8DD1E"/>
    <w:lvl w:ilvl="0" w:tplc="77F8C02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C37A8"/>
    <w:multiLevelType w:val="hybridMultilevel"/>
    <w:tmpl w:val="F79A69C2"/>
    <w:lvl w:ilvl="0" w:tplc="35544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jM0sbQ0MjMyNDVQ0lEKTi0uzszPAykwNKgFAFF42SQtAAAA"/>
  </w:docVars>
  <w:rsids>
    <w:rsidRoot w:val="00886F03"/>
    <w:rsid w:val="000050D1"/>
    <w:rsid w:val="00012887"/>
    <w:rsid w:val="00012E15"/>
    <w:rsid w:val="000135A3"/>
    <w:rsid w:val="00035181"/>
    <w:rsid w:val="00036ED3"/>
    <w:rsid w:val="00037065"/>
    <w:rsid w:val="0004034E"/>
    <w:rsid w:val="00046CA8"/>
    <w:rsid w:val="000502BC"/>
    <w:rsid w:val="0005117F"/>
    <w:rsid w:val="00055EB5"/>
    <w:rsid w:val="00056281"/>
    <w:rsid w:val="00056BB0"/>
    <w:rsid w:val="00064AFB"/>
    <w:rsid w:val="00064E3E"/>
    <w:rsid w:val="000702F9"/>
    <w:rsid w:val="000778FA"/>
    <w:rsid w:val="0008209D"/>
    <w:rsid w:val="00085D51"/>
    <w:rsid w:val="0009173E"/>
    <w:rsid w:val="00094A70"/>
    <w:rsid w:val="000A03DB"/>
    <w:rsid w:val="000A27CB"/>
    <w:rsid w:val="000A44BF"/>
    <w:rsid w:val="000B0A38"/>
    <w:rsid w:val="000B3C02"/>
    <w:rsid w:val="000B4D84"/>
    <w:rsid w:val="000B6E1A"/>
    <w:rsid w:val="000B7F36"/>
    <w:rsid w:val="000C08DC"/>
    <w:rsid w:val="000C6176"/>
    <w:rsid w:val="000C734F"/>
    <w:rsid w:val="000D4A7F"/>
    <w:rsid w:val="000E352C"/>
    <w:rsid w:val="000F78CA"/>
    <w:rsid w:val="00104FFF"/>
    <w:rsid w:val="001059F9"/>
    <w:rsid w:val="001073BD"/>
    <w:rsid w:val="00114C8E"/>
    <w:rsid w:val="00115B31"/>
    <w:rsid w:val="00125E20"/>
    <w:rsid w:val="001270A8"/>
    <w:rsid w:val="00133CC3"/>
    <w:rsid w:val="001373E9"/>
    <w:rsid w:val="00137FB1"/>
    <w:rsid w:val="00141311"/>
    <w:rsid w:val="00147F19"/>
    <w:rsid w:val="001509BF"/>
    <w:rsid w:val="00150A27"/>
    <w:rsid w:val="00154E59"/>
    <w:rsid w:val="001652E2"/>
    <w:rsid w:val="00165627"/>
    <w:rsid w:val="00167107"/>
    <w:rsid w:val="00174924"/>
    <w:rsid w:val="001804D8"/>
    <w:rsid w:val="00180BD2"/>
    <w:rsid w:val="00194ED3"/>
    <w:rsid w:val="00195A80"/>
    <w:rsid w:val="001A1F50"/>
    <w:rsid w:val="001A7E3B"/>
    <w:rsid w:val="001B4EC1"/>
    <w:rsid w:val="001D4112"/>
    <w:rsid w:val="001D4249"/>
    <w:rsid w:val="001E12ED"/>
    <w:rsid w:val="001E4864"/>
    <w:rsid w:val="001E6D74"/>
    <w:rsid w:val="00204E41"/>
    <w:rsid w:val="00205741"/>
    <w:rsid w:val="00207323"/>
    <w:rsid w:val="00211ACF"/>
    <w:rsid w:val="0021288B"/>
    <w:rsid w:val="0021642E"/>
    <w:rsid w:val="0022099D"/>
    <w:rsid w:val="0022475C"/>
    <w:rsid w:val="002256CB"/>
    <w:rsid w:val="00230DD2"/>
    <w:rsid w:val="0023221E"/>
    <w:rsid w:val="00232BE1"/>
    <w:rsid w:val="00236B59"/>
    <w:rsid w:val="002373C3"/>
    <w:rsid w:val="00241F94"/>
    <w:rsid w:val="00242324"/>
    <w:rsid w:val="0025296E"/>
    <w:rsid w:val="002577F1"/>
    <w:rsid w:val="00270162"/>
    <w:rsid w:val="00271915"/>
    <w:rsid w:val="002734E1"/>
    <w:rsid w:val="002735A2"/>
    <w:rsid w:val="00280955"/>
    <w:rsid w:val="0028549A"/>
    <w:rsid w:val="00292C42"/>
    <w:rsid w:val="00293F92"/>
    <w:rsid w:val="00294A0B"/>
    <w:rsid w:val="002B144F"/>
    <w:rsid w:val="002B26A1"/>
    <w:rsid w:val="002B7631"/>
    <w:rsid w:val="002C10D1"/>
    <w:rsid w:val="002C4435"/>
    <w:rsid w:val="002D515A"/>
    <w:rsid w:val="002D5F4F"/>
    <w:rsid w:val="002E06E4"/>
    <w:rsid w:val="002F196D"/>
    <w:rsid w:val="002F269C"/>
    <w:rsid w:val="002F4A51"/>
    <w:rsid w:val="002F7360"/>
    <w:rsid w:val="00301E5D"/>
    <w:rsid w:val="00303B3F"/>
    <w:rsid w:val="00320D3B"/>
    <w:rsid w:val="003246ED"/>
    <w:rsid w:val="0033027F"/>
    <w:rsid w:val="003349E5"/>
    <w:rsid w:val="00335744"/>
    <w:rsid w:val="00337826"/>
    <w:rsid w:val="003447CD"/>
    <w:rsid w:val="00352CA7"/>
    <w:rsid w:val="003720CF"/>
    <w:rsid w:val="00372D00"/>
    <w:rsid w:val="00372E75"/>
    <w:rsid w:val="00380656"/>
    <w:rsid w:val="003874A1"/>
    <w:rsid w:val="00387754"/>
    <w:rsid w:val="00391EC7"/>
    <w:rsid w:val="003928C3"/>
    <w:rsid w:val="00395E19"/>
    <w:rsid w:val="00397CD3"/>
    <w:rsid w:val="003A1B58"/>
    <w:rsid w:val="003A29EF"/>
    <w:rsid w:val="003A2DCB"/>
    <w:rsid w:val="003A459B"/>
    <w:rsid w:val="003A75C2"/>
    <w:rsid w:val="003B5694"/>
    <w:rsid w:val="003C62EA"/>
    <w:rsid w:val="003C6F78"/>
    <w:rsid w:val="003E42DC"/>
    <w:rsid w:val="003F0DB3"/>
    <w:rsid w:val="003F26F9"/>
    <w:rsid w:val="003F3109"/>
    <w:rsid w:val="003F502D"/>
    <w:rsid w:val="00402FAB"/>
    <w:rsid w:val="00406A97"/>
    <w:rsid w:val="004260F1"/>
    <w:rsid w:val="0043076A"/>
    <w:rsid w:val="00432688"/>
    <w:rsid w:val="00441E4A"/>
    <w:rsid w:val="00443A01"/>
    <w:rsid w:val="00444642"/>
    <w:rsid w:val="00445400"/>
    <w:rsid w:val="00447A01"/>
    <w:rsid w:val="00452545"/>
    <w:rsid w:val="00454ABC"/>
    <w:rsid w:val="00455FBF"/>
    <w:rsid w:val="0046607D"/>
    <w:rsid w:val="00466E88"/>
    <w:rsid w:val="004674B3"/>
    <w:rsid w:val="00472929"/>
    <w:rsid w:val="00475E08"/>
    <w:rsid w:val="00481442"/>
    <w:rsid w:val="004825DA"/>
    <w:rsid w:val="00485E38"/>
    <w:rsid w:val="004943B4"/>
    <w:rsid w:val="004948B5"/>
    <w:rsid w:val="00496D7A"/>
    <w:rsid w:val="004A24D1"/>
    <w:rsid w:val="004A4902"/>
    <w:rsid w:val="004B097C"/>
    <w:rsid w:val="004B7BC4"/>
    <w:rsid w:val="004C0E5A"/>
    <w:rsid w:val="004C128A"/>
    <w:rsid w:val="004C1961"/>
    <w:rsid w:val="004D6B36"/>
    <w:rsid w:val="004E1CF2"/>
    <w:rsid w:val="004E2581"/>
    <w:rsid w:val="004F1D64"/>
    <w:rsid w:val="004F3343"/>
    <w:rsid w:val="004F377A"/>
    <w:rsid w:val="004F6143"/>
    <w:rsid w:val="005020E8"/>
    <w:rsid w:val="00505BB7"/>
    <w:rsid w:val="00511B8F"/>
    <w:rsid w:val="0051361E"/>
    <w:rsid w:val="0051474C"/>
    <w:rsid w:val="005159AA"/>
    <w:rsid w:val="00523F1E"/>
    <w:rsid w:val="00536759"/>
    <w:rsid w:val="005452B3"/>
    <w:rsid w:val="00550E96"/>
    <w:rsid w:val="00554C35"/>
    <w:rsid w:val="00563F6A"/>
    <w:rsid w:val="005662F3"/>
    <w:rsid w:val="0056632B"/>
    <w:rsid w:val="00586366"/>
    <w:rsid w:val="005866A6"/>
    <w:rsid w:val="00586D76"/>
    <w:rsid w:val="0059222E"/>
    <w:rsid w:val="00594DDA"/>
    <w:rsid w:val="005A14D7"/>
    <w:rsid w:val="005A1EBD"/>
    <w:rsid w:val="005A471F"/>
    <w:rsid w:val="005B5DE4"/>
    <w:rsid w:val="005C0E4A"/>
    <w:rsid w:val="005C5008"/>
    <w:rsid w:val="005C6980"/>
    <w:rsid w:val="005D0B35"/>
    <w:rsid w:val="005D4A03"/>
    <w:rsid w:val="005E5CC1"/>
    <w:rsid w:val="005E655A"/>
    <w:rsid w:val="005E7681"/>
    <w:rsid w:val="005F301A"/>
    <w:rsid w:val="005F3AA6"/>
    <w:rsid w:val="0060226C"/>
    <w:rsid w:val="00610270"/>
    <w:rsid w:val="00615B24"/>
    <w:rsid w:val="00630AB3"/>
    <w:rsid w:val="00632463"/>
    <w:rsid w:val="006336AE"/>
    <w:rsid w:val="00640EF4"/>
    <w:rsid w:val="00654CC4"/>
    <w:rsid w:val="0066045E"/>
    <w:rsid w:val="00664772"/>
    <w:rsid w:val="006648C5"/>
    <w:rsid w:val="0066562A"/>
    <w:rsid w:val="006662DF"/>
    <w:rsid w:val="00670255"/>
    <w:rsid w:val="00676FAA"/>
    <w:rsid w:val="00681177"/>
    <w:rsid w:val="00681A93"/>
    <w:rsid w:val="00687344"/>
    <w:rsid w:val="00690BCB"/>
    <w:rsid w:val="00694B64"/>
    <w:rsid w:val="006A2491"/>
    <w:rsid w:val="006A691C"/>
    <w:rsid w:val="006B26AF"/>
    <w:rsid w:val="006B590A"/>
    <w:rsid w:val="006B5AB9"/>
    <w:rsid w:val="006C2D40"/>
    <w:rsid w:val="006C55D9"/>
    <w:rsid w:val="006D3E3C"/>
    <w:rsid w:val="006D562C"/>
    <w:rsid w:val="006E08B2"/>
    <w:rsid w:val="006F5CC7"/>
    <w:rsid w:val="007101A2"/>
    <w:rsid w:val="007129DE"/>
    <w:rsid w:val="00712AE2"/>
    <w:rsid w:val="00721642"/>
    <w:rsid w:val="007218EB"/>
    <w:rsid w:val="0072551E"/>
    <w:rsid w:val="00727F04"/>
    <w:rsid w:val="0073030A"/>
    <w:rsid w:val="007437F3"/>
    <w:rsid w:val="00750030"/>
    <w:rsid w:val="00755EFA"/>
    <w:rsid w:val="00755FD2"/>
    <w:rsid w:val="00760749"/>
    <w:rsid w:val="00764103"/>
    <w:rsid w:val="00766C6B"/>
    <w:rsid w:val="00767CD4"/>
    <w:rsid w:val="00770B9A"/>
    <w:rsid w:val="00772296"/>
    <w:rsid w:val="00774F4D"/>
    <w:rsid w:val="007914F1"/>
    <w:rsid w:val="007A1A40"/>
    <w:rsid w:val="007A2F81"/>
    <w:rsid w:val="007A69DF"/>
    <w:rsid w:val="007B293E"/>
    <w:rsid w:val="007B443D"/>
    <w:rsid w:val="007B6497"/>
    <w:rsid w:val="007C1D9D"/>
    <w:rsid w:val="007C6893"/>
    <w:rsid w:val="007D0267"/>
    <w:rsid w:val="007D4479"/>
    <w:rsid w:val="007E0498"/>
    <w:rsid w:val="007E49C1"/>
    <w:rsid w:val="007E73C5"/>
    <w:rsid w:val="007E79D5"/>
    <w:rsid w:val="007F4087"/>
    <w:rsid w:val="007F4C89"/>
    <w:rsid w:val="007F5811"/>
    <w:rsid w:val="007F5899"/>
    <w:rsid w:val="007F7164"/>
    <w:rsid w:val="007F7197"/>
    <w:rsid w:val="0080313C"/>
    <w:rsid w:val="0080473C"/>
    <w:rsid w:val="008062C1"/>
    <w:rsid w:val="00806569"/>
    <w:rsid w:val="008167F4"/>
    <w:rsid w:val="00820163"/>
    <w:rsid w:val="0082642A"/>
    <w:rsid w:val="0082659D"/>
    <w:rsid w:val="0083088F"/>
    <w:rsid w:val="00834834"/>
    <w:rsid w:val="00834E75"/>
    <w:rsid w:val="008358F5"/>
    <w:rsid w:val="0083646C"/>
    <w:rsid w:val="0085260B"/>
    <w:rsid w:val="00853E42"/>
    <w:rsid w:val="0085626C"/>
    <w:rsid w:val="00867357"/>
    <w:rsid w:val="00872BFD"/>
    <w:rsid w:val="00880099"/>
    <w:rsid w:val="00886F03"/>
    <w:rsid w:val="00887331"/>
    <w:rsid w:val="008C151C"/>
    <w:rsid w:val="008C166D"/>
    <w:rsid w:val="008C4170"/>
    <w:rsid w:val="008C7DA9"/>
    <w:rsid w:val="008D006E"/>
    <w:rsid w:val="008D7BDA"/>
    <w:rsid w:val="008E28FA"/>
    <w:rsid w:val="008F07CB"/>
    <w:rsid w:val="008F0B17"/>
    <w:rsid w:val="008F1231"/>
    <w:rsid w:val="008F3E19"/>
    <w:rsid w:val="008F552A"/>
    <w:rsid w:val="008F6D83"/>
    <w:rsid w:val="00900ACB"/>
    <w:rsid w:val="009053A5"/>
    <w:rsid w:val="0090769F"/>
    <w:rsid w:val="009127BB"/>
    <w:rsid w:val="0091753A"/>
    <w:rsid w:val="0092561E"/>
    <w:rsid w:val="00925D71"/>
    <w:rsid w:val="00942947"/>
    <w:rsid w:val="00943738"/>
    <w:rsid w:val="00947FBB"/>
    <w:rsid w:val="00952CD0"/>
    <w:rsid w:val="00960B2C"/>
    <w:rsid w:val="00962BBD"/>
    <w:rsid w:val="009822E5"/>
    <w:rsid w:val="00986550"/>
    <w:rsid w:val="00987706"/>
    <w:rsid w:val="00990ECE"/>
    <w:rsid w:val="00993881"/>
    <w:rsid w:val="009A01C1"/>
    <w:rsid w:val="009A14DC"/>
    <w:rsid w:val="009A37CB"/>
    <w:rsid w:val="009B0BFB"/>
    <w:rsid w:val="009B6473"/>
    <w:rsid w:val="009C7CDC"/>
    <w:rsid w:val="009F001A"/>
    <w:rsid w:val="009F0955"/>
    <w:rsid w:val="00A01440"/>
    <w:rsid w:val="00A03635"/>
    <w:rsid w:val="00A10451"/>
    <w:rsid w:val="00A11A77"/>
    <w:rsid w:val="00A12FEE"/>
    <w:rsid w:val="00A224A0"/>
    <w:rsid w:val="00A2688D"/>
    <w:rsid w:val="00A269C2"/>
    <w:rsid w:val="00A37C90"/>
    <w:rsid w:val="00A45396"/>
    <w:rsid w:val="00A4691A"/>
    <w:rsid w:val="00A46ACE"/>
    <w:rsid w:val="00A52580"/>
    <w:rsid w:val="00A531EC"/>
    <w:rsid w:val="00A654D0"/>
    <w:rsid w:val="00A8239D"/>
    <w:rsid w:val="00A8323D"/>
    <w:rsid w:val="00A84233"/>
    <w:rsid w:val="00A90F47"/>
    <w:rsid w:val="00A93F43"/>
    <w:rsid w:val="00A9612B"/>
    <w:rsid w:val="00A97197"/>
    <w:rsid w:val="00AA0006"/>
    <w:rsid w:val="00AB0042"/>
    <w:rsid w:val="00AC1500"/>
    <w:rsid w:val="00AC21BB"/>
    <w:rsid w:val="00AC4158"/>
    <w:rsid w:val="00AC52CD"/>
    <w:rsid w:val="00AD1881"/>
    <w:rsid w:val="00AD2290"/>
    <w:rsid w:val="00AD4657"/>
    <w:rsid w:val="00AD7FF1"/>
    <w:rsid w:val="00AE12B1"/>
    <w:rsid w:val="00AE212E"/>
    <w:rsid w:val="00AE574C"/>
    <w:rsid w:val="00AF06EF"/>
    <w:rsid w:val="00AF39A5"/>
    <w:rsid w:val="00AF550E"/>
    <w:rsid w:val="00B00446"/>
    <w:rsid w:val="00B01277"/>
    <w:rsid w:val="00B03842"/>
    <w:rsid w:val="00B15D83"/>
    <w:rsid w:val="00B1635A"/>
    <w:rsid w:val="00B30100"/>
    <w:rsid w:val="00B323CD"/>
    <w:rsid w:val="00B405F7"/>
    <w:rsid w:val="00B4153A"/>
    <w:rsid w:val="00B41E31"/>
    <w:rsid w:val="00B42285"/>
    <w:rsid w:val="00B43A6B"/>
    <w:rsid w:val="00B47730"/>
    <w:rsid w:val="00B55D77"/>
    <w:rsid w:val="00B610A4"/>
    <w:rsid w:val="00B655C9"/>
    <w:rsid w:val="00B67ABF"/>
    <w:rsid w:val="00B7185D"/>
    <w:rsid w:val="00B7798F"/>
    <w:rsid w:val="00B81D6F"/>
    <w:rsid w:val="00B830CE"/>
    <w:rsid w:val="00B9446D"/>
    <w:rsid w:val="00B95CA2"/>
    <w:rsid w:val="00B9766F"/>
    <w:rsid w:val="00BA4408"/>
    <w:rsid w:val="00BA599A"/>
    <w:rsid w:val="00BB08D7"/>
    <w:rsid w:val="00BB440B"/>
    <w:rsid w:val="00BB6434"/>
    <w:rsid w:val="00BC1806"/>
    <w:rsid w:val="00BD4E49"/>
    <w:rsid w:val="00BD6E5E"/>
    <w:rsid w:val="00BF76F0"/>
    <w:rsid w:val="00C01F86"/>
    <w:rsid w:val="00C02ADC"/>
    <w:rsid w:val="00C2620A"/>
    <w:rsid w:val="00C3566A"/>
    <w:rsid w:val="00C4127A"/>
    <w:rsid w:val="00C63B6B"/>
    <w:rsid w:val="00C6602E"/>
    <w:rsid w:val="00C76E34"/>
    <w:rsid w:val="00C8142F"/>
    <w:rsid w:val="00C92A35"/>
    <w:rsid w:val="00C93F56"/>
    <w:rsid w:val="00C94B3B"/>
    <w:rsid w:val="00C96CEE"/>
    <w:rsid w:val="00CA09E2"/>
    <w:rsid w:val="00CA2899"/>
    <w:rsid w:val="00CA30A1"/>
    <w:rsid w:val="00CA4200"/>
    <w:rsid w:val="00CA6B5C"/>
    <w:rsid w:val="00CB2209"/>
    <w:rsid w:val="00CC1103"/>
    <w:rsid w:val="00CC4ED3"/>
    <w:rsid w:val="00CE4828"/>
    <w:rsid w:val="00CE5635"/>
    <w:rsid w:val="00CE602C"/>
    <w:rsid w:val="00CF1420"/>
    <w:rsid w:val="00CF17D2"/>
    <w:rsid w:val="00CF55BB"/>
    <w:rsid w:val="00D005B0"/>
    <w:rsid w:val="00D106CC"/>
    <w:rsid w:val="00D27BB7"/>
    <w:rsid w:val="00D304DE"/>
    <w:rsid w:val="00D30758"/>
    <w:rsid w:val="00D30A34"/>
    <w:rsid w:val="00D32038"/>
    <w:rsid w:val="00D4312F"/>
    <w:rsid w:val="00D44FF8"/>
    <w:rsid w:val="00D47C99"/>
    <w:rsid w:val="00D525E9"/>
    <w:rsid w:val="00D52CE9"/>
    <w:rsid w:val="00D542A1"/>
    <w:rsid w:val="00D5592C"/>
    <w:rsid w:val="00D806FF"/>
    <w:rsid w:val="00D82E30"/>
    <w:rsid w:val="00D9226F"/>
    <w:rsid w:val="00D94395"/>
    <w:rsid w:val="00D971CD"/>
    <w:rsid w:val="00D975BE"/>
    <w:rsid w:val="00DA4184"/>
    <w:rsid w:val="00DA68B6"/>
    <w:rsid w:val="00DB10A2"/>
    <w:rsid w:val="00DB1F24"/>
    <w:rsid w:val="00DB6BFB"/>
    <w:rsid w:val="00DC57C0"/>
    <w:rsid w:val="00DD2D7B"/>
    <w:rsid w:val="00DE4029"/>
    <w:rsid w:val="00DE4872"/>
    <w:rsid w:val="00DE6E46"/>
    <w:rsid w:val="00DF7976"/>
    <w:rsid w:val="00E0423E"/>
    <w:rsid w:val="00E06550"/>
    <w:rsid w:val="00E13406"/>
    <w:rsid w:val="00E1744B"/>
    <w:rsid w:val="00E2629C"/>
    <w:rsid w:val="00E26E7F"/>
    <w:rsid w:val="00E310B4"/>
    <w:rsid w:val="00E34500"/>
    <w:rsid w:val="00E37C8F"/>
    <w:rsid w:val="00E42EF6"/>
    <w:rsid w:val="00E46910"/>
    <w:rsid w:val="00E521E0"/>
    <w:rsid w:val="00E55A57"/>
    <w:rsid w:val="00E570AB"/>
    <w:rsid w:val="00E611AD"/>
    <w:rsid w:val="00E611DE"/>
    <w:rsid w:val="00E63581"/>
    <w:rsid w:val="00E80884"/>
    <w:rsid w:val="00E84A4E"/>
    <w:rsid w:val="00E94037"/>
    <w:rsid w:val="00E96AB4"/>
    <w:rsid w:val="00E97376"/>
    <w:rsid w:val="00E9758A"/>
    <w:rsid w:val="00EA6334"/>
    <w:rsid w:val="00EB124B"/>
    <w:rsid w:val="00EB262D"/>
    <w:rsid w:val="00EB4DA3"/>
    <w:rsid w:val="00EB4F54"/>
    <w:rsid w:val="00EB5A95"/>
    <w:rsid w:val="00EB5F84"/>
    <w:rsid w:val="00EC2324"/>
    <w:rsid w:val="00ED1184"/>
    <w:rsid w:val="00ED266D"/>
    <w:rsid w:val="00ED2846"/>
    <w:rsid w:val="00ED3C0D"/>
    <w:rsid w:val="00ED6ADF"/>
    <w:rsid w:val="00EE57EF"/>
    <w:rsid w:val="00EE5DBE"/>
    <w:rsid w:val="00EE6F87"/>
    <w:rsid w:val="00EE7F8F"/>
    <w:rsid w:val="00EF1087"/>
    <w:rsid w:val="00EF1E62"/>
    <w:rsid w:val="00EF5B7A"/>
    <w:rsid w:val="00EF7B7F"/>
    <w:rsid w:val="00F0418B"/>
    <w:rsid w:val="00F07C38"/>
    <w:rsid w:val="00F13A31"/>
    <w:rsid w:val="00F13D0F"/>
    <w:rsid w:val="00F142F7"/>
    <w:rsid w:val="00F167DE"/>
    <w:rsid w:val="00F17328"/>
    <w:rsid w:val="00F22C0A"/>
    <w:rsid w:val="00F23C44"/>
    <w:rsid w:val="00F308FD"/>
    <w:rsid w:val="00F30ED4"/>
    <w:rsid w:val="00F33321"/>
    <w:rsid w:val="00F34140"/>
    <w:rsid w:val="00F427B7"/>
    <w:rsid w:val="00F42E41"/>
    <w:rsid w:val="00F44162"/>
    <w:rsid w:val="00F60C4E"/>
    <w:rsid w:val="00F6618E"/>
    <w:rsid w:val="00F714CB"/>
    <w:rsid w:val="00F86BC5"/>
    <w:rsid w:val="00F94DC5"/>
    <w:rsid w:val="00F95CA8"/>
    <w:rsid w:val="00F95E0E"/>
    <w:rsid w:val="00FA5BBD"/>
    <w:rsid w:val="00FA63F7"/>
    <w:rsid w:val="00FB02F4"/>
    <w:rsid w:val="00FB2FD6"/>
    <w:rsid w:val="00FB62D4"/>
    <w:rsid w:val="00FC136A"/>
    <w:rsid w:val="00FC547E"/>
    <w:rsid w:val="00FD5597"/>
    <w:rsid w:val="00FD63EB"/>
    <w:rsid w:val="00FE6647"/>
    <w:rsid w:val="00FE773A"/>
    <w:rsid w:val="00FF0F5B"/>
    <w:rsid w:val="00FF416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170BA"/>
  <w15:docId w15:val="{99BE7125-9CC9-CD46-92F1-7BE665AC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customStyle="1" w:styleId="DoubleSpaceParagaph">
    <w:name w:val="Double Space Paragaph"/>
    <w:aliases w:val="DS"/>
    <w:basedOn w:val="Normal"/>
    <w:uiPriority w:val="99"/>
    <w:rsid w:val="00B405F7"/>
    <w:pPr>
      <w:suppressAutoHyphens/>
      <w:spacing w:line="480" w:lineRule="auto"/>
      <w:ind w:firstLine="1440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C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D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437F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030A"/>
    <w:pPr>
      <w:spacing w:before="100" w:beforeAutospacing="1" w:after="100" w:afterAutospacing="1"/>
      <w:ind w:firstLine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697E-C4A8-45E2-902D-BA799B9C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Swanston, Samara</dc:creator>
  <cp:lastModifiedBy>DelFranco, Ruthie</cp:lastModifiedBy>
  <cp:revision>8</cp:revision>
  <cp:lastPrinted>2021-02-03T22:15:00Z</cp:lastPrinted>
  <dcterms:created xsi:type="dcterms:W3CDTF">2021-02-04T21:14:00Z</dcterms:created>
  <dcterms:modified xsi:type="dcterms:W3CDTF">2021-02-11T20:09:00Z</dcterms:modified>
</cp:coreProperties>
</file>