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C2B32" w14:textId="31DFCEE8" w:rsidR="00966114" w:rsidRDefault="00966114" w:rsidP="00966114">
      <w:pPr>
        <w:jc w:val="center"/>
        <w:rPr>
          <w:rFonts w:ascii="Times New Roman" w:hAnsi="Times New Roman" w:cs="Times New Roman"/>
        </w:rPr>
      </w:pPr>
      <w:r>
        <w:rPr>
          <w:rFonts w:ascii="Times New Roman" w:hAnsi="Times New Roman" w:cs="Times New Roman"/>
        </w:rPr>
        <w:t>Res. No.</w:t>
      </w:r>
      <w:r w:rsidR="00156BC6">
        <w:rPr>
          <w:rFonts w:ascii="Times New Roman" w:hAnsi="Times New Roman" w:cs="Times New Roman"/>
        </w:rPr>
        <w:t xml:space="preserve"> 1498</w:t>
      </w:r>
    </w:p>
    <w:p w14:paraId="53F20F47" w14:textId="77777777" w:rsidR="00966114" w:rsidRDefault="00966114" w:rsidP="00966114">
      <w:pPr>
        <w:jc w:val="both"/>
        <w:rPr>
          <w:rFonts w:ascii="Times New Roman" w:hAnsi="Times New Roman" w:cs="Times New Roman"/>
        </w:rPr>
      </w:pPr>
    </w:p>
    <w:p w14:paraId="77BED73D" w14:textId="77777777" w:rsidR="00605AD1" w:rsidRPr="00605AD1" w:rsidRDefault="00605AD1" w:rsidP="00966114">
      <w:pPr>
        <w:jc w:val="both"/>
        <w:rPr>
          <w:rFonts w:ascii="Times New Roman" w:hAnsi="Times New Roman" w:cs="Times New Roman"/>
          <w:vanish/>
        </w:rPr>
      </w:pPr>
      <w:r w:rsidRPr="00605AD1">
        <w:rPr>
          <w:rFonts w:ascii="Times New Roman" w:hAnsi="Times New Roman" w:cs="Times New Roman"/>
          <w:vanish/>
        </w:rPr>
        <w:t>..Title</w:t>
      </w:r>
    </w:p>
    <w:p w14:paraId="08410936" w14:textId="6F543C70" w:rsidR="00966114" w:rsidRDefault="00966114" w:rsidP="00966114">
      <w:pPr>
        <w:jc w:val="both"/>
        <w:rPr>
          <w:rFonts w:ascii="Times New Roman" w:hAnsi="Times New Roman" w:cs="Times New Roman"/>
          <w:color w:val="000000"/>
        </w:rPr>
      </w:pPr>
      <w:r>
        <w:rPr>
          <w:rFonts w:ascii="Times New Roman" w:hAnsi="Times New Roman" w:cs="Times New Roman"/>
        </w:rPr>
        <w:t xml:space="preserve">Resolution calling upon the New York State Legislature to pass, and the Governor to sign, </w:t>
      </w:r>
      <w:r w:rsidR="00DE2A31">
        <w:rPr>
          <w:rFonts w:ascii="Times New Roman" w:hAnsi="Times New Roman" w:cs="Times New Roman"/>
        </w:rPr>
        <w:t>S.8902/A.10942, which would authorize boards of elections in New York State to establish absentee ballot drop-off locations</w:t>
      </w:r>
      <w:r w:rsidR="00DA37EA">
        <w:rPr>
          <w:rFonts w:ascii="Times New Roman" w:hAnsi="Times New Roman" w:cs="Times New Roman"/>
          <w:color w:val="000000"/>
        </w:rPr>
        <w:t>.</w:t>
      </w:r>
    </w:p>
    <w:p w14:paraId="0D9F8981" w14:textId="67E9FE03" w:rsidR="00605AD1" w:rsidRPr="00605AD1" w:rsidRDefault="00605AD1" w:rsidP="00966114">
      <w:pPr>
        <w:jc w:val="both"/>
        <w:rPr>
          <w:rFonts w:ascii="Times New Roman" w:hAnsi="Times New Roman" w:cs="Times New Roman"/>
          <w:vanish/>
        </w:rPr>
      </w:pPr>
      <w:r w:rsidRPr="00605AD1">
        <w:rPr>
          <w:rFonts w:ascii="Times New Roman" w:hAnsi="Times New Roman" w:cs="Times New Roman"/>
          <w:vanish/>
          <w:color w:val="000000"/>
        </w:rPr>
        <w:t>..Body</w:t>
      </w:r>
    </w:p>
    <w:p w14:paraId="420B1E1B" w14:textId="77777777" w:rsidR="00966114" w:rsidRDefault="00966114" w:rsidP="00966114">
      <w:pPr>
        <w:jc w:val="both"/>
        <w:rPr>
          <w:rFonts w:ascii="Times New Roman" w:hAnsi="Times New Roman" w:cs="Times New Roman"/>
        </w:rPr>
      </w:pPr>
    </w:p>
    <w:p w14:paraId="66251881" w14:textId="77777777" w:rsidR="009C34A9" w:rsidRDefault="009C34A9" w:rsidP="009C34A9">
      <w:pPr>
        <w:jc w:val="both"/>
        <w:rPr>
          <w:rFonts w:ascii="Times New Roman" w:hAnsi="Times New Roman" w:cs="Times New Roman"/>
        </w:rPr>
      </w:pPr>
      <w:r>
        <w:rPr>
          <w:rFonts w:ascii="Times New Roman" w:hAnsi="Times New Roman" w:cs="Times New Roman"/>
        </w:rPr>
        <w:t>By Council Members Powers and Kallos</w:t>
      </w:r>
    </w:p>
    <w:p w14:paraId="62BD4145" w14:textId="77777777" w:rsidR="00966114" w:rsidRDefault="00966114" w:rsidP="00966114">
      <w:pPr>
        <w:jc w:val="both"/>
        <w:rPr>
          <w:rFonts w:ascii="Times New Roman" w:hAnsi="Times New Roman" w:cs="Times New Roman"/>
        </w:rPr>
      </w:pPr>
      <w:bookmarkStart w:id="0" w:name="_GoBack"/>
      <w:bookmarkEnd w:id="0"/>
    </w:p>
    <w:p w14:paraId="117DE1FD" w14:textId="7DC968A4" w:rsidR="00966114" w:rsidRDefault="00966114" w:rsidP="00966114">
      <w:pPr>
        <w:spacing w:line="480" w:lineRule="auto"/>
        <w:ind w:firstLine="720"/>
        <w:jc w:val="both"/>
        <w:rPr>
          <w:rFonts w:ascii="Times New Roman" w:hAnsi="Times New Roman" w:cs="Times New Roman"/>
        </w:rPr>
      </w:pPr>
      <w:r>
        <w:rPr>
          <w:rFonts w:ascii="Times New Roman" w:hAnsi="Times New Roman" w:cs="Times New Roman"/>
        </w:rPr>
        <w:t xml:space="preserve">Whereas, The right to vote is </w:t>
      </w:r>
      <w:r w:rsidR="00857F71">
        <w:rPr>
          <w:rFonts w:ascii="Times New Roman" w:hAnsi="Times New Roman" w:cs="Times New Roman"/>
        </w:rPr>
        <w:t>the cornerstone of representative democracy</w:t>
      </w:r>
      <w:r w:rsidR="00D77E96">
        <w:rPr>
          <w:rFonts w:ascii="Times New Roman" w:hAnsi="Times New Roman" w:cs="Times New Roman"/>
        </w:rPr>
        <w:t xml:space="preserve">; </w:t>
      </w:r>
      <w:r w:rsidR="00857F71">
        <w:rPr>
          <w:rFonts w:ascii="Times New Roman" w:hAnsi="Times New Roman" w:cs="Times New Roman"/>
        </w:rPr>
        <w:t>and</w:t>
      </w:r>
    </w:p>
    <w:p w14:paraId="32C0611A" w14:textId="611433F6" w:rsidR="00857F71" w:rsidRDefault="00857F71" w:rsidP="00966114">
      <w:pPr>
        <w:spacing w:line="480" w:lineRule="auto"/>
        <w:ind w:firstLine="720"/>
        <w:jc w:val="both"/>
        <w:rPr>
          <w:rFonts w:ascii="Times New Roman" w:hAnsi="Times New Roman" w:cs="Times New Roman"/>
        </w:rPr>
      </w:pPr>
      <w:r>
        <w:rPr>
          <w:rFonts w:ascii="Times New Roman" w:hAnsi="Times New Roman" w:cs="Times New Roman"/>
        </w:rPr>
        <w:t>Whereas, The public health risks of the COVID-19 virus have made absentee voting a safer alternative to in-person voting for hundreds of thousands of New Yorkers; and</w:t>
      </w:r>
    </w:p>
    <w:p w14:paraId="5F1A5D99" w14:textId="0C3718AE" w:rsidR="00857F71" w:rsidRDefault="00857F71" w:rsidP="00966114">
      <w:pPr>
        <w:spacing w:line="480" w:lineRule="auto"/>
        <w:ind w:firstLine="720"/>
        <w:jc w:val="both"/>
        <w:rPr>
          <w:rFonts w:ascii="Times New Roman" w:hAnsi="Times New Roman" w:cs="Times New Roman"/>
        </w:rPr>
      </w:pPr>
      <w:r>
        <w:rPr>
          <w:rFonts w:ascii="Times New Roman" w:hAnsi="Times New Roman" w:cs="Times New Roman"/>
        </w:rPr>
        <w:t xml:space="preserve">Whereas, </w:t>
      </w:r>
      <w:r w:rsidR="00A13EAC">
        <w:rPr>
          <w:rFonts w:ascii="Times New Roman" w:hAnsi="Times New Roman" w:cs="Times New Roman"/>
        </w:rPr>
        <w:t>In the spring of 2020</w:t>
      </w:r>
      <w:r w:rsidR="0002434A">
        <w:rPr>
          <w:rFonts w:ascii="Times New Roman" w:hAnsi="Times New Roman" w:cs="Times New Roman"/>
        </w:rPr>
        <w:t>, Governor Cuomo issued executive orders allowing New Yorkers to cite risk of exposure to COVID-19 as a valid reason for requesting an absentee ballot,</w:t>
      </w:r>
      <w:r w:rsidR="00437D73">
        <w:rPr>
          <w:rFonts w:ascii="Times New Roman" w:hAnsi="Times New Roman" w:cs="Times New Roman"/>
        </w:rPr>
        <w:t xml:space="preserve"> </w:t>
      </w:r>
      <w:r w:rsidR="0002434A">
        <w:rPr>
          <w:rFonts w:ascii="Times New Roman" w:hAnsi="Times New Roman" w:cs="Times New Roman"/>
        </w:rPr>
        <w:t xml:space="preserve">ordering local boards of election to mail an absentee ballot application form to every eligible voter in the state, and ordering local boards of election to send voters their absentee ballots </w:t>
      </w:r>
      <w:r w:rsidR="00A13EAC">
        <w:rPr>
          <w:rFonts w:ascii="Times New Roman" w:hAnsi="Times New Roman" w:cs="Times New Roman"/>
        </w:rPr>
        <w:t xml:space="preserve">for the June Primary Election </w:t>
      </w:r>
      <w:r w:rsidR="0002434A">
        <w:rPr>
          <w:rFonts w:ascii="Times New Roman" w:hAnsi="Times New Roman" w:cs="Times New Roman"/>
        </w:rPr>
        <w:t>with a postage-paid return envelope; and</w:t>
      </w:r>
    </w:p>
    <w:p w14:paraId="440DD624" w14:textId="38BA8090" w:rsidR="0002434A" w:rsidRDefault="0002434A" w:rsidP="00966114">
      <w:pPr>
        <w:spacing w:line="480" w:lineRule="auto"/>
        <w:ind w:firstLine="720"/>
        <w:jc w:val="both"/>
        <w:rPr>
          <w:rFonts w:ascii="Times New Roman" w:hAnsi="Times New Roman" w:cs="Times New Roman"/>
        </w:rPr>
      </w:pPr>
      <w:r>
        <w:rPr>
          <w:rFonts w:ascii="Times New Roman" w:hAnsi="Times New Roman" w:cs="Times New Roman"/>
        </w:rPr>
        <w:t xml:space="preserve">Whereas, </w:t>
      </w:r>
      <w:r w:rsidR="00B848F1">
        <w:rPr>
          <w:rFonts w:ascii="Times New Roman" w:hAnsi="Times New Roman" w:cs="Times New Roman"/>
        </w:rPr>
        <w:t>At a New York City Council oversight hearing on September 25, t</w:t>
      </w:r>
      <w:r w:rsidR="00A53947">
        <w:rPr>
          <w:rFonts w:ascii="Times New Roman" w:hAnsi="Times New Roman" w:cs="Times New Roman"/>
        </w:rPr>
        <w:t>he City</w:t>
      </w:r>
      <w:r w:rsidR="00462F78">
        <w:rPr>
          <w:rFonts w:ascii="Times New Roman" w:hAnsi="Times New Roman" w:cs="Times New Roman"/>
        </w:rPr>
        <w:t xml:space="preserve"> Board of Elections </w:t>
      </w:r>
      <w:r w:rsidR="00B848F1">
        <w:rPr>
          <w:rFonts w:ascii="Times New Roman" w:hAnsi="Times New Roman" w:cs="Times New Roman"/>
        </w:rPr>
        <w:t>reported that it mailed out over 775,000 absentee ballots to voters in June, a roughly twelve-fold increase from the 2016 Presidential Primary; and</w:t>
      </w:r>
    </w:p>
    <w:p w14:paraId="2CDC0F67" w14:textId="49FA4C54" w:rsidR="00E81025" w:rsidRDefault="00E81025" w:rsidP="00966114">
      <w:pPr>
        <w:spacing w:line="480" w:lineRule="auto"/>
        <w:ind w:firstLine="720"/>
        <w:jc w:val="both"/>
        <w:rPr>
          <w:rFonts w:ascii="Times New Roman" w:hAnsi="Times New Roman" w:cs="Times New Roman"/>
        </w:rPr>
      </w:pPr>
      <w:r>
        <w:rPr>
          <w:rFonts w:ascii="Times New Roman" w:hAnsi="Times New Roman" w:cs="Times New Roman"/>
        </w:rPr>
        <w:t xml:space="preserve">Whereas, In June, </w:t>
      </w:r>
      <w:r w:rsidR="001F073D">
        <w:rPr>
          <w:rFonts w:ascii="Times New Roman" w:hAnsi="Times New Roman" w:cs="Times New Roman"/>
        </w:rPr>
        <w:t xml:space="preserve">due to a </w:t>
      </w:r>
      <w:r w:rsidR="00407909">
        <w:rPr>
          <w:rFonts w:ascii="Times New Roman" w:hAnsi="Times New Roman" w:cs="Times New Roman"/>
        </w:rPr>
        <w:t>United States Postal Service (</w:t>
      </w:r>
      <w:r w:rsidR="00427071">
        <w:rPr>
          <w:rFonts w:ascii="Times New Roman" w:hAnsi="Times New Roman" w:cs="Times New Roman"/>
        </w:rPr>
        <w:t>USPS</w:t>
      </w:r>
      <w:r w:rsidR="00407909">
        <w:rPr>
          <w:rFonts w:ascii="Times New Roman" w:hAnsi="Times New Roman" w:cs="Times New Roman"/>
        </w:rPr>
        <w:t>)</w:t>
      </w:r>
      <w:r w:rsidR="001F073D">
        <w:rPr>
          <w:rFonts w:ascii="Times New Roman" w:hAnsi="Times New Roman" w:cs="Times New Roman"/>
        </w:rPr>
        <w:t xml:space="preserve"> error, </w:t>
      </w:r>
      <w:r w:rsidR="00E8012A">
        <w:rPr>
          <w:rFonts w:ascii="Times New Roman" w:hAnsi="Times New Roman" w:cs="Times New Roman"/>
        </w:rPr>
        <w:t xml:space="preserve">thousands of </w:t>
      </w:r>
      <w:r w:rsidR="00407909">
        <w:rPr>
          <w:rFonts w:ascii="Times New Roman" w:hAnsi="Times New Roman" w:cs="Times New Roman"/>
        </w:rPr>
        <w:t>mailed-in</w:t>
      </w:r>
      <w:r w:rsidR="00E8012A">
        <w:rPr>
          <w:rFonts w:ascii="Times New Roman" w:hAnsi="Times New Roman" w:cs="Times New Roman"/>
        </w:rPr>
        <w:t xml:space="preserve"> absentee ballots were initially invalidated </w:t>
      </w:r>
      <w:r w:rsidR="00407909">
        <w:rPr>
          <w:rFonts w:ascii="Times New Roman" w:hAnsi="Times New Roman" w:cs="Times New Roman"/>
        </w:rPr>
        <w:t xml:space="preserve">by the New York City Board of Elections </w:t>
      </w:r>
      <w:r w:rsidR="00E8012A">
        <w:rPr>
          <w:rFonts w:ascii="Times New Roman" w:hAnsi="Times New Roman" w:cs="Times New Roman"/>
        </w:rPr>
        <w:t xml:space="preserve">due to a lack of postmark, </w:t>
      </w:r>
      <w:r w:rsidR="001F073D">
        <w:rPr>
          <w:rFonts w:ascii="Times New Roman" w:hAnsi="Times New Roman" w:cs="Times New Roman"/>
        </w:rPr>
        <w:t xml:space="preserve">only to be subsequently validated </w:t>
      </w:r>
      <w:r w:rsidR="00407909">
        <w:rPr>
          <w:rFonts w:ascii="Times New Roman" w:hAnsi="Times New Roman" w:cs="Times New Roman"/>
        </w:rPr>
        <w:t xml:space="preserve">in compliance with </w:t>
      </w:r>
      <w:r w:rsidR="001F073D">
        <w:rPr>
          <w:rFonts w:ascii="Times New Roman" w:hAnsi="Times New Roman" w:cs="Times New Roman"/>
        </w:rPr>
        <w:t>a federal court order; and</w:t>
      </w:r>
    </w:p>
    <w:p w14:paraId="43144CED" w14:textId="224F0A1C" w:rsidR="0046540D" w:rsidRDefault="0046540D" w:rsidP="00966114">
      <w:pPr>
        <w:spacing w:line="480" w:lineRule="auto"/>
        <w:ind w:firstLine="720"/>
        <w:jc w:val="both"/>
        <w:rPr>
          <w:rFonts w:ascii="Times New Roman" w:hAnsi="Times New Roman" w:cs="Times New Roman"/>
        </w:rPr>
      </w:pPr>
      <w:r>
        <w:rPr>
          <w:rFonts w:ascii="Times New Roman" w:hAnsi="Times New Roman" w:cs="Times New Roman"/>
        </w:rPr>
        <w:t>Whereas, Throughout the summer</w:t>
      </w:r>
      <w:r w:rsidR="00407909">
        <w:rPr>
          <w:rFonts w:ascii="Times New Roman" w:hAnsi="Times New Roman" w:cs="Times New Roman"/>
        </w:rPr>
        <w:t xml:space="preserve"> of 2020</w:t>
      </w:r>
      <w:r>
        <w:rPr>
          <w:rFonts w:ascii="Times New Roman" w:hAnsi="Times New Roman" w:cs="Times New Roman"/>
        </w:rPr>
        <w:t>, newly appointed postmaster general Louis DeJoy implemented policy changes, purportedly to reduce costs and inefficiencies at the USPS, including removing hundreds of high-speed mail sorting machines, cutting overtime, and organizational restructuring; and</w:t>
      </w:r>
    </w:p>
    <w:p w14:paraId="452A9857" w14:textId="4D43949C" w:rsidR="0046540D" w:rsidRDefault="00242B70" w:rsidP="00966114">
      <w:pPr>
        <w:spacing w:line="480" w:lineRule="auto"/>
        <w:ind w:firstLine="720"/>
        <w:jc w:val="both"/>
        <w:rPr>
          <w:rFonts w:ascii="Times New Roman" w:hAnsi="Times New Roman" w:cs="Times New Roman"/>
        </w:rPr>
      </w:pPr>
      <w:r>
        <w:rPr>
          <w:rFonts w:ascii="Times New Roman" w:hAnsi="Times New Roman" w:cs="Times New Roman"/>
        </w:rPr>
        <w:lastRenderedPageBreak/>
        <w:t>Whereas, In July, th</w:t>
      </w:r>
      <w:r w:rsidR="00321315">
        <w:rPr>
          <w:rFonts w:ascii="Times New Roman" w:hAnsi="Times New Roman" w:cs="Times New Roman"/>
        </w:rPr>
        <w:t>e USPS sent a letter to all 50 s</w:t>
      </w:r>
      <w:r>
        <w:rPr>
          <w:rFonts w:ascii="Times New Roman" w:hAnsi="Times New Roman" w:cs="Times New Roman"/>
        </w:rPr>
        <w:t>tates, warning them that if they did not require voters to request mail-in bal</w:t>
      </w:r>
      <w:r w:rsidR="00321315">
        <w:rPr>
          <w:rFonts w:ascii="Times New Roman" w:hAnsi="Times New Roman" w:cs="Times New Roman"/>
        </w:rPr>
        <w:t>lots at least 15 days before an</w:t>
      </w:r>
      <w:r>
        <w:rPr>
          <w:rFonts w:ascii="Times New Roman" w:hAnsi="Times New Roman" w:cs="Times New Roman"/>
        </w:rPr>
        <w:t xml:space="preserve"> election, there could be a risk that the USPS would not be able to deliver ballots in time for votes to be counted; and </w:t>
      </w:r>
    </w:p>
    <w:p w14:paraId="4F201A04" w14:textId="34A9069B" w:rsidR="00242B70" w:rsidRDefault="00242B70" w:rsidP="00966114">
      <w:pPr>
        <w:spacing w:line="480" w:lineRule="auto"/>
        <w:ind w:firstLine="720"/>
        <w:jc w:val="both"/>
        <w:rPr>
          <w:rFonts w:ascii="Times New Roman" w:hAnsi="Times New Roman" w:cs="Times New Roman"/>
        </w:rPr>
      </w:pPr>
      <w:r>
        <w:rPr>
          <w:rFonts w:ascii="Times New Roman" w:hAnsi="Times New Roman" w:cs="Times New Roman"/>
        </w:rPr>
        <w:t xml:space="preserve">Whereas, On September 21, a federal judge in New York ordered </w:t>
      </w:r>
      <w:r w:rsidR="00321315">
        <w:rPr>
          <w:rFonts w:ascii="Times New Roman" w:hAnsi="Times New Roman" w:cs="Times New Roman"/>
        </w:rPr>
        <w:t>Mr.</w:t>
      </w:r>
      <w:r>
        <w:rPr>
          <w:rFonts w:ascii="Times New Roman" w:hAnsi="Times New Roman" w:cs="Times New Roman"/>
        </w:rPr>
        <w:t xml:space="preserve"> De Joy</w:t>
      </w:r>
      <w:r w:rsidR="00321315">
        <w:rPr>
          <w:rFonts w:ascii="Times New Roman" w:hAnsi="Times New Roman" w:cs="Times New Roman"/>
        </w:rPr>
        <w:t xml:space="preserve"> and the USPS</w:t>
      </w:r>
      <w:r>
        <w:rPr>
          <w:rFonts w:ascii="Times New Roman" w:hAnsi="Times New Roman" w:cs="Times New Roman"/>
        </w:rPr>
        <w:t xml:space="preserve"> to reverse the policy changes implemented in the </w:t>
      </w:r>
      <w:r w:rsidR="00144B84">
        <w:rPr>
          <w:rFonts w:ascii="Times New Roman" w:hAnsi="Times New Roman" w:cs="Times New Roman"/>
        </w:rPr>
        <w:t xml:space="preserve">summer, </w:t>
      </w:r>
      <w:r w:rsidR="00321315">
        <w:rPr>
          <w:rFonts w:ascii="Times New Roman" w:hAnsi="Times New Roman" w:cs="Times New Roman"/>
        </w:rPr>
        <w:t xml:space="preserve">to pre-approve all overtime requested from October 26 to November 6, </w:t>
      </w:r>
      <w:r w:rsidR="00144B84">
        <w:rPr>
          <w:rFonts w:ascii="Times New Roman" w:hAnsi="Times New Roman" w:cs="Times New Roman"/>
        </w:rPr>
        <w:t xml:space="preserve">to treat all election mail as first-class priority mail, and to </w:t>
      </w:r>
      <w:r w:rsidR="00C447B1">
        <w:rPr>
          <w:rFonts w:ascii="Times New Roman" w:hAnsi="Times New Roman" w:cs="Times New Roman"/>
        </w:rPr>
        <w:t>submit a weekly report detailing the USPS’s progress in improving mail delivery; and</w:t>
      </w:r>
    </w:p>
    <w:p w14:paraId="4554EC65" w14:textId="49192845" w:rsidR="00A13EAC" w:rsidRDefault="00A13EAC" w:rsidP="00A13EAC">
      <w:pPr>
        <w:spacing w:line="480" w:lineRule="auto"/>
        <w:ind w:firstLine="720"/>
        <w:jc w:val="both"/>
        <w:rPr>
          <w:rFonts w:ascii="Times New Roman" w:hAnsi="Times New Roman" w:cs="Times New Roman"/>
        </w:rPr>
      </w:pPr>
      <w:r>
        <w:rPr>
          <w:rFonts w:ascii="Times New Roman" w:hAnsi="Times New Roman" w:cs="Times New Roman"/>
        </w:rPr>
        <w:t xml:space="preserve">Whereas, Due to these </w:t>
      </w:r>
      <w:r w:rsidR="00407909">
        <w:rPr>
          <w:rFonts w:ascii="Times New Roman" w:hAnsi="Times New Roman" w:cs="Times New Roman"/>
        </w:rPr>
        <w:t>operational</w:t>
      </w:r>
      <w:r>
        <w:rPr>
          <w:rFonts w:ascii="Times New Roman" w:hAnsi="Times New Roman" w:cs="Times New Roman"/>
        </w:rPr>
        <w:t xml:space="preserve"> failures and attempted policy changes at the USPS, public trust in the USPS’s ability to deliver absentee ballots on time has eroded; and</w:t>
      </w:r>
    </w:p>
    <w:p w14:paraId="1E77EB35" w14:textId="536F2B4B" w:rsidR="00857F71" w:rsidRDefault="00857F71" w:rsidP="00966114">
      <w:pPr>
        <w:spacing w:line="480" w:lineRule="auto"/>
        <w:ind w:firstLine="720"/>
        <w:jc w:val="both"/>
        <w:rPr>
          <w:rFonts w:ascii="Times New Roman" w:hAnsi="Times New Roman" w:cs="Times New Roman"/>
        </w:rPr>
      </w:pPr>
      <w:r>
        <w:rPr>
          <w:rFonts w:ascii="Times New Roman" w:hAnsi="Times New Roman" w:cs="Times New Roman"/>
        </w:rPr>
        <w:t xml:space="preserve">Whereas, At </w:t>
      </w:r>
      <w:r w:rsidR="001F073D">
        <w:rPr>
          <w:rFonts w:ascii="Times New Roman" w:hAnsi="Times New Roman" w:cs="Times New Roman"/>
        </w:rPr>
        <w:t>the September 25 City Council oversight hearing</w:t>
      </w:r>
      <w:r>
        <w:rPr>
          <w:rFonts w:ascii="Times New Roman" w:hAnsi="Times New Roman" w:cs="Times New Roman"/>
        </w:rPr>
        <w:t>, the New York City Board of Elections’ Executive Director stated that he expects the Board to process more than one million absentee ballots in the November General Election, more than double the amount cast in the June Primary Election; and</w:t>
      </w:r>
    </w:p>
    <w:p w14:paraId="4AD350DE" w14:textId="77777777" w:rsidR="00427071" w:rsidRDefault="00427071" w:rsidP="00966114">
      <w:pPr>
        <w:spacing w:line="480" w:lineRule="auto"/>
        <w:ind w:firstLine="720"/>
        <w:jc w:val="both"/>
        <w:rPr>
          <w:rFonts w:ascii="Times New Roman" w:hAnsi="Times New Roman" w:cs="Times New Roman"/>
        </w:rPr>
      </w:pPr>
      <w:r>
        <w:rPr>
          <w:rFonts w:ascii="Times New Roman" w:hAnsi="Times New Roman" w:cs="Times New Roman"/>
        </w:rPr>
        <w:t>Whereas, Returning an absentee ballot to a secure drop box is an increasingly popular alternative to mailing the ballot back through the USPS; and</w:t>
      </w:r>
    </w:p>
    <w:p w14:paraId="7D0A4E5C" w14:textId="327B620F" w:rsidR="00427071" w:rsidRDefault="00427071" w:rsidP="00966114">
      <w:pPr>
        <w:spacing w:line="480" w:lineRule="auto"/>
        <w:ind w:firstLine="720"/>
        <w:jc w:val="both"/>
        <w:rPr>
          <w:rFonts w:ascii="Times New Roman" w:hAnsi="Times New Roman" w:cs="Times New Roman"/>
        </w:rPr>
      </w:pPr>
      <w:r>
        <w:rPr>
          <w:rFonts w:ascii="Times New Roman" w:hAnsi="Times New Roman" w:cs="Times New Roman"/>
        </w:rPr>
        <w:t>Wh</w:t>
      </w:r>
      <w:r w:rsidR="00CE6D16">
        <w:rPr>
          <w:rFonts w:ascii="Times New Roman" w:hAnsi="Times New Roman" w:cs="Times New Roman"/>
        </w:rPr>
        <w:t xml:space="preserve">ereas, According to the Cybersecurity and Infrastructure Security Agency, the branch of the </w:t>
      </w:r>
      <w:r w:rsidR="00A82EF1">
        <w:rPr>
          <w:rFonts w:ascii="Times New Roman" w:hAnsi="Times New Roman" w:cs="Times New Roman"/>
        </w:rPr>
        <w:t xml:space="preserve">U.S. </w:t>
      </w:r>
      <w:r w:rsidR="00CE6D16">
        <w:rPr>
          <w:rFonts w:ascii="Times New Roman" w:hAnsi="Times New Roman" w:cs="Times New Roman"/>
        </w:rPr>
        <w:t>Department of Homeland Security tasked with securing election infrastructure, ballot drop boxes are “secure and convenient means for voters to return their mail ballot;” and</w:t>
      </w:r>
    </w:p>
    <w:p w14:paraId="0C958A99" w14:textId="426DA880" w:rsidR="00CE6D16" w:rsidRDefault="00CE6D16" w:rsidP="00966114">
      <w:pPr>
        <w:spacing w:line="480" w:lineRule="auto"/>
        <w:ind w:firstLine="720"/>
        <w:jc w:val="both"/>
        <w:rPr>
          <w:rFonts w:ascii="Times New Roman" w:hAnsi="Times New Roman" w:cs="Times New Roman"/>
        </w:rPr>
      </w:pPr>
      <w:r>
        <w:rPr>
          <w:rFonts w:ascii="Times New Roman" w:hAnsi="Times New Roman" w:cs="Times New Roman"/>
        </w:rPr>
        <w:t>Whereas, At least 33 other states and the District of Columbia have used</w:t>
      </w:r>
      <w:r w:rsidR="000E3D4C">
        <w:rPr>
          <w:rFonts w:ascii="Times New Roman" w:hAnsi="Times New Roman" w:cs="Times New Roman"/>
        </w:rPr>
        <w:t>,</w:t>
      </w:r>
      <w:r>
        <w:rPr>
          <w:rFonts w:ascii="Times New Roman" w:hAnsi="Times New Roman" w:cs="Times New Roman"/>
        </w:rPr>
        <w:t xml:space="preserve"> or plan on using</w:t>
      </w:r>
      <w:r w:rsidR="000E3D4C">
        <w:rPr>
          <w:rFonts w:ascii="Times New Roman" w:hAnsi="Times New Roman" w:cs="Times New Roman"/>
        </w:rPr>
        <w:t>,</w:t>
      </w:r>
      <w:r>
        <w:rPr>
          <w:rFonts w:ascii="Times New Roman" w:hAnsi="Times New Roman" w:cs="Times New Roman"/>
        </w:rPr>
        <w:t xml:space="preserve"> ballot drop boxes in 2020; and</w:t>
      </w:r>
    </w:p>
    <w:p w14:paraId="57380782" w14:textId="03E6022E" w:rsidR="00CE6D16" w:rsidRDefault="00CE6D16" w:rsidP="00966114">
      <w:pPr>
        <w:spacing w:line="480" w:lineRule="auto"/>
        <w:ind w:firstLine="720"/>
        <w:jc w:val="both"/>
        <w:rPr>
          <w:rFonts w:ascii="Times New Roman" w:hAnsi="Times New Roman" w:cs="Times New Roman"/>
        </w:rPr>
      </w:pPr>
      <w:r>
        <w:rPr>
          <w:rFonts w:ascii="Times New Roman" w:hAnsi="Times New Roman" w:cs="Times New Roman"/>
        </w:rPr>
        <w:t>Whereas, In western states that conduct elections largely via absentee ballots, ballot drop box use is very high, including in Colorado where nearly 75 percent of all ballots were returned to a drop box in 2016; and</w:t>
      </w:r>
    </w:p>
    <w:p w14:paraId="57500E0A" w14:textId="29EE63B9" w:rsidR="00CE6D16" w:rsidRDefault="00CE6D16" w:rsidP="00966114">
      <w:pPr>
        <w:spacing w:line="480" w:lineRule="auto"/>
        <w:ind w:firstLine="720"/>
        <w:jc w:val="both"/>
        <w:rPr>
          <w:rFonts w:ascii="Times New Roman" w:hAnsi="Times New Roman" w:cs="Times New Roman"/>
        </w:rPr>
      </w:pPr>
      <w:r>
        <w:rPr>
          <w:rFonts w:ascii="Times New Roman" w:hAnsi="Times New Roman" w:cs="Times New Roman"/>
        </w:rPr>
        <w:lastRenderedPageBreak/>
        <w:t>Whereas, On September 9, Governor Cuomo signed an Executive Order mandating that boards of election allow voters to drop off absentee bal</w:t>
      </w:r>
      <w:r w:rsidR="00A82EF1">
        <w:rPr>
          <w:rFonts w:ascii="Times New Roman" w:hAnsi="Times New Roman" w:cs="Times New Roman"/>
        </w:rPr>
        <w:t xml:space="preserve">lots at drop boxes located at </w:t>
      </w:r>
      <w:r>
        <w:rPr>
          <w:rFonts w:ascii="Times New Roman" w:hAnsi="Times New Roman" w:cs="Times New Roman"/>
        </w:rPr>
        <w:t>board</w:t>
      </w:r>
      <w:r w:rsidR="00A82EF1">
        <w:rPr>
          <w:rFonts w:ascii="Times New Roman" w:hAnsi="Times New Roman" w:cs="Times New Roman"/>
        </w:rPr>
        <w:t>s</w:t>
      </w:r>
      <w:r>
        <w:rPr>
          <w:rFonts w:ascii="Times New Roman" w:hAnsi="Times New Roman" w:cs="Times New Roman"/>
        </w:rPr>
        <w:t xml:space="preserve"> of election office</w:t>
      </w:r>
      <w:r w:rsidR="00A82EF1">
        <w:rPr>
          <w:rFonts w:ascii="Times New Roman" w:hAnsi="Times New Roman" w:cs="Times New Roman"/>
        </w:rPr>
        <w:t xml:space="preserve">s, </w:t>
      </w:r>
      <w:r>
        <w:rPr>
          <w:rFonts w:ascii="Times New Roman" w:hAnsi="Times New Roman" w:cs="Times New Roman"/>
        </w:rPr>
        <w:t>early voting poll site</w:t>
      </w:r>
      <w:r w:rsidR="00A82EF1">
        <w:rPr>
          <w:rFonts w:ascii="Times New Roman" w:hAnsi="Times New Roman" w:cs="Times New Roman"/>
        </w:rPr>
        <w:t>s, or</w:t>
      </w:r>
      <w:r>
        <w:rPr>
          <w:rFonts w:ascii="Times New Roman" w:hAnsi="Times New Roman" w:cs="Times New Roman"/>
        </w:rPr>
        <w:t xml:space="preserve"> Election Day poll site</w:t>
      </w:r>
      <w:r w:rsidR="00A82EF1">
        <w:rPr>
          <w:rFonts w:ascii="Times New Roman" w:hAnsi="Times New Roman" w:cs="Times New Roman"/>
        </w:rPr>
        <w:t>s</w:t>
      </w:r>
      <w:r>
        <w:rPr>
          <w:rFonts w:ascii="Times New Roman" w:hAnsi="Times New Roman" w:cs="Times New Roman"/>
        </w:rPr>
        <w:t>; and</w:t>
      </w:r>
    </w:p>
    <w:p w14:paraId="6ACB54B7" w14:textId="4ECA7CE3" w:rsidR="00CE6D16" w:rsidRDefault="00CE6D16" w:rsidP="00966114">
      <w:pPr>
        <w:spacing w:line="480" w:lineRule="auto"/>
        <w:ind w:firstLine="720"/>
        <w:jc w:val="both"/>
        <w:rPr>
          <w:rFonts w:ascii="Times New Roman" w:hAnsi="Times New Roman" w:cs="Times New Roman"/>
        </w:rPr>
      </w:pPr>
      <w:r>
        <w:rPr>
          <w:rFonts w:ascii="Times New Roman" w:hAnsi="Times New Roman" w:cs="Times New Roman"/>
        </w:rPr>
        <w:t xml:space="preserve">Whereas, </w:t>
      </w:r>
      <w:r w:rsidR="001314E1">
        <w:rPr>
          <w:rFonts w:ascii="Times New Roman" w:hAnsi="Times New Roman" w:cs="Times New Roman"/>
        </w:rPr>
        <w:t>The New York City Board of Elections announced it would provide ballot drop boxes at every board office, early voting poll site, and Election Day poll site; and</w:t>
      </w:r>
    </w:p>
    <w:p w14:paraId="61D9785C" w14:textId="42CD4EFA" w:rsidR="0062051D" w:rsidRDefault="001314E1" w:rsidP="0062051D">
      <w:pPr>
        <w:spacing w:line="480" w:lineRule="auto"/>
        <w:ind w:firstLine="720"/>
        <w:jc w:val="both"/>
        <w:rPr>
          <w:rFonts w:ascii="Times New Roman" w:hAnsi="Times New Roman" w:cs="Times New Roman"/>
        </w:rPr>
      </w:pPr>
      <w:r>
        <w:rPr>
          <w:rFonts w:ascii="Times New Roman" w:hAnsi="Times New Roman" w:cs="Times New Roman"/>
        </w:rPr>
        <w:t>Whereas, New Y</w:t>
      </w:r>
      <w:r w:rsidR="002F056A">
        <w:rPr>
          <w:rFonts w:ascii="Times New Roman" w:hAnsi="Times New Roman" w:cs="Times New Roman"/>
        </w:rPr>
        <w:t xml:space="preserve">ork State Senator Brad Hoylman and Assembly Member Richard Gottfried introduced S.8902/A.10942, </w:t>
      </w:r>
      <w:r w:rsidR="00D217FA">
        <w:rPr>
          <w:rFonts w:ascii="Times New Roman" w:hAnsi="Times New Roman" w:cs="Times New Roman"/>
        </w:rPr>
        <w:t>which</w:t>
      </w:r>
      <w:r w:rsidR="002F056A">
        <w:rPr>
          <w:rFonts w:ascii="Times New Roman" w:hAnsi="Times New Roman" w:cs="Times New Roman"/>
        </w:rPr>
        <w:t xml:space="preserve"> would</w:t>
      </w:r>
      <w:r w:rsidR="000E3D4C">
        <w:rPr>
          <w:rFonts w:ascii="Times New Roman" w:hAnsi="Times New Roman" w:cs="Times New Roman"/>
        </w:rPr>
        <w:t xml:space="preserve"> </w:t>
      </w:r>
      <w:r w:rsidR="002F056A">
        <w:rPr>
          <w:rFonts w:ascii="Times New Roman" w:hAnsi="Times New Roman" w:cs="Times New Roman"/>
        </w:rPr>
        <w:t>authorize boards of election to set up secure ballot drop box locations</w:t>
      </w:r>
      <w:r w:rsidR="0062051D">
        <w:rPr>
          <w:rFonts w:ascii="Times New Roman" w:hAnsi="Times New Roman" w:cs="Times New Roman"/>
        </w:rPr>
        <w:t xml:space="preserve"> across the state, not limited to only poll sites or board offices; and</w:t>
      </w:r>
    </w:p>
    <w:p w14:paraId="7CFDD05A" w14:textId="595BA5FC" w:rsidR="00D741EC" w:rsidRDefault="00D741EC" w:rsidP="0062051D">
      <w:pPr>
        <w:spacing w:line="480" w:lineRule="auto"/>
        <w:ind w:firstLine="720"/>
        <w:jc w:val="both"/>
        <w:rPr>
          <w:rFonts w:ascii="Times New Roman" w:hAnsi="Times New Roman" w:cs="Times New Roman"/>
        </w:rPr>
      </w:pPr>
      <w:r>
        <w:rPr>
          <w:rFonts w:ascii="Times New Roman" w:hAnsi="Times New Roman" w:cs="Times New Roman"/>
        </w:rPr>
        <w:t>Whereas, Numerous good government and voting advocacy groups support S.8902/A.10942, including but not limited to the League of Women Voters of New York State, VoteEarlyNY, Citizens Union, and NYPIRG; and</w:t>
      </w:r>
    </w:p>
    <w:p w14:paraId="1D85E304" w14:textId="484AFE49" w:rsidR="0003158D" w:rsidRDefault="00FF305D" w:rsidP="00D741EC">
      <w:pPr>
        <w:spacing w:line="480" w:lineRule="auto"/>
        <w:ind w:firstLine="720"/>
        <w:jc w:val="both"/>
        <w:rPr>
          <w:rFonts w:ascii="Times New Roman" w:hAnsi="Times New Roman" w:cs="Times New Roman"/>
        </w:rPr>
      </w:pPr>
      <w:r>
        <w:rPr>
          <w:rFonts w:ascii="Times New Roman" w:hAnsi="Times New Roman" w:cs="Times New Roman"/>
        </w:rPr>
        <w:t xml:space="preserve">Whereas, Establishing secure </w:t>
      </w:r>
      <w:r w:rsidR="00D217FA">
        <w:rPr>
          <w:rFonts w:ascii="Times New Roman" w:hAnsi="Times New Roman" w:cs="Times New Roman"/>
        </w:rPr>
        <w:t xml:space="preserve">ballot </w:t>
      </w:r>
      <w:r>
        <w:rPr>
          <w:rFonts w:ascii="Times New Roman" w:hAnsi="Times New Roman" w:cs="Times New Roman"/>
        </w:rPr>
        <w:t xml:space="preserve">drop boxes </w:t>
      </w:r>
      <w:r w:rsidR="00D217FA">
        <w:rPr>
          <w:rFonts w:ascii="Times New Roman" w:hAnsi="Times New Roman" w:cs="Times New Roman"/>
        </w:rPr>
        <w:t xml:space="preserve">at various locations </w:t>
      </w:r>
      <w:r>
        <w:rPr>
          <w:rFonts w:ascii="Times New Roman" w:hAnsi="Times New Roman" w:cs="Times New Roman"/>
        </w:rPr>
        <w:t xml:space="preserve">would give New York voters more options to return their absentee ballots safely and securely, would eliminate the need for paid postage, </w:t>
      </w:r>
      <w:r w:rsidR="00D741EC">
        <w:rPr>
          <w:rFonts w:ascii="Times New Roman" w:hAnsi="Times New Roman" w:cs="Times New Roman"/>
        </w:rPr>
        <w:t xml:space="preserve">and </w:t>
      </w:r>
      <w:r>
        <w:rPr>
          <w:rFonts w:ascii="Times New Roman" w:hAnsi="Times New Roman" w:cs="Times New Roman"/>
        </w:rPr>
        <w:t>would</w:t>
      </w:r>
      <w:r w:rsidR="00D741EC">
        <w:rPr>
          <w:rFonts w:ascii="Times New Roman" w:hAnsi="Times New Roman" w:cs="Times New Roman"/>
        </w:rPr>
        <w:t xml:space="preserve"> </w:t>
      </w:r>
      <w:r>
        <w:rPr>
          <w:rFonts w:ascii="Times New Roman" w:hAnsi="Times New Roman" w:cs="Times New Roman"/>
        </w:rPr>
        <w:t>re</w:t>
      </w:r>
      <w:r w:rsidR="00D741EC">
        <w:rPr>
          <w:rFonts w:ascii="Times New Roman" w:hAnsi="Times New Roman" w:cs="Times New Roman"/>
        </w:rPr>
        <w:t>duce the burden on the USPS</w:t>
      </w:r>
      <w:r w:rsidR="00DA37EA">
        <w:rPr>
          <w:rFonts w:ascii="Times New Roman" w:hAnsi="Times New Roman" w:cs="Times New Roman"/>
        </w:rPr>
        <w:t xml:space="preserve">; </w:t>
      </w:r>
      <w:r w:rsidR="003036BA">
        <w:rPr>
          <w:rFonts w:ascii="Times New Roman" w:hAnsi="Times New Roman" w:cs="Times New Roman"/>
        </w:rPr>
        <w:t>now, therefore, be it</w:t>
      </w:r>
    </w:p>
    <w:p w14:paraId="4F2DE399" w14:textId="2D56BCF5" w:rsidR="00DE2A31" w:rsidRDefault="00966114" w:rsidP="00DE2A31">
      <w:pPr>
        <w:spacing w:line="480" w:lineRule="auto"/>
        <w:ind w:firstLine="720"/>
        <w:jc w:val="both"/>
        <w:rPr>
          <w:rFonts w:ascii="Times New Roman" w:hAnsi="Times New Roman" w:cs="Times New Roman"/>
        </w:rPr>
      </w:pPr>
      <w:r>
        <w:rPr>
          <w:rFonts w:ascii="Times New Roman" w:hAnsi="Times New Roman" w:cs="Times New Roman"/>
        </w:rPr>
        <w:t xml:space="preserve">Resolved, That the Council of the City of New York </w:t>
      </w:r>
      <w:r w:rsidR="00DE2A31">
        <w:rPr>
          <w:rFonts w:ascii="Times New Roman" w:hAnsi="Times New Roman" w:cs="Times New Roman"/>
        </w:rPr>
        <w:t>calls upon the New York State Legislature to pass, and the Governor to sign, S.8902/A.10942, which would authorize boards of elections in New York State to establish absentee ballot drop-off locations</w:t>
      </w:r>
      <w:r w:rsidR="00DE2A31">
        <w:rPr>
          <w:rFonts w:ascii="Times New Roman" w:hAnsi="Times New Roman" w:cs="Times New Roman"/>
          <w:color w:val="000000"/>
        </w:rPr>
        <w:t>.</w:t>
      </w:r>
    </w:p>
    <w:p w14:paraId="18C7FFB7" w14:textId="031A4B30" w:rsidR="00966114" w:rsidRPr="0009463A" w:rsidRDefault="00966114" w:rsidP="00DE2A31">
      <w:pPr>
        <w:jc w:val="both"/>
        <w:rPr>
          <w:rFonts w:ascii="Times New Roman" w:hAnsi="Times New Roman" w:cs="Times New Roman"/>
          <w:sz w:val="20"/>
          <w:szCs w:val="20"/>
        </w:rPr>
      </w:pPr>
      <w:r w:rsidRPr="0009463A">
        <w:rPr>
          <w:rFonts w:ascii="Times New Roman" w:hAnsi="Times New Roman" w:cs="Times New Roman"/>
          <w:sz w:val="20"/>
          <w:szCs w:val="20"/>
        </w:rPr>
        <w:t xml:space="preserve">LS# </w:t>
      </w:r>
      <w:r w:rsidR="00DE2A31">
        <w:rPr>
          <w:rFonts w:ascii="Times New Roman" w:hAnsi="Times New Roman" w:cs="Times New Roman"/>
          <w:sz w:val="20"/>
          <w:szCs w:val="20"/>
        </w:rPr>
        <w:t>16133</w:t>
      </w:r>
    </w:p>
    <w:p w14:paraId="4BA9D8C3" w14:textId="5AC7B313" w:rsidR="00966114" w:rsidRPr="0009463A" w:rsidRDefault="00437D73" w:rsidP="00DE2A31">
      <w:pPr>
        <w:jc w:val="both"/>
        <w:rPr>
          <w:rFonts w:ascii="Times New Roman" w:hAnsi="Times New Roman" w:cs="Times New Roman"/>
          <w:sz w:val="20"/>
          <w:szCs w:val="20"/>
        </w:rPr>
      </w:pPr>
      <w:r>
        <w:rPr>
          <w:rFonts w:ascii="Times New Roman" w:hAnsi="Times New Roman" w:cs="Times New Roman"/>
          <w:sz w:val="20"/>
          <w:szCs w:val="20"/>
        </w:rPr>
        <w:t>10/7</w:t>
      </w:r>
      <w:r w:rsidR="00DE2A31">
        <w:rPr>
          <w:rFonts w:ascii="Times New Roman" w:hAnsi="Times New Roman" w:cs="Times New Roman"/>
          <w:sz w:val="20"/>
          <w:szCs w:val="20"/>
        </w:rPr>
        <w:t>/20</w:t>
      </w:r>
    </w:p>
    <w:p w14:paraId="4DED7D0B" w14:textId="77777777" w:rsidR="00966114" w:rsidRPr="001665A1" w:rsidRDefault="00966114" w:rsidP="00DE2A31">
      <w:pPr>
        <w:jc w:val="both"/>
        <w:rPr>
          <w:rFonts w:ascii="Times New Roman" w:hAnsi="Times New Roman" w:cs="Times New Roman"/>
          <w:sz w:val="20"/>
          <w:szCs w:val="20"/>
        </w:rPr>
      </w:pPr>
      <w:r w:rsidRPr="0009463A">
        <w:rPr>
          <w:rFonts w:ascii="Times New Roman" w:hAnsi="Times New Roman" w:cs="Times New Roman"/>
          <w:sz w:val="20"/>
          <w:szCs w:val="20"/>
        </w:rPr>
        <w:t>EOF</w:t>
      </w:r>
    </w:p>
    <w:p w14:paraId="2AE2DE6C" w14:textId="77777777" w:rsidR="0014639A" w:rsidRDefault="0014639A"/>
    <w:sectPr w:rsidR="001463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1D713" w14:textId="77777777" w:rsidR="00A712F7" w:rsidRDefault="00A712F7" w:rsidP="00857F71">
      <w:r>
        <w:separator/>
      </w:r>
    </w:p>
  </w:endnote>
  <w:endnote w:type="continuationSeparator" w:id="0">
    <w:p w14:paraId="7565BDB1" w14:textId="77777777" w:rsidR="00A712F7" w:rsidRDefault="00A712F7" w:rsidP="0085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454B9" w14:textId="77777777" w:rsidR="00A712F7" w:rsidRDefault="00A712F7" w:rsidP="00857F71">
      <w:r>
        <w:separator/>
      </w:r>
    </w:p>
  </w:footnote>
  <w:footnote w:type="continuationSeparator" w:id="0">
    <w:p w14:paraId="6C47DE13" w14:textId="77777777" w:rsidR="00A712F7" w:rsidRDefault="00A712F7" w:rsidP="00857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8F"/>
    <w:rsid w:val="0002434A"/>
    <w:rsid w:val="0003158D"/>
    <w:rsid w:val="000E3D4C"/>
    <w:rsid w:val="001314E1"/>
    <w:rsid w:val="0013508F"/>
    <w:rsid w:val="00144B84"/>
    <w:rsid w:val="0014639A"/>
    <w:rsid w:val="00156BC6"/>
    <w:rsid w:val="001F073D"/>
    <w:rsid w:val="00240560"/>
    <w:rsid w:val="00242B70"/>
    <w:rsid w:val="002F056A"/>
    <w:rsid w:val="003036BA"/>
    <w:rsid w:val="00321315"/>
    <w:rsid w:val="00342B85"/>
    <w:rsid w:val="003B638F"/>
    <w:rsid w:val="003F1F73"/>
    <w:rsid w:val="00407909"/>
    <w:rsid w:val="004157B6"/>
    <w:rsid w:val="00427071"/>
    <w:rsid w:val="00427CA7"/>
    <w:rsid w:val="00437D73"/>
    <w:rsid w:val="00462F78"/>
    <w:rsid w:val="0046540D"/>
    <w:rsid w:val="004703E8"/>
    <w:rsid w:val="00546814"/>
    <w:rsid w:val="00581D3E"/>
    <w:rsid w:val="005F4209"/>
    <w:rsid w:val="00605AD1"/>
    <w:rsid w:val="0062051D"/>
    <w:rsid w:val="00777C14"/>
    <w:rsid w:val="007C2FDE"/>
    <w:rsid w:val="00857F71"/>
    <w:rsid w:val="00947910"/>
    <w:rsid w:val="00966114"/>
    <w:rsid w:val="009A12E8"/>
    <w:rsid w:val="009C34A9"/>
    <w:rsid w:val="009F54B8"/>
    <w:rsid w:val="00A13EAC"/>
    <w:rsid w:val="00A53947"/>
    <w:rsid w:val="00A712F7"/>
    <w:rsid w:val="00A82EF1"/>
    <w:rsid w:val="00B848F1"/>
    <w:rsid w:val="00BE0C04"/>
    <w:rsid w:val="00C447B1"/>
    <w:rsid w:val="00C45974"/>
    <w:rsid w:val="00CE6D16"/>
    <w:rsid w:val="00D217FA"/>
    <w:rsid w:val="00D741EC"/>
    <w:rsid w:val="00D77E96"/>
    <w:rsid w:val="00DA37EA"/>
    <w:rsid w:val="00DE2A31"/>
    <w:rsid w:val="00E125D5"/>
    <w:rsid w:val="00E8012A"/>
    <w:rsid w:val="00E81025"/>
    <w:rsid w:val="00F37E94"/>
    <w:rsid w:val="00FA13EF"/>
    <w:rsid w:val="00FA5B5D"/>
    <w:rsid w:val="00FD4C59"/>
    <w:rsid w:val="00FF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F2D4"/>
  <w15:chartTrackingRefBased/>
  <w15:docId w15:val="{3E7A62AB-005D-46BF-9CE0-9CC82A6C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11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6114"/>
    <w:rPr>
      <w:sz w:val="16"/>
      <w:szCs w:val="16"/>
    </w:rPr>
  </w:style>
  <w:style w:type="paragraph" w:styleId="CommentText">
    <w:name w:val="annotation text"/>
    <w:basedOn w:val="Normal"/>
    <w:link w:val="CommentTextChar"/>
    <w:uiPriority w:val="99"/>
    <w:semiHidden/>
    <w:unhideWhenUsed/>
    <w:rsid w:val="00966114"/>
    <w:rPr>
      <w:sz w:val="20"/>
      <w:szCs w:val="20"/>
    </w:rPr>
  </w:style>
  <w:style w:type="character" w:customStyle="1" w:styleId="CommentTextChar">
    <w:name w:val="Comment Text Char"/>
    <w:basedOn w:val="DefaultParagraphFont"/>
    <w:link w:val="CommentText"/>
    <w:uiPriority w:val="99"/>
    <w:semiHidden/>
    <w:rsid w:val="0096611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66114"/>
    <w:rPr>
      <w:b/>
      <w:bCs/>
    </w:rPr>
  </w:style>
  <w:style w:type="character" w:customStyle="1" w:styleId="CommentSubjectChar">
    <w:name w:val="Comment Subject Char"/>
    <w:basedOn w:val="CommentTextChar"/>
    <w:link w:val="CommentSubject"/>
    <w:uiPriority w:val="99"/>
    <w:semiHidden/>
    <w:rsid w:val="00966114"/>
    <w:rPr>
      <w:rFonts w:eastAsiaTheme="minorEastAsia"/>
      <w:b/>
      <w:bCs/>
      <w:sz w:val="20"/>
      <w:szCs w:val="20"/>
    </w:rPr>
  </w:style>
  <w:style w:type="paragraph" w:styleId="BalloonText">
    <w:name w:val="Balloon Text"/>
    <w:basedOn w:val="Normal"/>
    <w:link w:val="BalloonTextChar"/>
    <w:uiPriority w:val="99"/>
    <w:semiHidden/>
    <w:unhideWhenUsed/>
    <w:rsid w:val="00966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114"/>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857F71"/>
    <w:rPr>
      <w:sz w:val="20"/>
      <w:szCs w:val="20"/>
    </w:rPr>
  </w:style>
  <w:style w:type="character" w:customStyle="1" w:styleId="FootnoteTextChar">
    <w:name w:val="Footnote Text Char"/>
    <w:basedOn w:val="DefaultParagraphFont"/>
    <w:link w:val="FootnoteText"/>
    <w:uiPriority w:val="99"/>
    <w:semiHidden/>
    <w:rsid w:val="00857F71"/>
    <w:rPr>
      <w:rFonts w:eastAsiaTheme="minorEastAsia"/>
      <w:sz w:val="20"/>
      <w:szCs w:val="20"/>
    </w:rPr>
  </w:style>
  <w:style w:type="character" w:styleId="FootnoteReference">
    <w:name w:val="footnote reference"/>
    <w:basedOn w:val="DefaultParagraphFont"/>
    <w:uiPriority w:val="99"/>
    <w:unhideWhenUsed/>
    <w:rsid w:val="00857F71"/>
    <w:rPr>
      <w:vertAlign w:val="superscript"/>
    </w:rPr>
  </w:style>
  <w:style w:type="character" w:styleId="Hyperlink">
    <w:name w:val="Hyperlink"/>
    <w:basedOn w:val="DefaultParagraphFont"/>
    <w:uiPriority w:val="99"/>
    <w:unhideWhenUsed/>
    <w:rsid w:val="00857F71"/>
    <w:rPr>
      <w:color w:val="0563C1" w:themeColor="hyperlink"/>
      <w:u w:val="single"/>
    </w:rPr>
  </w:style>
  <w:style w:type="character" w:styleId="FollowedHyperlink">
    <w:name w:val="FollowedHyperlink"/>
    <w:basedOn w:val="DefaultParagraphFont"/>
    <w:uiPriority w:val="99"/>
    <w:semiHidden/>
    <w:unhideWhenUsed/>
    <w:rsid w:val="002F05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64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6D983-1F13-4E8E-BB6F-E8DBD18B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Forgione</dc:creator>
  <cp:keywords/>
  <dc:description/>
  <cp:lastModifiedBy>DelFranco, Ruthie</cp:lastModifiedBy>
  <cp:revision>5</cp:revision>
  <dcterms:created xsi:type="dcterms:W3CDTF">2020-10-07T18:42:00Z</dcterms:created>
  <dcterms:modified xsi:type="dcterms:W3CDTF">2020-12-14T15:27:00Z</dcterms:modified>
</cp:coreProperties>
</file>