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3410"/>
      </w:tblGrid>
      <w:tr w:rsidR="00CA2F13" w:rsidRPr="000B3314" w14:paraId="38820E2F" w14:textId="77777777" w:rsidTr="002D3650">
        <w:tc>
          <w:tcPr>
            <w:tcW w:w="4775" w:type="dxa"/>
          </w:tcPr>
          <w:p w14:paraId="4183C1FD" w14:textId="2D2C567E" w:rsidR="00CA2F13" w:rsidRPr="000B3314" w:rsidRDefault="00CA2F13" w:rsidP="003958E2">
            <w:pPr>
              <w:jc w:val="right"/>
              <w:rPr>
                <w:rFonts w:ascii="Times New Roman" w:eastAsia="Arial Unicode MS" w:hAnsi="Times New Roman" w:cs="Times New Roman"/>
                <w:smallCaps/>
                <w:color w:val="000000"/>
                <w:bdr w:val="nil"/>
              </w:rPr>
            </w:pPr>
            <w:bookmarkStart w:id="0" w:name="_GoBack"/>
            <w:bookmarkEnd w:id="0"/>
            <w:r w:rsidRPr="000B3314">
              <w:rPr>
                <w:rFonts w:ascii="Times New Roman" w:eastAsia="Arial Unicode MS" w:hAnsi="Times New Roman" w:cs="Times New Roman"/>
                <w:smallCaps/>
                <w:color w:val="000000"/>
                <w:u w:val="single"/>
                <w:bdr w:val="nil"/>
              </w:rPr>
              <w:t xml:space="preserve">Committee </w:t>
            </w:r>
            <w:r w:rsidR="00020814">
              <w:rPr>
                <w:rFonts w:ascii="Times New Roman" w:eastAsia="Arial Unicode MS" w:hAnsi="Times New Roman" w:cs="Times New Roman"/>
                <w:smallCaps/>
                <w:color w:val="000000"/>
                <w:u w:val="single"/>
                <w:bdr w:val="nil"/>
              </w:rPr>
              <w:t>Staff</w:t>
            </w:r>
            <w:r w:rsidRPr="000B3314">
              <w:rPr>
                <w:rFonts w:ascii="Times New Roman" w:eastAsia="Arial Unicode MS" w:hAnsi="Times New Roman" w:cs="Times New Roman"/>
                <w:smallCaps/>
                <w:color w:val="000000"/>
                <w:u w:val="single"/>
                <w:bdr w:val="nil"/>
              </w:rPr>
              <w:t>:</w:t>
            </w:r>
          </w:p>
        </w:tc>
        <w:tc>
          <w:tcPr>
            <w:tcW w:w="3410" w:type="dxa"/>
          </w:tcPr>
          <w:p w14:paraId="35072256" w14:textId="77777777" w:rsidR="00E170EB" w:rsidRPr="000B3314" w:rsidRDefault="00E170EB" w:rsidP="00E170EB">
            <w:pPr>
              <w:pBdr>
                <w:top w:val="nil"/>
                <w:left w:val="nil"/>
                <w:bottom w:val="nil"/>
                <w:right w:val="nil"/>
                <w:between w:val="nil"/>
                <w:bar w:val="nil"/>
              </w:pBdr>
              <w:jc w:val="right"/>
              <w:rPr>
                <w:rFonts w:ascii="Times New Roman" w:eastAsia="Arial Unicode MS" w:hAnsi="Times New Roman" w:cs="Times New Roman"/>
                <w:color w:val="000000"/>
                <w:bdr w:val="nil"/>
              </w:rPr>
            </w:pPr>
            <w:r w:rsidRPr="000B3314">
              <w:rPr>
                <w:rFonts w:ascii="Times New Roman" w:eastAsia="Arial Unicode MS" w:hAnsi="Times New Roman" w:cs="Times New Roman"/>
                <w:color w:val="000000"/>
                <w:bdr w:val="nil"/>
              </w:rPr>
              <w:t xml:space="preserve">Brenda McKinney, </w:t>
            </w:r>
            <w:r w:rsidRPr="000B3314">
              <w:rPr>
                <w:rFonts w:ascii="Times New Roman" w:eastAsia="Arial Unicode MS" w:hAnsi="Times New Roman" w:cs="Times New Roman"/>
                <w:i/>
                <w:color w:val="000000"/>
                <w:bdr w:val="nil"/>
              </w:rPr>
              <w:t>Counsel</w:t>
            </w:r>
          </w:p>
          <w:p w14:paraId="6DBD0FA9" w14:textId="77777777" w:rsidR="00E170EB" w:rsidRPr="000B3314" w:rsidRDefault="00E170EB" w:rsidP="00E170EB">
            <w:pPr>
              <w:pBdr>
                <w:top w:val="nil"/>
                <w:left w:val="nil"/>
                <w:bottom w:val="nil"/>
                <w:right w:val="nil"/>
                <w:between w:val="nil"/>
                <w:bar w:val="nil"/>
              </w:pBdr>
              <w:jc w:val="right"/>
              <w:rPr>
                <w:rFonts w:ascii="Times New Roman" w:eastAsia="Arial Unicode MS" w:hAnsi="Times New Roman" w:cs="Times New Roman"/>
                <w:i/>
                <w:color w:val="000000"/>
                <w:bdr w:val="nil"/>
              </w:rPr>
            </w:pPr>
            <w:r w:rsidRPr="000B3314">
              <w:rPr>
                <w:rFonts w:ascii="Times New Roman" w:eastAsia="Arial Unicode MS" w:hAnsi="Times New Roman" w:cs="Times New Roman"/>
                <w:color w:val="000000"/>
                <w:bdr w:val="nil"/>
              </w:rPr>
              <w:t xml:space="preserve">Chloë Rivera, </w:t>
            </w:r>
            <w:r w:rsidRPr="000B3314">
              <w:rPr>
                <w:rFonts w:ascii="Times New Roman" w:eastAsia="Arial Unicode MS" w:hAnsi="Times New Roman" w:cs="Times New Roman"/>
                <w:i/>
                <w:color w:val="000000"/>
                <w:bdr w:val="nil"/>
              </w:rPr>
              <w:t>Senior Policy Analyst</w:t>
            </w:r>
          </w:p>
          <w:p w14:paraId="090EBF1C" w14:textId="77777777" w:rsidR="00E170EB" w:rsidRPr="000B3314" w:rsidRDefault="00E170EB" w:rsidP="00E170EB">
            <w:pPr>
              <w:pBdr>
                <w:top w:val="nil"/>
                <w:left w:val="nil"/>
                <w:bottom w:val="nil"/>
                <w:right w:val="nil"/>
                <w:between w:val="nil"/>
                <w:bar w:val="nil"/>
              </w:pBdr>
              <w:jc w:val="right"/>
              <w:rPr>
                <w:rFonts w:ascii="Times New Roman" w:eastAsia="Arial Unicode MS" w:hAnsi="Times New Roman" w:cs="Times New Roman"/>
                <w:i/>
                <w:color w:val="000000"/>
                <w:bdr w:val="nil"/>
              </w:rPr>
            </w:pPr>
            <w:r w:rsidRPr="000B3314">
              <w:rPr>
                <w:rFonts w:ascii="Times New Roman" w:eastAsia="Arial Unicode MS" w:hAnsi="Times New Roman" w:cs="Times New Roman"/>
                <w:color w:val="000000"/>
                <w:bdr w:val="nil"/>
              </w:rPr>
              <w:t>Monica Pepple,</w:t>
            </w:r>
            <w:r w:rsidRPr="000B3314">
              <w:rPr>
                <w:rFonts w:ascii="Times New Roman" w:eastAsia="Arial Unicode MS" w:hAnsi="Times New Roman" w:cs="Times New Roman"/>
                <w:i/>
                <w:color w:val="000000"/>
                <w:bdr w:val="nil"/>
              </w:rPr>
              <w:t xml:space="preserve"> Financial Analyst</w:t>
            </w:r>
          </w:p>
          <w:p w14:paraId="76B5D38F" w14:textId="36E52784" w:rsidR="00CA2F13" w:rsidRPr="000B3314" w:rsidRDefault="00CA2F13" w:rsidP="00CA2F13">
            <w:pPr>
              <w:pBdr>
                <w:top w:val="nil"/>
                <w:left w:val="nil"/>
                <w:bottom w:val="nil"/>
                <w:right w:val="nil"/>
                <w:between w:val="nil"/>
                <w:bar w:val="nil"/>
              </w:pBdr>
              <w:jc w:val="right"/>
              <w:rPr>
                <w:rFonts w:ascii="Times New Roman" w:eastAsia="Arial Unicode MS" w:hAnsi="Times New Roman" w:cs="Times New Roman"/>
                <w:color w:val="000000"/>
                <w:sz w:val="12"/>
                <w:szCs w:val="12"/>
                <w:bdr w:val="nil"/>
              </w:rPr>
            </w:pPr>
          </w:p>
        </w:tc>
      </w:tr>
    </w:tbl>
    <w:p w14:paraId="5C270185" w14:textId="77777777" w:rsidR="002D3650" w:rsidRDefault="002D3650" w:rsidP="00CA2F13">
      <w:pPr>
        <w:tabs>
          <w:tab w:val="left" w:pos="7517"/>
        </w:tabs>
        <w:jc w:val="center"/>
        <w:rPr>
          <w:rFonts w:ascii="Times New Roman" w:eastAsia="Arial Unicode MS" w:hAnsi="Times New Roman" w:cs="Times New Roman"/>
          <w:color w:val="000000"/>
          <w:szCs w:val="24"/>
          <w:bdr w:val="nil"/>
        </w:rPr>
      </w:pPr>
    </w:p>
    <w:p w14:paraId="39A939F6" w14:textId="77777777" w:rsidR="002D3650" w:rsidRDefault="002D3650" w:rsidP="00CA2F13">
      <w:pPr>
        <w:tabs>
          <w:tab w:val="left" w:pos="7517"/>
        </w:tabs>
        <w:jc w:val="center"/>
        <w:rPr>
          <w:rFonts w:ascii="Times New Roman" w:eastAsia="Arial Unicode MS" w:hAnsi="Times New Roman" w:cs="Times New Roman"/>
          <w:color w:val="000000"/>
          <w:szCs w:val="24"/>
          <w:bdr w:val="nil"/>
        </w:rPr>
      </w:pPr>
    </w:p>
    <w:p w14:paraId="2C5DE8F1" w14:textId="5F72295A" w:rsidR="00CA2F13" w:rsidRPr="000B3314" w:rsidRDefault="003958E2" w:rsidP="00CA2F13">
      <w:pPr>
        <w:tabs>
          <w:tab w:val="left" w:pos="7517"/>
        </w:tabs>
        <w:jc w:val="center"/>
        <w:rPr>
          <w:rFonts w:ascii="Times New Roman" w:eastAsia="Arial Unicode MS" w:hAnsi="Times New Roman" w:cs="Times New Roman"/>
          <w:color w:val="000000"/>
          <w:szCs w:val="24"/>
          <w:bdr w:val="nil"/>
        </w:rPr>
      </w:pPr>
      <w:r w:rsidRPr="000B3314">
        <w:rPr>
          <w:rFonts w:ascii="Times New Roman" w:eastAsia="Arial Unicode MS" w:hAnsi="Times New Roman" w:cs="Times New Roman"/>
          <w:color w:val="000000"/>
          <w:szCs w:val="24"/>
          <w:bdr w:val="nil"/>
        </w:rPr>
        <w:tab/>
      </w:r>
    </w:p>
    <w:p w14:paraId="29BE36A0" w14:textId="77777777" w:rsidR="00CA2F13" w:rsidRPr="000B3314" w:rsidRDefault="00CA2F13" w:rsidP="00CA2F13">
      <w:pPr>
        <w:spacing w:after="0" w:line="240" w:lineRule="auto"/>
        <w:jc w:val="center"/>
        <w:rPr>
          <w:rFonts w:ascii="Times New Roman" w:eastAsia="Times New Roman" w:hAnsi="Times New Roman" w:cs="Times New Roman"/>
          <w:sz w:val="24"/>
          <w:szCs w:val="24"/>
        </w:rPr>
      </w:pPr>
      <w:r>
        <w:rPr>
          <w:noProof/>
        </w:rPr>
        <w:drawing>
          <wp:inline distT="0" distB="0" distL="0" distR="0" wp14:anchorId="1AE5663F" wp14:editId="3DA2964D">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0B3314" w:rsidRDefault="00CA2F13" w:rsidP="00CA2F13">
      <w:pPr>
        <w:keepNext/>
        <w:spacing w:after="0" w:line="240" w:lineRule="auto"/>
        <w:jc w:val="center"/>
        <w:outlineLvl w:val="1"/>
        <w:rPr>
          <w:rFonts w:ascii="Times New Roman" w:eastAsia="Times New Roman" w:hAnsi="Times New Roman" w:cs="Times New Roman"/>
          <w:b/>
          <w:iCs/>
          <w:sz w:val="18"/>
          <w:szCs w:val="24"/>
        </w:rPr>
      </w:pPr>
    </w:p>
    <w:p w14:paraId="6A6EC12E" w14:textId="77777777" w:rsidR="00CA2F13" w:rsidRPr="000B3314"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0B3314">
        <w:rPr>
          <w:rFonts w:ascii="Times New Roman" w:eastAsia="Times New Roman" w:hAnsi="Times New Roman" w:cs="Times New Roman"/>
          <w:b/>
          <w:iCs/>
          <w:smallCaps/>
          <w:sz w:val="28"/>
          <w:szCs w:val="24"/>
        </w:rPr>
        <w:t>The Council of the City of New York</w:t>
      </w:r>
    </w:p>
    <w:p w14:paraId="1DFD4CBF" w14:textId="0628847A" w:rsidR="00CA2F13" w:rsidRPr="000B3314" w:rsidRDefault="597E8B20" w:rsidP="54CDC6A1">
      <w:pPr>
        <w:keepNext/>
        <w:spacing w:after="0" w:line="240" w:lineRule="auto"/>
        <w:jc w:val="center"/>
        <w:outlineLvl w:val="0"/>
        <w:rPr>
          <w:rFonts w:ascii="Times New Roman" w:eastAsia="Times New Roman" w:hAnsi="Times New Roman" w:cs="Times New Roman"/>
          <w:smallCaps/>
          <w:sz w:val="24"/>
          <w:szCs w:val="24"/>
          <w:u w:val="single"/>
        </w:rPr>
      </w:pPr>
      <w:r w:rsidRPr="6A68B897">
        <w:rPr>
          <w:rFonts w:ascii="Times New Roman" w:eastAsia="Times New Roman" w:hAnsi="Times New Roman" w:cs="Times New Roman"/>
          <w:smallCaps/>
          <w:sz w:val="24"/>
          <w:szCs w:val="24"/>
          <w:u w:val="single"/>
        </w:rPr>
        <w:t xml:space="preserve">Committee Report </w:t>
      </w:r>
      <w:r w:rsidR="00CA2F13" w:rsidRPr="6A68B897">
        <w:rPr>
          <w:rFonts w:ascii="Times New Roman" w:eastAsia="Times New Roman" w:hAnsi="Times New Roman" w:cs="Times New Roman"/>
          <w:smallCaps/>
          <w:sz w:val="24"/>
          <w:szCs w:val="24"/>
          <w:u w:val="single"/>
        </w:rPr>
        <w:t>of the Human Services Division</w:t>
      </w:r>
    </w:p>
    <w:p w14:paraId="1975F037" w14:textId="77777777" w:rsidR="00CA2F13" w:rsidRPr="000B3314" w:rsidRDefault="00CA2F13" w:rsidP="00CA2F13">
      <w:pPr>
        <w:spacing w:after="0" w:line="240" w:lineRule="auto"/>
        <w:jc w:val="center"/>
        <w:rPr>
          <w:rFonts w:ascii="Times New Roman" w:eastAsia="Times New Roman" w:hAnsi="Times New Roman" w:cs="Times New Roman"/>
          <w:i/>
          <w:sz w:val="24"/>
          <w:szCs w:val="24"/>
        </w:rPr>
      </w:pPr>
      <w:r w:rsidRPr="000B3314">
        <w:rPr>
          <w:rFonts w:ascii="Times New Roman" w:eastAsia="Times New Roman" w:hAnsi="Times New Roman" w:cs="Times New Roman"/>
          <w:sz w:val="24"/>
          <w:szCs w:val="24"/>
        </w:rPr>
        <w:t>Jeffrey Baker</w:t>
      </w:r>
      <w:r w:rsidRPr="000B3314">
        <w:rPr>
          <w:rFonts w:ascii="Times New Roman" w:eastAsia="Times New Roman" w:hAnsi="Times New Roman" w:cs="Times New Roman"/>
          <w:i/>
          <w:sz w:val="24"/>
          <w:szCs w:val="24"/>
        </w:rPr>
        <w:t xml:space="preserve">, Legislative Director </w:t>
      </w:r>
    </w:p>
    <w:p w14:paraId="5C8D23A1" w14:textId="77777777" w:rsidR="00CA2F13" w:rsidRPr="000B3314" w:rsidRDefault="00CA2F13" w:rsidP="00CA2F13">
      <w:pPr>
        <w:spacing w:after="0" w:line="240" w:lineRule="auto"/>
        <w:jc w:val="center"/>
        <w:rPr>
          <w:rFonts w:ascii="Times New Roman" w:eastAsia="Times New Roman" w:hAnsi="Times New Roman" w:cs="Times New Roman"/>
          <w:i/>
          <w:sz w:val="24"/>
          <w:szCs w:val="24"/>
        </w:rPr>
      </w:pPr>
      <w:r w:rsidRPr="000B3314">
        <w:rPr>
          <w:rFonts w:ascii="Times New Roman" w:eastAsia="Times New Roman" w:hAnsi="Times New Roman" w:cs="Times New Roman"/>
          <w:sz w:val="24"/>
          <w:szCs w:val="24"/>
        </w:rPr>
        <w:t>Andrea Vazquez</w:t>
      </w:r>
      <w:r w:rsidRPr="000B3314">
        <w:rPr>
          <w:rFonts w:ascii="Times New Roman" w:eastAsia="Times New Roman" w:hAnsi="Times New Roman" w:cs="Times New Roman"/>
          <w:i/>
          <w:sz w:val="24"/>
          <w:szCs w:val="24"/>
        </w:rPr>
        <w:t>, Deputy Director</w:t>
      </w:r>
    </w:p>
    <w:p w14:paraId="6F9C3190" w14:textId="77777777" w:rsidR="00CA2F13" w:rsidRPr="000B3314" w:rsidRDefault="00CA2F13" w:rsidP="00CA2F13">
      <w:pPr>
        <w:spacing w:after="0" w:line="240" w:lineRule="auto"/>
        <w:jc w:val="center"/>
        <w:rPr>
          <w:rFonts w:ascii="Times New Roman" w:eastAsia="Times New Roman" w:hAnsi="Times New Roman" w:cs="Times New Roman"/>
          <w:b/>
          <w:sz w:val="24"/>
          <w:szCs w:val="24"/>
          <w:u w:val="single"/>
        </w:rPr>
      </w:pPr>
    </w:p>
    <w:p w14:paraId="562660C4" w14:textId="505C912F" w:rsidR="00CA2F13" w:rsidRPr="000B3314"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0B3314">
        <w:rPr>
          <w:rFonts w:ascii="Times New Roman" w:eastAsia="Times New Roman" w:hAnsi="Times New Roman" w:cs="Times New Roman"/>
          <w:b/>
          <w:smallCaps/>
          <w:sz w:val="24"/>
          <w:szCs w:val="24"/>
          <w:lang w:eastAsia="x-none"/>
        </w:rPr>
        <w:t xml:space="preserve">Committee on </w:t>
      </w:r>
      <w:r w:rsidR="00E170EB" w:rsidRPr="000B3314">
        <w:rPr>
          <w:rFonts w:ascii="Times New Roman" w:eastAsia="Times New Roman" w:hAnsi="Times New Roman" w:cs="Times New Roman"/>
          <w:b/>
          <w:smallCaps/>
          <w:sz w:val="24"/>
          <w:szCs w:val="24"/>
          <w:lang w:eastAsia="x-none"/>
        </w:rPr>
        <w:t>Women and Gender Equity</w:t>
      </w:r>
    </w:p>
    <w:p w14:paraId="195B17FF" w14:textId="66699B3F" w:rsidR="00CA2F13" w:rsidRPr="000B3314"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0B3314">
        <w:rPr>
          <w:rFonts w:ascii="Times New Roman" w:eastAsia="Times New Roman" w:hAnsi="Times New Roman" w:cs="Times New Roman"/>
          <w:noProof/>
          <w:sz w:val="24"/>
          <w:szCs w:val="24"/>
          <w:lang w:eastAsia="x-none"/>
        </w:rPr>
        <w:t>Hon.</w:t>
      </w:r>
      <w:r w:rsidRPr="000B3314">
        <w:rPr>
          <w:rFonts w:ascii="Times New Roman" w:eastAsia="Times New Roman" w:hAnsi="Times New Roman" w:cs="Times New Roman"/>
          <w:noProof/>
          <w:sz w:val="24"/>
          <w:szCs w:val="24"/>
          <w:lang w:val="x-none" w:eastAsia="x-none"/>
        </w:rPr>
        <w:t xml:space="preserve"> </w:t>
      </w:r>
      <w:r w:rsidR="00E170EB" w:rsidRPr="000B3314">
        <w:rPr>
          <w:rFonts w:ascii="Times New Roman" w:eastAsia="Times New Roman" w:hAnsi="Times New Roman" w:cs="Times New Roman"/>
          <w:noProof/>
          <w:sz w:val="24"/>
          <w:szCs w:val="24"/>
          <w:lang w:eastAsia="x-none"/>
        </w:rPr>
        <w:t>Helen K. Rosenthal</w:t>
      </w:r>
      <w:r w:rsidRPr="000B3314">
        <w:rPr>
          <w:rFonts w:ascii="Times New Roman" w:eastAsia="Times New Roman" w:hAnsi="Times New Roman" w:cs="Times New Roman"/>
          <w:noProof/>
          <w:sz w:val="24"/>
          <w:szCs w:val="24"/>
          <w:lang w:val="x-none" w:eastAsia="x-none"/>
        </w:rPr>
        <w:t xml:space="preserve">, </w:t>
      </w:r>
      <w:r w:rsidRPr="008B20F7">
        <w:rPr>
          <w:rFonts w:ascii="Times New Roman" w:eastAsia="Times New Roman" w:hAnsi="Times New Roman" w:cs="Times New Roman"/>
          <w:i/>
          <w:noProof/>
          <w:sz w:val="24"/>
          <w:szCs w:val="24"/>
          <w:lang w:val="x-none" w:eastAsia="x-none"/>
        </w:rPr>
        <w:t>Chair</w:t>
      </w:r>
    </w:p>
    <w:p w14:paraId="4CDB6683" w14:textId="77777777" w:rsidR="00CA2F13" w:rsidRPr="000B3314" w:rsidRDefault="00CA2F13" w:rsidP="002D3650">
      <w:pPr>
        <w:spacing w:after="0" w:line="240" w:lineRule="auto"/>
        <w:rPr>
          <w:rFonts w:ascii="Times New Roman" w:eastAsia="Times New Roman" w:hAnsi="Times New Roman" w:cs="Times New Roman"/>
          <w:sz w:val="24"/>
          <w:szCs w:val="24"/>
        </w:rPr>
      </w:pPr>
    </w:p>
    <w:p w14:paraId="17F88F93" w14:textId="77777777" w:rsidR="00CA2F13" w:rsidRPr="000B3314" w:rsidRDefault="00CA2F13" w:rsidP="00CA2F13">
      <w:pPr>
        <w:spacing w:after="0" w:line="240" w:lineRule="auto"/>
        <w:jc w:val="center"/>
        <w:rPr>
          <w:rFonts w:ascii="Times New Roman" w:eastAsia="Times New Roman" w:hAnsi="Times New Roman" w:cs="Times New Roman"/>
          <w:sz w:val="24"/>
          <w:szCs w:val="24"/>
        </w:rPr>
      </w:pPr>
    </w:p>
    <w:p w14:paraId="05CCBFC4" w14:textId="730061AB" w:rsidR="00CA2F13" w:rsidRPr="004D36AD" w:rsidRDefault="00E170EB" w:rsidP="004D36AD">
      <w:pPr>
        <w:keepNext/>
        <w:spacing w:after="0" w:line="240" w:lineRule="auto"/>
        <w:jc w:val="center"/>
        <w:outlineLvl w:val="4"/>
        <w:rPr>
          <w:rFonts w:ascii="Times New Roman" w:eastAsia="Times New Roman" w:hAnsi="Times New Roman" w:cs="Times New Roman"/>
          <w:sz w:val="24"/>
          <w:szCs w:val="24"/>
          <w:lang w:eastAsia="x-none"/>
        </w:rPr>
      </w:pPr>
      <w:r w:rsidRPr="000B3314">
        <w:rPr>
          <w:rFonts w:ascii="Times New Roman" w:eastAsia="Times New Roman" w:hAnsi="Times New Roman" w:cs="Times New Roman"/>
          <w:sz w:val="24"/>
          <w:szCs w:val="24"/>
        </w:rPr>
        <w:t xml:space="preserve">December </w:t>
      </w:r>
      <w:r w:rsidR="004A7A00">
        <w:rPr>
          <w:rFonts w:ascii="Times New Roman" w:eastAsia="Times New Roman" w:hAnsi="Times New Roman" w:cs="Times New Roman"/>
          <w:sz w:val="24"/>
          <w:szCs w:val="24"/>
        </w:rPr>
        <w:t>10</w:t>
      </w:r>
      <w:r w:rsidR="00CA2F13" w:rsidRPr="000B3314">
        <w:rPr>
          <w:rFonts w:ascii="Times New Roman" w:eastAsia="Times New Roman" w:hAnsi="Times New Roman" w:cs="Times New Roman"/>
          <w:sz w:val="24"/>
          <w:szCs w:val="24"/>
        </w:rPr>
        <w:t>, 2020</w:t>
      </w:r>
    </w:p>
    <w:p w14:paraId="625D467E" w14:textId="2F66366D" w:rsidR="00A84D5D" w:rsidRDefault="00A84D5D" w:rsidP="00E25920">
      <w:pPr>
        <w:spacing w:after="0" w:line="240" w:lineRule="auto"/>
        <w:rPr>
          <w:rFonts w:ascii="Times New Roman" w:eastAsia="Times New Roman" w:hAnsi="Times New Roman" w:cs="Times New Roman"/>
          <w:b/>
          <w:bCs/>
          <w:sz w:val="24"/>
          <w:szCs w:val="24"/>
        </w:rPr>
      </w:pPr>
    </w:p>
    <w:p w14:paraId="7F42C797" w14:textId="77777777" w:rsidR="00A84D5D" w:rsidRDefault="00A84D5D" w:rsidP="008C6F0C">
      <w:pPr>
        <w:spacing w:after="0" w:line="240" w:lineRule="auto"/>
        <w:rPr>
          <w:rFonts w:ascii="Times New Roman" w:eastAsia="Times New Roman" w:hAnsi="Times New Roman" w:cs="Times New Roman"/>
          <w:b/>
          <w:bCs/>
          <w:sz w:val="24"/>
          <w:szCs w:val="24"/>
        </w:rPr>
      </w:pPr>
    </w:p>
    <w:p w14:paraId="62964085" w14:textId="77777777" w:rsidR="0017392D" w:rsidRPr="0017392D" w:rsidRDefault="0017392D" w:rsidP="00CA2F13">
      <w:pPr>
        <w:spacing w:after="0" w:line="240" w:lineRule="auto"/>
        <w:jc w:val="center"/>
        <w:rPr>
          <w:rFonts w:ascii="Times New Roman" w:eastAsia="Times New Roman" w:hAnsi="Times New Roman" w:cs="Times New Roman"/>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17392D" w:rsidRPr="006F0491" w14:paraId="0305274C" w14:textId="77777777" w:rsidTr="54CDC6A1">
        <w:tc>
          <w:tcPr>
            <w:tcW w:w="2785" w:type="dxa"/>
            <w:shd w:val="clear" w:color="auto" w:fill="auto"/>
          </w:tcPr>
          <w:p w14:paraId="2346EE54" w14:textId="37B5E64D" w:rsidR="0017392D" w:rsidRPr="006F0491" w:rsidRDefault="0017392D" w:rsidP="002E1C45">
            <w:pPr>
              <w:pStyle w:val="ColorfulList-Accent11"/>
              <w:suppressLineNumbers/>
              <w:ind w:left="0"/>
              <w:jc w:val="both"/>
              <w:rPr>
                <w:rFonts w:ascii="Times New Roman" w:hAnsi="Times New Roman"/>
                <w:b/>
                <w:smallCaps/>
              </w:rPr>
            </w:pPr>
            <w:r>
              <w:rPr>
                <w:rFonts w:ascii="Times New Roman" w:hAnsi="Times New Roman"/>
                <w:b/>
                <w:smallCaps/>
                <w:szCs w:val="24"/>
              </w:rPr>
              <w:t xml:space="preserve">Res. No. </w:t>
            </w:r>
            <w:r w:rsidR="002D3650">
              <w:rPr>
                <w:rFonts w:ascii="Times New Roman" w:hAnsi="Times New Roman"/>
                <w:b/>
                <w:smallCaps/>
                <w:szCs w:val="24"/>
              </w:rPr>
              <w:t>923</w:t>
            </w:r>
          </w:p>
        </w:tc>
        <w:tc>
          <w:tcPr>
            <w:tcW w:w="6565" w:type="dxa"/>
            <w:shd w:val="clear" w:color="auto" w:fill="auto"/>
          </w:tcPr>
          <w:p w14:paraId="7331E501" w14:textId="0B1A23B1" w:rsidR="0017392D" w:rsidRPr="00C36B0B" w:rsidRDefault="2BAA71BF" w:rsidP="002E1C45">
            <w:pPr>
              <w:pStyle w:val="ColorfulList-Accent11"/>
              <w:suppressLineNumbers/>
              <w:ind w:left="0"/>
              <w:jc w:val="both"/>
              <w:rPr>
                <w:rFonts w:ascii="Times New Roman" w:hAnsi="Times New Roman"/>
              </w:rPr>
            </w:pPr>
            <w:r w:rsidRPr="00C36B0B">
              <w:rPr>
                <w:rFonts w:ascii="Times New Roman" w:hAnsi="Times New Roman"/>
              </w:rPr>
              <w:t xml:space="preserve">By Council Members </w:t>
            </w:r>
            <w:r w:rsidR="002D3650" w:rsidRPr="00C36B0B">
              <w:rPr>
                <w:rFonts w:ascii="Times New Roman" w:hAnsi="Times New Roman"/>
              </w:rPr>
              <w:t>Rivera, Cumbo, Torres, Dromm, Chin, Ayala, Rosenthal, Van Bramer, Constantinides, Kallos, R</w:t>
            </w:r>
            <w:r w:rsidR="00020814" w:rsidRPr="00C36B0B">
              <w:rPr>
                <w:rFonts w:ascii="Times New Roman" w:hAnsi="Times New Roman"/>
              </w:rPr>
              <w:t>i</w:t>
            </w:r>
            <w:r w:rsidR="002D3650" w:rsidRPr="00C36B0B">
              <w:rPr>
                <w:rFonts w:ascii="Times New Roman" w:hAnsi="Times New Roman"/>
              </w:rPr>
              <w:t xml:space="preserve">chards, Menchaca, Adams, Gibson, Lander, Reynoso, Levin, Barron, </w:t>
            </w:r>
            <w:r w:rsidR="00020814" w:rsidRPr="00C36B0B">
              <w:rPr>
                <w:rFonts w:ascii="Times New Roman" w:hAnsi="Times New Roman"/>
              </w:rPr>
              <w:t>M</w:t>
            </w:r>
            <w:r w:rsidR="002D3650" w:rsidRPr="00C36B0B">
              <w:rPr>
                <w:rFonts w:ascii="Times New Roman" w:hAnsi="Times New Roman"/>
              </w:rPr>
              <w:t>oya, Cornegy, Louis, Grodenchik, Powers, Cohen, Levine, Ampry-Samuel, Koslowi</w:t>
            </w:r>
            <w:r w:rsidR="00020814" w:rsidRPr="00C36B0B">
              <w:rPr>
                <w:rFonts w:ascii="Times New Roman" w:hAnsi="Times New Roman"/>
              </w:rPr>
              <w:t>t</w:t>
            </w:r>
            <w:r w:rsidR="002D3650" w:rsidRPr="00C36B0B">
              <w:rPr>
                <w:rFonts w:ascii="Times New Roman" w:hAnsi="Times New Roman"/>
              </w:rPr>
              <w:t>z, Rose, Brannan and Public Advocate Williams</w:t>
            </w:r>
          </w:p>
          <w:p w14:paraId="5C2B450F" w14:textId="77777777" w:rsidR="0017392D" w:rsidRPr="00C36B0B" w:rsidRDefault="0017392D" w:rsidP="002E1C45">
            <w:pPr>
              <w:pStyle w:val="ColorfulList-Accent11"/>
              <w:suppressLineNumbers/>
              <w:ind w:left="0"/>
              <w:jc w:val="both"/>
              <w:rPr>
                <w:rFonts w:ascii="Times New Roman" w:hAnsi="Times New Roman"/>
                <w:sz w:val="12"/>
                <w:szCs w:val="12"/>
              </w:rPr>
            </w:pPr>
          </w:p>
        </w:tc>
      </w:tr>
      <w:tr w:rsidR="0017392D" w:rsidRPr="006F0491" w14:paraId="04206CA7" w14:textId="77777777" w:rsidTr="54CDC6A1">
        <w:tc>
          <w:tcPr>
            <w:tcW w:w="2785" w:type="dxa"/>
            <w:shd w:val="clear" w:color="auto" w:fill="auto"/>
          </w:tcPr>
          <w:p w14:paraId="77C12FB9" w14:textId="77777777" w:rsidR="0017392D" w:rsidRPr="006F0491" w:rsidRDefault="0017392D" w:rsidP="002E1C45">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4950D75A" w14:textId="3460F48F" w:rsidR="0017392D" w:rsidRPr="00C36B0B" w:rsidRDefault="0017392D" w:rsidP="002E1C45">
            <w:pPr>
              <w:pStyle w:val="ColorfulList-Accent11"/>
              <w:ind w:left="0"/>
              <w:jc w:val="both"/>
              <w:rPr>
                <w:rFonts w:ascii="Times New Roman" w:hAnsi="Times New Roman"/>
                <w:szCs w:val="24"/>
              </w:rPr>
            </w:pPr>
            <w:r w:rsidRPr="00C36B0B">
              <w:rPr>
                <w:rFonts w:ascii="Times New Roman" w:hAnsi="Times New Roman"/>
                <w:szCs w:val="24"/>
              </w:rPr>
              <w:t xml:space="preserve">Resolution </w:t>
            </w:r>
            <w:r w:rsidR="002D3650" w:rsidRPr="00C36B0B">
              <w:rPr>
                <w:rFonts w:ascii="Times New Roman" w:hAnsi="Times New Roman"/>
                <w:szCs w:val="24"/>
              </w:rPr>
              <w:t>calling on the New York State Legislature to pass, and the Governor to sign, S2253-A654, which would repeal section 240.37 of the New York Penal Law, loitering for the purpose of engaging in a prostitution offense</w:t>
            </w:r>
          </w:p>
          <w:p w14:paraId="3D626DF0" w14:textId="77777777" w:rsidR="0017392D" w:rsidRPr="00C36B0B" w:rsidRDefault="0017392D" w:rsidP="002E1C45">
            <w:pPr>
              <w:pStyle w:val="ColorfulList-Accent11"/>
              <w:suppressLineNumbers/>
              <w:ind w:left="0"/>
              <w:jc w:val="both"/>
              <w:rPr>
                <w:rFonts w:ascii="Times New Roman" w:hAnsi="Times New Roman"/>
                <w:sz w:val="12"/>
                <w:szCs w:val="12"/>
              </w:rPr>
            </w:pPr>
          </w:p>
        </w:tc>
      </w:tr>
    </w:tbl>
    <w:p w14:paraId="41250A05" w14:textId="77777777" w:rsidR="00FB0605" w:rsidRDefault="00FB0605" w:rsidP="0050159E">
      <w:pPr>
        <w:tabs>
          <w:tab w:val="left" w:pos="7517"/>
        </w:tabs>
        <w:rPr>
          <w:rFonts w:ascii="Times New Roman" w:hAnsi="Times New Roman" w:cs="Times New Roman"/>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FB0605" w:rsidRPr="00C36B0B" w14:paraId="7F693AF8" w14:textId="77777777" w:rsidTr="73C8EC14">
        <w:tc>
          <w:tcPr>
            <w:tcW w:w="2785" w:type="dxa"/>
            <w:shd w:val="clear" w:color="auto" w:fill="auto"/>
          </w:tcPr>
          <w:p w14:paraId="551AEFBD" w14:textId="1A7C5EC6" w:rsidR="00FB0605" w:rsidRPr="006F0491" w:rsidRDefault="09BBDE1F" w:rsidP="73C8EC14">
            <w:pPr>
              <w:pStyle w:val="ColorfulList-Accent11"/>
              <w:suppressLineNumbers/>
              <w:ind w:left="0"/>
              <w:jc w:val="both"/>
              <w:rPr>
                <w:rFonts w:ascii="Times New Roman" w:hAnsi="Times New Roman"/>
                <w:b/>
                <w:bCs/>
                <w:smallCaps/>
              </w:rPr>
            </w:pPr>
            <w:r w:rsidRPr="73C8EC14">
              <w:rPr>
                <w:rFonts w:ascii="Times New Roman" w:hAnsi="Times New Roman"/>
                <w:b/>
                <w:bCs/>
                <w:smallCaps/>
              </w:rPr>
              <w:t xml:space="preserve">Proposed </w:t>
            </w:r>
            <w:r w:rsidR="00FB0605" w:rsidRPr="73C8EC14">
              <w:rPr>
                <w:rFonts w:ascii="Times New Roman" w:hAnsi="Times New Roman"/>
                <w:b/>
                <w:bCs/>
                <w:smallCaps/>
              </w:rPr>
              <w:t>Res. No. 1444</w:t>
            </w:r>
            <w:r w:rsidR="004A7A00" w:rsidRPr="73C8EC14">
              <w:rPr>
                <w:rFonts w:ascii="Times New Roman" w:hAnsi="Times New Roman"/>
                <w:b/>
                <w:bCs/>
                <w:smallCaps/>
              </w:rPr>
              <w:t>-A</w:t>
            </w:r>
          </w:p>
        </w:tc>
        <w:tc>
          <w:tcPr>
            <w:tcW w:w="6565" w:type="dxa"/>
            <w:shd w:val="clear" w:color="auto" w:fill="auto"/>
          </w:tcPr>
          <w:p w14:paraId="056C05F2" w14:textId="543FB7F6" w:rsidR="00FB0605" w:rsidRPr="00C36B0B" w:rsidRDefault="00FB0605" w:rsidP="009F1DD4">
            <w:pPr>
              <w:pStyle w:val="ColorfulList-Accent11"/>
              <w:suppressLineNumbers/>
              <w:ind w:left="0"/>
              <w:jc w:val="both"/>
              <w:rPr>
                <w:rFonts w:ascii="Times New Roman" w:hAnsi="Times New Roman"/>
              </w:rPr>
            </w:pPr>
            <w:r w:rsidRPr="00C36B0B">
              <w:rPr>
                <w:rFonts w:ascii="Times New Roman" w:hAnsi="Times New Roman"/>
              </w:rPr>
              <w:t>By Council Member Rivera</w:t>
            </w:r>
            <w:r w:rsidR="004A7A00">
              <w:rPr>
                <w:rFonts w:ascii="Times New Roman" w:hAnsi="Times New Roman"/>
              </w:rPr>
              <w:t xml:space="preserve">, </w:t>
            </w:r>
            <w:r w:rsidR="004A7A00" w:rsidRPr="004A7A00">
              <w:rPr>
                <w:rFonts w:ascii="Times New Roman" w:hAnsi="Times New Roman"/>
              </w:rPr>
              <w:t>Rosenthal, Kallos and Gibson</w:t>
            </w:r>
          </w:p>
          <w:p w14:paraId="1C2CD80D" w14:textId="77777777" w:rsidR="00FB0605" w:rsidRPr="00C36B0B" w:rsidRDefault="00FB0605" w:rsidP="009F1DD4">
            <w:pPr>
              <w:pStyle w:val="ColorfulList-Accent11"/>
              <w:suppressLineNumbers/>
              <w:ind w:left="0"/>
              <w:jc w:val="both"/>
              <w:rPr>
                <w:rFonts w:ascii="Times New Roman" w:hAnsi="Times New Roman"/>
                <w:sz w:val="12"/>
                <w:szCs w:val="12"/>
              </w:rPr>
            </w:pPr>
          </w:p>
        </w:tc>
      </w:tr>
      <w:tr w:rsidR="00FB0605" w:rsidRPr="00C36B0B" w14:paraId="65FC73E3" w14:textId="77777777" w:rsidTr="73C8EC14">
        <w:tc>
          <w:tcPr>
            <w:tcW w:w="2785" w:type="dxa"/>
            <w:shd w:val="clear" w:color="auto" w:fill="auto"/>
          </w:tcPr>
          <w:p w14:paraId="03082A8B" w14:textId="77777777" w:rsidR="00FB0605" w:rsidRPr="006F0491" w:rsidRDefault="00FB0605" w:rsidP="009F1DD4">
            <w:pPr>
              <w:pStyle w:val="ColorfulList-Accent11"/>
              <w:suppressLineNumbers/>
              <w:ind w:left="0"/>
              <w:jc w:val="both"/>
              <w:rPr>
                <w:rFonts w:ascii="Times New Roman" w:hAnsi="Times New Roman"/>
                <w:b/>
                <w:smallCaps/>
              </w:rPr>
            </w:pPr>
            <w:r w:rsidRPr="006F0491">
              <w:rPr>
                <w:rFonts w:ascii="Times New Roman" w:hAnsi="Times New Roman"/>
                <w:b/>
                <w:smallCaps/>
                <w:szCs w:val="24"/>
              </w:rPr>
              <w:lastRenderedPageBreak/>
              <w:t>Title:</w:t>
            </w:r>
          </w:p>
        </w:tc>
        <w:tc>
          <w:tcPr>
            <w:tcW w:w="6565" w:type="dxa"/>
            <w:shd w:val="clear" w:color="auto" w:fill="auto"/>
          </w:tcPr>
          <w:p w14:paraId="2D59B834" w14:textId="71A0ED00" w:rsidR="00FB0605" w:rsidRPr="00FB0605" w:rsidRDefault="00FB0605" w:rsidP="00FB0605">
            <w:pPr>
              <w:pStyle w:val="ColorfulList-Accent11"/>
              <w:ind w:left="0"/>
              <w:jc w:val="both"/>
              <w:rPr>
                <w:rFonts w:ascii="Times New Roman" w:hAnsi="Times New Roman"/>
                <w:szCs w:val="24"/>
              </w:rPr>
            </w:pPr>
            <w:r w:rsidRPr="00C36B0B">
              <w:rPr>
                <w:rFonts w:ascii="Times New Roman" w:hAnsi="Times New Roman"/>
                <w:szCs w:val="24"/>
              </w:rPr>
              <w:t xml:space="preserve">Resolution </w:t>
            </w:r>
            <w:r w:rsidRPr="00FB0605">
              <w:rPr>
                <w:rFonts w:ascii="Times New Roman" w:hAnsi="Times New Roman"/>
                <w:szCs w:val="24"/>
              </w:rPr>
              <w:t xml:space="preserve">calling on the New York State Legislature to pass, and the Governor to sign, a bill to amend the criminal procedure law to allow </w:t>
            </w:r>
            <w:r w:rsidR="004A7A00">
              <w:rPr>
                <w:rFonts w:ascii="Times New Roman" w:hAnsi="Times New Roman"/>
                <w:szCs w:val="24"/>
              </w:rPr>
              <w:t>violations</w:t>
            </w:r>
            <w:r w:rsidRPr="00FB0605">
              <w:rPr>
                <w:rFonts w:ascii="Times New Roman" w:hAnsi="Times New Roman"/>
                <w:szCs w:val="24"/>
              </w:rPr>
              <w:t xml:space="preserve"> for Loitering for the Purpose of Engaging in a Prostitution Offense (PL § 240.37) to be sealed and have the law apply retroactively</w:t>
            </w:r>
          </w:p>
        </w:tc>
      </w:tr>
    </w:tbl>
    <w:p w14:paraId="65D0ED02" w14:textId="77777777" w:rsidR="00E93946" w:rsidRPr="000B3314" w:rsidRDefault="00E93946" w:rsidP="0050159E">
      <w:pPr>
        <w:tabs>
          <w:tab w:val="left" w:pos="7517"/>
        </w:tabs>
        <w:rPr>
          <w:rFonts w:ascii="Times New Roman" w:hAnsi="Times New Roman" w:cs="Times New Roman"/>
        </w:rPr>
      </w:pPr>
    </w:p>
    <w:p w14:paraId="3B98FB02" w14:textId="5976F67C" w:rsidR="00CA2F13" w:rsidRPr="000B3314" w:rsidRDefault="00CA2F13" w:rsidP="00736E53">
      <w:pPr>
        <w:pStyle w:val="ListParagraph"/>
        <w:numPr>
          <w:ilvl w:val="0"/>
          <w:numId w:val="9"/>
        </w:numPr>
        <w:spacing w:line="480" w:lineRule="auto"/>
        <w:rPr>
          <w:rFonts w:ascii="Times New Roman" w:eastAsia="Times New Roman" w:hAnsi="Times New Roman" w:cs="Times New Roman"/>
          <w:b/>
          <w:bCs/>
          <w:smallCaps/>
          <w:sz w:val="24"/>
          <w:szCs w:val="24"/>
        </w:rPr>
      </w:pPr>
      <w:r w:rsidRPr="000B3314">
        <w:rPr>
          <w:rFonts w:ascii="Times New Roman" w:eastAsia="Times New Roman" w:hAnsi="Times New Roman" w:cs="Times New Roman"/>
          <w:b/>
          <w:bCs/>
          <w:smallCaps/>
          <w:sz w:val="24"/>
          <w:szCs w:val="24"/>
        </w:rPr>
        <w:t>Introduction</w:t>
      </w:r>
    </w:p>
    <w:p w14:paraId="7C4A17DF" w14:textId="09426B7B" w:rsidR="00020814" w:rsidRPr="006434D1" w:rsidRDefault="00235AAE" w:rsidP="007012DE">
      <w:pPr>
        <w:pStyle w:val="NoSpacing"/>
        <w:spacing w:line="480" w:lineRule="auto"/>
        <w:jc w:val="both"/>
        <w:rPr>
          <w:rFonts w:ascii="Times New Roman" w:hAnsi="Times New Roman"/>
          <w:sz w:val="24"/>
          <w:szCs w:val="24"/>
        </w:rPr>
      </w:pPr>
      <w:r w:rsidRPr="000B3314">
        <w:rPr>
          <w:rFonts w:ascii="Times New Roman" w:hAnsi="Times New Roman" w:cs="Times New Roman"/>
          <w:sz w:val="24"/>
          <w:szCs w:val="24"/>
        </w:rPr>
        <w:tab/>
        <w:t xml:space="preserve">On </w:t>
      </w:r>
      <w:r w:rsidR="00E170EB" w:rsidRPr="006434D1">
        <w:rPr>
          <w:rFonts w:ascii="Times New Roman" w:hAnsi="Times New Roman" w:cs="Times New Roman"/>
          <w:sz w:val="24"/>
          <w:szCs w:val="24"/>
        </w:rPr>
        <w:t xml:space="preserve">December </w:t>
      </w:r>
      <w:r w:rsidR="00267A17">
        <w:rPr>
          <w:rFonts w:ascii="Times New Roman" w:hAnsi="Times New Roman" w:cs="Times New Roman"/>
          <w:sz w:val="24"/>
          <w:szCs w:val="24"/>
        </w:rPr>
        <w:t>10</w:t>
      </w:r>
      <w:r w:rsidR="00E170EB" w:rsidRPr="006434D1">
        <w:rPr>
          <w:rFonts w:ascii="Times New Roman" w:hAnsi="Times New Roman" w:cs="Times New Roman"/>
          <w:sz w:val="24"/>
          <w:szCs w:val="24"/>
        </w:rPr>
        <w:t xml:space="preserve">, </w:t>
      </w:r>
      <w:r w:rsidRPr="006434D1">
        <w:rPr>
          <w:rFonts w:ascii="Times New Roman" w:hAnsi="Times New Roman" w:cs="Times New Roman"/>
          <w:sz w:val="24"/>
          <w:szCs w:val="24"/>
        </w:rPr>
        <w:t xml:space="preserve">2020, the Committee on </w:t>
      </w:r>
      <w:r w:rsidR="00E170EB" w:rsidRPr="006434D1">
        <w:rPr>
          <w:rFonts w:ascii="Times New Roman" w:hAnsi="Times New Roman" w:cs="Times New Roman"/>
          <w:sz w:val="24"/>
          <w:szCs w:val="24"/>
        </w:rPr>
        <w:t>Women and Gender Equity</w:t>
      </w:r>
      <w:r w:rsidRPr="006434D1">
        <w:rPr>
          <w:rFonts w:ascii="Times New Roman" w:hAnsi="Times New Roman" w:cs="Times New Roman"/>
          <w:sz w:val="24"/>
          <w:szCs w:val="24"/>
        </w:rPr>
        <w:t xml:space="preserve">, chaired by Council Member </w:t>
      </w:r>
      <w:r w:rsidR="00E170EB" w:rsidRPr="006434D1">
        <w:rPr>
          <w:rFonts w:ascii="Times New Roman" w:hAnsi="Times New Roman" w:cs="Times New Roman"/>
          <w:sz w:val="24"/>
          <w:szCs w:val="24"/>
        </w:rPr>
        <w:t>Helen K. Rosenthal</w:t>
      </w:r>
      <w:r w:rsidRPr="006434D1">
        <w:rPr>
          <w:rFonts w:ascii="Times New Roman" w:hAnsi="Times New Roman" w:cs="Times New Roman"/>
          <w:sz w:val="24"/>
          <w:szCs w:val="24"/>
        </w:rPr>
        <w:t xml:space="preserve">, </w:t>
      </w:r>
      <w:r w:rsidR="00020814" w:rsidRPr="006434D1">
        <w:rPr>
          <w:rFonts w:ascii="Times New Roman" w:hAnsi="Times New Roman" w:cs="Times New Roman"/>
          <w:sz w:val="24"/>
          <w:szCs w:val="24"/>
        </w:rPr>
        <w:t xml:space="preserve">will hold a </w:t>
      </w:r>
      <w:r w:rsidR="00267A17">
        <w:rPr>
          <w:rFonts w:ascii="Times New Roman" w:hAnsi="Times New Roman" w:cs="Times New Roman"/>
          <w:sz w:val="24"/>
          <w:szCs w:val="24"/>
        </w:rPr>
        <w:t>vote</w:t>
      </w:r>
      <w:r w:rsidR="00020814" w:rsidRPr="006434D1">
        <w:rPr>
          <w:rFonts w:ascii="Times New Roman" w:hAnsi="Times New Roman" w:cs="Times New Roman"/>
          <w:sz w:val="24"/>
          <w:szCs w:val="24"/>
        </w:rPr>
        <w:t xml:space="preserve"> on Resolution No. 923, which calls on the </w:t>
      </w:r>
      <w:r w:rsidR="00020814" w:rsidRPr="006434D1">
        <w:rPr>
          <w:rFonts w:ascii="Times New Roman" w:hAnsi="Times New Roman"/>
          <w:sz w:val="24"/>
          <w:szCs w:val="24"/>
        </w:rPr>
        <w:t>New York State Legislature to pass, and the Governor to sign, S2253-A654, which would repeal section 240.37 of the New York Penal Law, loitering for the purpose of engaging in a prostitution offense</w:t>
      </w:r>
      <w:r w:rsidR="006434D1" w:rsidRPr="006434D1">
        <w:rPr>
          <w:rFonts w:ascii="Times New Roman" w:hAnsi="Times New Roman"/>
          <w:sz w:val="24"/>
          <w:szCs w:val="24"/>
        </w:rPr>
        <w:t xml:space="preserve">, and </w:t>
      </w:r>
      <w:r w:rsidR="004A7A00">
        <w:rPr>
          <w:rFonts w:ascii="Times New Roman" w:hAnsi="Times New Roman"/>
          <w:sz w:val="24"/>
          <w:szCs w:val="24"/>
        </w:rPr>
        <w:t xml:space="preserve">Proposed </w:t>
      </w:r>
      <w:r w:rsidR="006434D1" w:rsidRPr="006434D1">
        <w:rPr>
          <w:rFonts w:ascii="Times New Roman" w:hAnsi="Times New Roman"/>
          <w:sz w:val="24"/>
          <w:szCs w:val="24"/>
        </w:rPr>
        <w:t>Resolution No. 1444</w:t>
      </w:r>
      <w:r w:rsidR="004A7A00">
        <w:rPr>
          <w:rFonts w:ascii="Times New Roman" w:hAnsi="Times New Roman"/>
          <w:sz w:val="24"/>
          <w:szCs w:val="24"/>
        </w:rPr>
        <w:t>-A</w:t>
      </w:r>
      <w:r w:rsidR="006434D1" w:rsidRPr="006434D1">
        <w:rPr>
          <w:rFonts w:ascii="Times New Roman" w:hAnsi="Times New Roman"/>
          <w:sz w:val="24"/>
          <w:szCs w:val="24"/>
        </w:rPr>
        <w:t xml:space="preserve">, which calls on the New York State Legislature to pass, and the Governor to sign, a bill to amend the criminal procedure law to allow </w:t>
      </w:r>
      <w:r w:rsidR="004A7A00">
        <w:rPr>
          <w:rFonts w:ascii="Times New Roman" w:hAnsi="Times New Roman"/>
          <w:sz w:val="24"/>
          <w:szCs w:val="24"/>
        </w:rPr>
        <w:t>violation</w:t>
      </w:r>
      <w:r w:rsidR="006434D1" w:rsidRPr="006434D1">
        <w:rPr>
          <w:rFonts w:ascii="Times New Roman" w:hAnsi="Times New Roman"/>
          <w:sz w:val="24"/>
          <w:szCs w:val="24"/>
        </w:rPr>
        <w:t>s for Loitering for the Purpose of Engaging in a Prostitution Offense (PL § 240.37) to be sealed and have the law apply retroactively</w:t>
      </w:r>
      <w:r w:rsidR="00020814" w:rsidRPr="006434D1">
        <w:rPr>
          <w:rFonts w:ascii="Times New Roman" w:hAnsi="Times New Roman"/>
          <w:sz w:val="24"/>
          <w:szCs w:val="24"/>
        </w:rPr>
        <w:t xml:space="preserve">. </w:t>
      </w:r>
      <w:r w:rsidR="009B5516">
        <w:rPr>
          <w:rFonts w:ascii="Times New Roman" w:hAnsi="Times New Roman"/>
          <w:sz w:val="24"/>
          <w:szCs w:val="24"/>
        </w:rPr>
        <w:t>This legislation was originally heard at a hearing of this Committee on December 3, 2020, at which the Committee received testimony from local legal service providers, activists, advocacy groups, and experts in the fields of gender, gender equality and gender-based violence, as well as other interested stakeholders.</w:t>
      </w:r>
    </w:p>
    <w:p w14:paraId="1EA28D44" w14:textId="58FF20D2" w:rsidR="000C34C8" w:rsidRPr="00AA645E" w:rsidRDefault="000C34C8" w:rsidP="00AA645E">
      <w:pPr>
        <w:pStyle w:val="ListParagraph"/>
        <w:numPr>
          <w:ilvl w:val="0"/>
          <w:numId w:val="9"/>
        </w:numPr>
        <w:spacing w:before="120" w:line="480" w:lineRule="auto"/>
        <w:jc w:val="both"/>
        <w:rPr>
          <w:rFonts w:ascii="Times New Roman" w:eastAsia="Times New Roman" w:hAnsi="Times New Roman" w:cs="Times New Roman"/>
          <w:b/>
          <w:bCs/>
          <w:smallCaps/>
          <w:sz w:val="24"/>
          <w:szCs w:val="24"/>
          <w:lang w:val="en"/>
        </w:rPr>
      </w:pPr>
      <w:r>
        <w:rPr>
          <w:rFonts w:ascii="Times New Roman" w:eastAsia="Times New Roman" w:hAnsi="Times New Roman" w:cs="Times New Roman"/>
          <w:b/>
          <w:bCs/>
          <w:smallCaps/>
          <w:sz w:val="24"/>
          <w:szCs w:val="24"/>
          <w:lang w:val="en"/>
        </w:rPr>
        <w:t>Background</w:t>
      </w:r>
    </w:p>
    <w:p w14:paraId="5C287532" w14:textId="7A89AA69" w:rsidR="00AA645E" w:rsidRPr="00AA645E" w:rsidRDefault="00AA645E" w:rsidP="00AA645E">
      <w:pPr>
        <w:pStyle w:val="NoSpacing"/>
        <w:spacing w:line="480" w:lineRule="auto"/>
        <w:jc w:val="both"/>
        <w:rPr>
          <w:rFonts w:ascii="Times New Roman" w:eastAsia="Times New Roman" w:hAnsi="Times New Roman" w:cs="Times New Roman"/>
          <w:i/>
          <w:iCs/>
          <w:sz w:val="24"/>
          <w:szCs w:val="24"/>
          <w:lang w:val="en"/>
        </w:rPr>
      </w:pPr>
      <w:r w:rsidRPr="00AA645E">
        <w:rPr>
          <w:rFonts w:ascii="Times New Roman" w:eastAsia="Times New Roman" w:hAnsi="Times New Roman" w:cs="Times New Roman"/>
          <w:i/>
          <w:iCs/>
          <w:sz w:val="24"/>
          <w:szCs w:val="24"/>
          <w:lang w:val="en"/>
        </w:rPr>
        <w:t xml:space="preserve">Section 240.37 of the </w:t>
      </w:r>
      <w:r>
        <w:rPr>
          <w:rFonts w:ascii="Times New Roman" w:eastAsia="Times New Roman" w:hAnsi="Times New Roman" w:cs="Times New Roman"/>
          <w:i/>
          <w:iCs/>
          <w:sz w:val="24"/>
          <w:szCs w:val="24"/>
          <w:lang w:val="en"/>
        </w:rPr>
        <w:t>P</w:t>
      </w:r>
      <w:r w:rsidRPr="00AA645E">
        <w:rPr>
          <w:rFonts w:ascii="Times New Roman" w:eastAsia="Times New Roman" w:hAnsi="Times New Roman" w:cs="Times New Roman"/>
          <w:i/>
          <w:iCs/>
          <w:sz w:val="24"/>
          <w:szCs w:val="24"/>
          <w:lang w:val="en"/>
        </w:rPr>
        <w:t xml:space="preserve">enal </w:t>
      </w:r>
      <w:r>
        <w:rPr>
          <w:rFonts w:ascii="Times New Roman" w:eastAsia="Times New Roman" w:hAnsi="Times New Roman" w:cs="Times New Roman"/>
          <w:i/>
          <w:iCs/>
          <w:sz w:val="24"/>
          <w:szCs w:val="24"/>
          <w:lang w:val="en"/>
        </w:rPr>
        <w:t>L</w:t>
      </w:r>
      <w:r w:rsidRPr="00AA645E">
        <w:rPr>
          <w:rFonts w:ascii="Times New Roman" w:eastAsia="Times New Roman" w:hAnsi="Times New Roman" w:cs="Times New Roman"/>
          <w:i/>
          <w:iCs/>
          <w:sz w:val="24"/>
          <w:szCs w:val="24"/>
          <w:lang w:val="en"/>
        </w:rPr>
        <w:t>aw</w:t>
      </w:r>
    </w:p>
    <w:p w14:paraId="5DC1DA00" w14:textId="52F52F76" w:rsidR="00E93946" w:rsidRDefault="000C34C8" w:rsidP="00F21E37">
      <w:pPr>
        <w:pStyle w:val="NoSpacing"/>
        <w:spacing w:line="480" w:lineRule="auto"/>
        <w:ind w:firstLine="720"/>
        <w:jc w:val="both"/>
        <w:rPr>
          <w:rFonts w:ascii="Times New Roman" w:eastAsia="Times New Roman" w:hAnsi="Times New Roman" w:cs="Times New Roman"/>
          <w:sz w:val="24"/>
          <w:szCs w:val="24"/>
          <w:lang w:val="en"/>
        </w:rPr>
      </w:pPr>
      <w:r w:rsidRPr="000C34C8">
        <w:rPr>
          <w:rFonts w:ascii="Times New Roman" w:eastAsia="Times New Roman" w:hAnsi="Times New Roman" w:cs="Times New Roman"/>
          <w:sz w:val="24"/>
          <w:szCs w:val="24"/>
          <w:lang w:val="en"/>
        </w:rPr>
        <w:t>In New York</w:t>
      </w:r>
      <w:r>
        <w:rPr>
          <w:rFonts w:ascii="Times New Roman" w:eastAsia="Times New Roman" w:hAnsi="Times New Roman" w:cs="Times New Roman"/>
          <w:sz w:val="24"/>
          <w:szCs w:val="24"/>
          <w:lang w:val="en"/>
        </w:rPr>
        <w:t xml:space="preserve"> state</w:t>
      </w:r>
      <w:r w:rsidR="009B5516">
        <w:rPr>
          <w:rFonts w:ascii="Times New Roman" w:eastAsia="Times New Roman" w:hAnsi="Times New Roman" w:cs="Times New Roman"/>
          <w:sz w:val="24"/>
          <w:szCs w:val="24"/>
          <w:lang w:val="en"/>
        </w:rPr>
        <w:t xml:space="preserve"> (“State”)</w:t>
      </w:r>
      <w:r w:rsidRPr="000C34C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S</w:t>
      </w:r>
      <w:r w:rsidRPr="000C34C8">
        <w:rPr>
          <w:rFonts w:ascii="Times New Roman" w:eastAsia="Times New Roman" w:hAnsi="Times New Roman" w:cs="Times New Roman"/>
          <w:sz w:val="24"/>
          <w:szCs w:val="24"/>
          <w:lang w:val="en"/>
        </w:rPr>
        <w:t xml:space="preserve">ection 240.37 of the </w:t>
      </w:r>
      <w:r w:rsidR="00C36B0B">
        <w:rPr>
          <w:rFonts w:ascii="Times New Roman" w:eastAsia="Times New Roman" w:hAnsi="Times New Roman" w:cs="Times New Roman"/>
          <w:sz w:val="24"/>
          <w:szCs w:val="24"/>
          <w:lang w:val="en"/>
        </w:rPr>
        <w:t xml:space="preserve">New York </w:t>
      </w:r>
      <w:r w:rsidR="00AA645E">
        <w:rPr>
          <w:rFonts w:ascii="Times New Roman" w:eastAsia="Times New Roman" w:hAnsi="Times New Roman" w:cs="Times New Roman"/>
          <w:sz w:val="24"/>
          <w:szCs w:val="24"/>
          <w:lang w:val="en"/>
        </w:rPr>
        <w:t>P</w:t>
      </w:r>
      <w:r w:rsidRPr="000C34C8">
        <w:rPr>
          <w:rFonts w:ascii="Times New Roman" w:eastAsia="Times New Roman" w:hAnsi="Times New Roman" w:cs="Times New Roman"/>
          <w:sz w:val="24"/>
          <w:szCs w:val="24"/>
          <w:lang w:val="en"/>
        </w:rPr>
        <w:t xml:space="preserve">enal </w:t>
      </w:r>
      <w:r w:rsidR="00AA645E">
        <w:rPr>
          <w:rFonts w:ascii="Times New Roman" w:eastAsia="Times New Roman" w:hAnsi="Times New Roman" w:cs="Times New Roman"/>
          <w:sz w:val="24"/>
          <w:szCs w:val="24"/>
          <w:lang w:val="en"/>
        </w:rPr>
        <w:t>L</w:t>
      </w:r>
      <w:r w:rsidRPr="000C34C8">
        <w:rPr>
          <w:rFonts w:ascii="Times New Roman" w:eastAsia="Times New Roman" w:hAnsi="Times New Roman" w:cs="Times New Roman"/>
          <w:sz w:val="24"/>
          <w:szCs w:val="24"/>
          <w:lang w:val="en"/>
        </w:rPr>
        <w:t>aw</w:t>
      </w:r>
      <w:r w:rsidR="00AA645E">
        <w:rPr>
          <w:rStyle w:val="FootnoteReference"/>
          <w:rFonts w:ascii="Times New Roman" w:eastAsia="Times New Roman" w:hAnsi="Times New Roman" w:cs="Times New Roman"/>
          <w:sz w:val="24"/>
          <w:szCs w:val="24"/>
          <w:lang w:val="en"/>
        </w:rPr>
        <w:footnoteReference w:id="1"/>
      </w:r>
      <w:r w:rsidRPr="000C34C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is </w:t>
      </w:r>
      <w:r w:rsidRPr="000C34C8">
        <w:rPr>
          <w:rFonts w:ascii="Times New Roman" w:eastAsia="Times New Roman" w:hAnsi="Times New Roman" w:cs="Times New Roman"/>
          <w:sz w:val="24"/>
          <w:szCs w:val="24"/>
          <w:lang w:val="en"/>
        </w:rPr>
        <w:t>an anti-loitering statute</w:t>
      </w:r>
      <w:r>
        <w:rPr>
          <w:rFonts w:ascii="Times New Roman" w:eastAsia="Times New Roman" w:hAnsi="Times New Roman" w:cs="Times New Roman"/>
          <w:sz w:val="24"/>
          <w:szCs w:val="24"/>
          <w:lang w:val="en"/>
        </w:rPr>
        <w:t>, which advocates have come to</w:t>
      </w:r>
      <w:r w:rsidRPr="000C34C8">
        <w:rPr>
          <w:rFonts w:ascii="Times New Roman" w:eastAsia="Times New Roman" w:hAnsi="Times New Roman" w:cs="Times New Roman"/>
          <w:sz w:val="24"/>
          <w:szCs w:val="24"/>
          <w:lang w:val="en"/>
        </w:rPr>
        <w:t xml:space="preserve"> colloquially </w:t>
      </w:r>
      <w:r>
        <w:rPr>
          <w:rFonts w:ascii="Times New Roman" w:eastAsia="Times New Roman" w:hAnsi="Times New Roman" w:cs="Times New Roman"/>
          <w:sz w:val="24"/>
          <w:szCs w:val="24"/>
          <w:lang w:val="en"/>
        </w:rPr>
        <w:t>refer to as</w:t>
      </w:r>
      <w:r w:rsidRPr="000C34C8">
        <w:rPr>
          <w:rFonts w:ascii="Times New Roman" w:eastAsia="Times New Roman" w:hAnsi="Times New Roman" w:cs="Times New Roman"/>
          <w:sz w:val="24"/>
          <w:szCs w:val="24"/>
          <w:lang w:val="en"/>
        </w:rPr>
        <w:t xml:space="preserve"> the “</w:t>
      </w:r>
      <w:r w:rsidR="44059CD2" w:rsidRPr="000C34C8">
        <w:rPr>
          <w:rFonts w:ascii="Times New Roman" w:eastAsia="Times New Roman" w:hAnsi="Times New Roman" w:cs="Times New Roman"/>
          <w:sz w:val="24"/>
          <w:szCs w:val="24"/>
          <w:lang w:val="en"/>
        </w:rPr>
        <w:t>w</w:t>
      </w:r>
      <w:r w:rsidRPr="000C34C8">
        <w:rPr>
          <w:rFonts w:ascii="Times New Roman" w:eastAsia="Times New Roman" w:hAnsi="Times New Roman" w:cs="Times New Roman"/>
          <w:sz w:val="24"/>
          <w:szCs w:val="24"/>
          <w:lang w:val="en"/>
        </w:rPr>
        <w:t xml:space="preserve">alking </w:t>
      </w:r>
      <w:r w:rsidR="1B317DD6" w:rsidRPr="000C34C8">
        <w:rPr>
          <w:rFonts w:ascii="Times New Roman" w:eastAsia="Times New Roman" w:hAnsi="Times New Roman" w:cs="Times New Roman"/>
          <w:sz w:val="24"/>
          <w:szCs w:val="24"/>
          <w:lang w:val="en"/>
        </w:rPr>
        <w:t>w</w:t>
      </w:r>
      <w:r w:rsidRPr="000C34C8">
        <w:rPr>
          <w:rFonts w:ascii="Times New Roman" w:eastAsia="Times New Roman" w:hAnsi="Times New Roman" w:cs="Times New Roman"/>
          <w:sz w:val="24"/>
          <w:szCs w:val="24"/>
          <w:lang w:val="en"/>
        </w:rPr>
        <w:t xml:space="preserve">hile </w:t>
      </w:r>
      <w:r w:rsidR="1FB49F8F" w:rsidRPr="000C34C8">
        <w:rPr>
          <w:rFonts w:ascii="Times New Roman" w:eastAsia="Times New Roman" w:hAnsi="Times New Roman" w:cs="Times New Roman"/>
          <w:sz w:val="24"/>
          <w:szCs w:val="24"/>
          <w:lang w:val="en"/>
        </w:rPr>
        <w:t>t</w:t>
      </w:r>
      <w:r w:rsidRPr="000C34C8">
        <w:rPr>
          <w:rFonts w:ascii="Times New Roman" w:eastAsia="Times New Roman" w:hAnsi="Times New Roman" w:cs="Times New Roman"/>
          <w:sz w:val="24"/>
          <w:szCs w:val="24"/>
          <w:lang w:val="en"/>
        </w:rPr>
        <w:t>rans</w:t>
      </w:r>
      <w:r w:rsidR="00F21E37">
        <w:rPr>
          <w:rFonts w:ascii="Times New Roman" w:eastAsia="Times New Roman" w:hAnsi="Times New Roman" w:cs="Times New Roman"/>
          <w:sz w:val="24"/>
          <w:szCs w:val="24"/>
          <w:lang w:val="en"/>
        </w:rPr>
        <w:t>”</w:t>
      </w:r>
      <w:r w:rsidRPr="000C34C8">
        <w:rPr>
          <w:rFonts w:ascii="Times New Roman" w:eastAsia="Times New Roman" w:hAnsi="Times New Roman" w:cs="Times New Roman"/>
          <w:sz w:val="24"/>
          <w:szCs w:val="24"/>
          <w:lang w:val="en"/>
        </w:rPr>
        <w:t xml:space="preserve"> ban.</w:t>
      </w:r>
      <w:r w:rsidR="00144832">
        <w:rPr>
          <w:rFonts w:ascii="Times New Roman" w:eastAsia="Times New Roman" w:hAnsi="Times New Roman" w:cs="Times New Roman"/>
          <w:sz w:val="24"/>
          <w:szCs w:val="24"/>
          <w:lang w:val="en"/>
        </w:rPr>
        <w:t>”</w:t>
      </w:r>
      <w:r>
        <w:rPr>
          <w:rStyle w:val="FootnoteReference"/>
          <w:rFonts w:ascii="Times New Roman" w:eastAsia="Times New Roman" w:hAnsi="Times New Roman" w:cs="Times New Roman"/>
          <w:sz w:val="24"/>
          <w:szCs w:val="24"/>
          <w:lang w:val="en"/>
        </w:rPr>
        <w:footnoteReference w:id="2"/>
      </w:r>
      <w:r w:rsidRPr="000C34C8">
        <w:rPr>
          <w:rFonts w:ascii="Times New Roman" w:eastAsia="Times New Roman" w:hAnsi="Times New Roman" w:cs="Times New Roman"/>
          <w:sz w:val="24"/>
          <w:szCs w:val="24"/>
          <w:lang w:val="en"/>
        </w:rPr>
        <w:t xml:space="preserve"> </w:t>
      </w:r>
      <w:r w:rsidR="00AA645E">
        <w:rPr>
          <w:rFonts w:ascii="Times New Roman" w:eastAsia="Times New Roman" w:hAnsi="Times New Roman" w:cs="Times New Roman"/>
          <w:sz w:val="24"/>
          <w:szCs w:val="24"/>
          <w:lang w:val="en"/>
        </w:rPr>
        <w:t>S</w:t>
      </w:r>
      <w:r w:rsidR="00AA645E" w:rsidRPr="00AA645E">
        <w:rPr>
          <w:rFonts w:ascii="Times New Roman" w:eastAsia="Times New Roman" w:hAnsi="Times New Roman" w:cs="Times New Roman"/>
          <w:sz w:val="24"/>
          <w:szCs w:val="24"/>
          <w:lang w:val="en"/>
        </w:rPr>
        <w:t>ince 1976, New York Penal Law Section 240.37 has criminalized loitering in a public place by anyone the police determine is present for the purpose of prostitution.</w:t>
      </w:r>
      <w:r w:rsidR="00AA645E">
        <w:rPr>
          <w:rStyle w:val="FootnoteReference"/>
          <w:rFonts w:ascii="Times New Roman" w:eastAsia="Times New Roman" w:hAnsi="Times New Roman" w:cs="Times New Roman"/>
          <w:sz w:val="24"/>
          <w:szCs w:val="24"/>
          <w:lang w:val="en"/>
        </w:rPr>
        <w:footnoteReference w:id="3"/>
      </w:r>
      <w:r w:rsidR="00AA645E">
        <w:rPr>
          <w:rFonts w:ascii="Times New Roman" w:eastAsia="Times New Roman" w:hAnsi="Times New Roman" w:cs="Times New Roman"/>
          <w:sz w:val="24"/>
          <w:szCs w:val="24"/>
          <w:lang w:val="en"/>
        </w:rPr>
        <w:t xml:space="preserve"> </w:t>
      </w:r>
      <w:r w:rsidR="00144832">
        <w:rPr>
          <w:rFonts w:ascii="Times New Roman" w:eastAsia="Times New Roman" w:hAnsi="Times New Roman" w:cs="Times New Roman"/>
          <w:sz w:val="24"/>
          <w:szCs w:val="24"/>
          <w:lang w:val="en"/>
        </w:rPr>
        <w:t>The law has faced opposition since its inception</w:t>
      </w:r>
      <w:r w:rsidR="00144832">
        <w:rPr>
          <w:rStyle w:val="FootnoteReference"/>
          <w:rFonts w:ascii="Times New Roman" w:eastAsia="Times New Roman" w:hAnsi="Times New Roman" w:cs="Times New Roman"/>
          <w:sz w:val="24"/>
          <w:szCs w:val="24"/>
          <w:lang w:val="en"/>
        </w:rPr>
        <w:footnoteReference w:id="4"/>
      </w:r>
      <w:r w:rsidR="00144832">
        <w:rPr>
          <w:rFonts w:ascii="Times New Roman" w:eastAsia="Times New Roman" w:hAnsi="Times New Roman" w:cs="Times New Roman"/>
          <w:sz w:val="24"/>
          <w:szCs w:val="24"/>
          <w:lang w:val="en"/>
        </w:rPr>
        <w:t xml:space="preserve"> and</w:t>
      </w:r>
      <w:r w:rsidR="00E93946">
        <w:rPr>
          <w:rFonts w:ascii="Times New Roman" w:eastAsia="Times New Roman" w:hAnsi="Times New Roman" w:cs="Times New Roman"/>
          <w:sz w:val="24"/>
          <w:szCs w:val="24"/>
          <w:lang w:val="en"/>
        </w:rPr>
        <w:t>, in recent years,</w:t>
      </w:r>
      <w:r w:rsidR="00144832">
        <w:rPr>
          <w:rFonts w:ascii="Times New Roman" w:eastAsia="Times New Roman" w:hAnsi="Times New Roman" w:cs="Times New Roman"/>
          <w:sz w:val="24"/>
          <w:szCs w:val="24"/>
          <w:lang w:val="en"/>
        </w:rPr>
        <w:t xml:space="preserve"> a</w:t>
      </w:r>
      <w:r w:rsidRPr="000C34C8">
        <w:rPr>
          <w:rFonts w:ascii="Times New Roman" w:eastAsia="Times New Roman" w:hAnsi="Times New Roman" w:cs="Times New Roman"/>
          <w:sz w:val="24"/>
          <w:szCs w:val="24"/>
          <w:lang w:val="en"/>
        </w:rPr>
        <w:t xml:space="preserve">dvocates </w:t>
      </w:r>
      <w:r>
        <w:rPr>
          <w:rFonts w:ascii="Times New Roman" w:eastAsia="Times New Roman" w:hAnsi="Times New Roman" w:cs="Times New Roman"/>
          <w:sz w:val="24"/>
          <w:szCs w:val="24"/>
          <w:lang w:val="en"/>
        </w:rPr>
        <w:t xml:space="preserve">have called for the law to be repealed on the ground that it </w:t>
      </w:r>
      <w:r w:rsidR="00AA645E">
        <w:rPr>
          <w:rFonts w:ascii="Times New Roman" w:eastAsia="Times New Roman" w:hAnsi="Times New Roman" w:cs="Times New Roman"/>
          <w:sz w:val="24"/>
          <w:szCs w:val="24"/>
          <w:lang w:val="en"/>
        </w:rPr>
        <w:t xml:space="preserve">not only </w:t>
      </w:r>
      <w:r>
        <w:rPr>
          <w:rFonts w:ascii="Times New Roman" w:eastAsia="Times New Roman" w:hAnsi="Times New Roman" w:cs="Times New Roman"/>
          <w:sz w:val="24"/>
          <w:szCs w:val="24"/>
          <w:lang w:val="en"/>
        </w:rPr>
        <w:t>targets sex workers</w:t>
      </w:r>
      <w:r w:rsidR="00AA645E">
        <w:rPr>
          <w:rFonts w:ascii="Times New Roman" w:eastAsia="Times New Roman" w:hAnsi="Times New Roman" w:cs="Times New Roman"/>
          <w:sz w:val="24"/>
          <w:szCs w:val="24"/>
          <w:lang w:val="en"/>
        </w:rPr>
        <w:t xml:space="preserve">, but that </w:t>
      </w:r>
      <w:r w:rsidR="00E93946">
        <w:rPr>
          <w:rFonts w:ascii="Times New Roman" w:eastAsia="Times New Roman" w:hAnsi="Times New Roman" w:cs="Times New Roman"/>
          <w:sz w:val="24"/>
          <w:szCs w:val="24"/>
          <w:lang w:val="en"/>
        </w:rPr>
        <w:t>the statute</w:t>
      </w:r>
      <w:r>
        <w:rPr>
          <w:rFonts w:ascii="Times New Roman" w:eastAsia="Times New Roman" w:hAnsi="Times New Roman" w:cs="Times New Roman"/>
          <w:sz w:val="24"/>
          <w:szCs w:val="24"/>
          <w:lang w:val="en"/>
        </w:rPr>
        <w:t xml:space="preserve"> </w:t>
      </w:r>
      <w:r w:rsidRPr="000C34C8">
        <w:rPr>
          <w:rFonts w:ascii="Times New Roman" w:eastAsia="Times New Roman" w:hAnsi="Times New Roman" w:cs="Times New Roman"/>
          <w:sz w:val="24"/>
          <w:szCs w:val="24"/>
          <w:lang w:val="en"/>
        </w:rPr>
        <w:t xml:space="preserve">allows officers to arbitrarily arrest and detain New Yorkers for </w:t>
      </w:r>
      <w:r>
        <w:rPr>
          <w:rFonts w:ascii="Times New Roman" w:eastAsia="Times New Roman" w:hAnsi="Times New Roman" w:cs="Times New Roman"/>
          <w:sz w:val="24"/>
          <w:szCs w:val="24"/>
          <w:lang w:val="en"/>
        </w:rPr>
        <w:t>“</w:t>
      </w:r>
      <w:r w:rsidRPr="000C34C8">
        <w:rPr>
          <w:rFonts w:ascii="Times New Roman" w:eastAsia="Times New Roman" w:hAnsi="Times New Roman" w:cs="Times New Roman"/>
          <w:sz w:val="24"/>
          <w:szCs w:val="24"/>
          <w:lang w:val="en"/>
        </w:rPr>
        <w:t>simply walking around or standing on the street</w:t>
      </w:r>
      <w:r w:rsidR="00AA645E">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w:t>
      </w:r>
      <w:r>
        <w:rPr>
          <w:rStyle w:val="FootnoteReference"/>
          <w:rFonts w:ascii="Times New Roman" w:eastAsia="Times New Roman" w:hAnsi="Times New Roman" w:cs="Times New Roman"/>
          <w:sz w:val="24"/>
          <w:szCs w:val="24"/>
          <w:lang w:val="en"/>
        </w:rPr>
        <w:footnoteReference w:id="5"/>
      </w:r>
      <w:r w:rsidRPr="000C34C8">
        <w:rPr>
          <w:rFonts w:ascii="Times New Roman" w:eastAsia="Times New Roman" w:hAnsi="Times New Roman" w:cs="Times New Roman"/>
          <w:sz w:val="24"/>
          <w:szCs w:val="24"/>
          <w:lang w:val="en"/>
        </w:rPr>
        <w:t xml:space="preserve"> </w:t>
      </w:r>
      <w:r w:rsidR="00AA645E">
        <w:rPr>
          <w:rFonts w:ascii="Times New Roman" w:eastAsia="Times New Roman" w:hAnsi="Times New Roman" w:cs="Times New Roman"/>
          <w:sz w:val="24"/>
          <w:szCs w:val="24"/>
          <w:lang w:val="en"/>
        </w:rPr>
        <w:t>These advocates argue that the statute</w:t>
      </w:r>
      <w:r w:rsidR="29CD8B17">
        <w:rPr>
          <w:rFonts w:ascii="Times New Roman" w:eastAsia="Times New Roman" w:hAnsi="Times New Roman" w:cs="Times New Roman"/>
          <w:sz w:val="24"/>
          <w:szCs w:val="24"/>
          <w:lang w:val="en"/>
        </w:rPr>
        <w:t xml:space="preserve"> is outdate</w:t>
      </w:r>
      <w:r w:rsidR="00720D3F">
        <w:rPr>
          <w:rFonts w:ascii="Times New Roman" w:eastAsia="Times New Roman" w:hAnsi="Times New Roman" w:cs="Times New Roman"/>
          <w:sz w:val="24"/>
          <w:szCs w:val="24"/>
          <w:lang w:val="en"/>
        </w:rPr>
        <w:t>d</w:t>
      </w:r>
      <w:r w:rsidR="29CD8B17">
        <w:rPr>
          <w:rFonts w:ascii="Times New Roman" w:eastAsia="Times New Roman" w:hAnsi="Times New Roman" w:cs="Times New Roman"/>
          <w:sz w:val="24"/>
          <w:szCs w:val="24"/>
          <w:lang w:val="en"/>
        </w:rPr>
        <w:t>,</w:t>
      </w:r>
      <w:r w:rsidR="00AA645E">
        <w:rPr>
          <w:rFonts w:ascii="Times New Roman" w:eastAsia="Times New Roman" w:hAnsi="Times New Roman" w:cs="Times New Roman"/>
          <w:sz w:val="24"/>
          <w:szCs w:val="24"/>
          <w:lang w:val="en"/>
        </w:rPr>
        <w:t xml:space="preserve"> leads to harassment</w:t>
      </w:r>
      <w:r w:rsidR="73C87022">
        <w:rPr>
          <w:rFonts w:ascii="Times New Roman" w:eastAsia="Times New Roman" w:hAnsi="Times New Roman" w:cs="Times New Roman"/>
          <w:sz w:val="24"/>
          <w:szCs w:val="24"/>
          <w:lang w:val="en"/>
        </w:rPr>
        <w:t>,</w:t>
      </w:r>
      <w:r w:rsidR="00AA645E">
        <w:rPr>
          <w:rFonts w:ascii="Times New Roman" w:eastAsia="Times New Roman" w:hAnsi="Times New Roman" w:cs="Times New Roman"/>
          <w:sz w:val="24"/>
          <w:szCs w:val="24"/>
          <w:lang w:val="en"/>
        </w:rPr>
        <w:t xml:space="preserve"> and criminalizes</w:t>
      </w:r>
      <w:r w:rsidR="00AA645E" w:rsidRPr="000C34C8">
        <w:rPr>
          <w:rFonts w:ascii="Times New Roman" w:eastAsia="Times New Roman" w:hAnsi="Times New Roman" w:cs="Times New Roman"/>
          <w:sz w:val="24"/>
          <w:szCs w:val="24"/>
          <w:lang w:val="en"/>
        </w:rPr>
        <w:t xml:space="preserve"> consenting adults who trade sex, collaborate with or support sex working peers</w:t>
      </w:r>
      <w:r w:rsidR="3BB99196" w:rsidRPr="000C34C8">
        <w:rPr>
          <w:rFonts w:ascii="Times New Roman" w:eastAsia="Times New Roman" w:hAnsi="Times New Roman" w:cs="Times New Roman"/>
          <w:sz w:val="24"/>
          <w:szCs w:val="24"/>
          <w:lang w:val="en"/>
        </w:rPr>
        <w:t>,</w:t>
      </w:r>
      <w:r w:rsidR="00AA645E" w:rsidRPr="000C34C8">
        <w:rPr>
          <w:rFonts w:ascii="Times New Roman" w:eastAsia="Times New Roman" w:hAnsi="Times New Roman" w:cs="Times New Roman"/>
          <w:sz w:val="24"/>
          <w:szCs w:val="24"/>
          <w:lang w:val="en"/>
        </w:rPr>
        <w:t xml:space="preserve"> or patronize adult sex workers.</w:t>
      </w:r>
      <w:r w:rsidR="00AA645E">
        <w:rPr>
          <w:rStyle w:val="FootnoteReference"/>
          <w:rFonts w:ascii="Times New Roman" w:eastAsia="Times New Roman" w:hAnsi="Times New Roman" w:cs="Times New Roman"/>
          <w:sz w:val="24"/>
          <w:szCs w:val="24"/>
          <w:lang w:val="en"/>
        </w:rPr>
        <w:footnoteReference w:id="6"/>
      </w:r>
      <w:r w:rsidR="00AA645E" w:rsidRPr="000C34C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According to one article, the law </w:t>
      </w:r>
      <w:r w:rsidR="00AA645E">
        <w:rPr>
          <w:rFonts w:ascii="Times New Roman" w:eastAsia="Times New Roman" w:hAnsi="Times New Roman" w:cs="Times New Roman"/>
          <w:sz w:val="24"/>
          <w:szCs w:val="24"/>
          <w:lang w:val="en"/>
        </w:rPr>
        <w:t xml:space="preserve">currently enables officers to decide </w:t>
      </w:r>
      <w:r>
        <w:rPr>
          <w:rFonts w:ascii="Times New Roman" w:eastAsia="Times New Roman" w:hAnsi="Times New Roman" w:cs="Times New Roman"/>
          <w:sz w:val="24"/>
          <w:szCs w:val="24"/>
          <w:lang w:val="en"/>
        </w:rPr>
        <w:t>“</w:t>
      </w:r>
      <w:r w:rsidRPr="000C34C8">
        <w:rPr>
          <w:rFonts w:ascii="Times New Roman" w:eastAsia="Times New Roman" w:hAnsi="Times New Roman" w:cs="Times New Roman"/>
          <w:sz w:val="24"/>
          <w:szCs w:val="24"/>
          <w:lang w:val="en"/>
        </w:rPr>
        <w:t xml:space="preserve">that a woman’s skirt is too short, or that she’s been lingering too long on one street corner, and to apprehend her based on suspicion that she’s </w:t>
      </w:r>
      <w:r>
        <w:rPr>
          <w:rFonts w:ascii="Times New Roman" w:eastAsia="Times New Roman" w:hAnsi="Times New Roman" w:cs="Times New Roman"/>
          <w:sz w:val="24"/>
          <w:szCs w:val="24"/>
          <w:lang w:val="en"/>
        </w:rPr>
        <w:t>‘</w:t>
      </w:r>
      <w:r w:rsidRPr="000C34C8">
        <w:rPr>
          <w:rFonts w:ascii="Times New Roman" w:eastAsia="Times New Roman" w:hAnsi="Times New Roman" w:cs="Times New Roman"/>
          <w:sz w:val="24"/>
          <w:szCs w:val="24"/>
          <w:lang w:val="en"/>
        </w:rPr>
        <w:t>loitering for the purpose of prostitution</w:t>
      </w:r>
      <w:r w:rsidR="00E93946">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w:t>
      </w:r>
      <w:r w:rsidR="03242DDF">
        <w:rPr>
          <w:rFonts w:ascii="Times New Roman" w:eastAsia="Times New Roman" w:hAnsi="Times New Roman" w:cs="Times New Roman"/>
          <w:sz w:val="24"/>
          <w:szCs w:val="24"/>
          <w:lang w:val="en"/>
        </w:rPr>
        <w:t>”</w:t>
      </w:r>
      <w:r w:rsidR="00E93946">
        <w:rPr>
          <w:rFonts w:ascii="Times New Roman" w:eastAsia="Times New Roman" w:hAnsi="Times New Roman" w:cs="Times New Roman"/>
          <w:sz w:val="24"/>
          <w:szCs w:val="24"/>
          <w:lang w:val="en"/>
        </w:rPr>
        <w:t xml:space="preserve"> or in other words, the law</w:t>
      </w:r>
      <w:r w:rsidR="00AA645E">
        <w:rPr>
          <w:rFonts w:ascii="Times New Roman" w:eastAsia="Times New Roman" w:hAnsi="Times New Roman" w:cs="Times New Roman"/>
          <w:sz w:val="24"/>
          <w:szCs w:val="24"/>
          <w:lang w:val="en"/>
        </w:rPr>
        <w:t xml:space="preserve"> can lead to harassment.</w:t>
      </w:r>
      <w:r>
        <w:rPr>
          <w:rStyle w:val="FootnoteReference"/>
          <w:rFonts w:ascii="Times New Roman" w:eastAsia="Times New Roman" w:hAnsi="Times New Roman" w:cs="Times New Roman"/>
          <w:sz w:val="24"/>
          <w:szCs w:val="24"/>
          <w:lang w:val="en"/>
        </w:rPr>
        <w:footnoteReference w:id="7"/>
      </w:r>
      <w:r w:rsidRPr="000C34C8">
        <w:rPr>
          <w:rFonts w:ascii="Times New Roman" w:eastAsia="Times New Roman" w:hAnsi="Times New Roman" w:cs="Times New Roman"/>
          <w:sz w:val="24"/>
          <w:szCs w:val="24"/>
          <w:lang w:val="en"/>
        </w:rPr>
        <w:t xml:space="preserve"> </w:t>
      </w:r>
    </w:p>
    <w:p w14:paraId="752C224E" w14:textId="5A20D300" w:rsidR="006434D1" w:rsidRDefault="00587D65" w:rsidP="00E25920">
      <w:pPr>
        <w:pStyle w:val="NoSpacing"/>
        <w:spacing w:line="48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Additionally, </w:t>
      </w:r>
      <w:r w:rsidR="00E93946">
        <w:rPr>
          <w:rFonts w:ascii="Times New Roman" w:eastAsia="Times New Roman" w:hAnsi="Times New Roman" w:cs="Times New Roman"/>
          <w:sz w:val="24"/>
          <w:szCs w:val="24"/>
          <w:lang w:val="en"/>
        </w:rPr>
        <w:t xml:space="preserve">the law is colloquially referred to as the “walking while trans” ban because, as </w:t>
      </w:r>
      <w:r>
        <w:rPr>
          <w:rFonts w:ascii="Times New Roman" w:eastAsia="Times New Roman" w:hAnsi="Times New Roman" w:cs="Times New Roman"/>
          <w:sz w:val="24"/>
          <w:szCs w:val="24"/>
          <w:lang w:val="en"/>
        </w:rPr>
        <w:t xml:space="preserve">advocates </w:t>
      </w:r>
      <w:r w:rsidR="00B20513">
        <w:rPr>
          <w:rFonts w:ascii="Times New Roman" w:eastAsia="Times New Roman" w:hAnsi="Times New Roman" w:cs="Times New Roman"/>
          <w:sz w:val="24"/>
          <w:szCs w:val="24"/>
          <w:lang w:val="en"/>
        </w:rPr>
        <w:t>stress</w:t>
      </w:r>
      <w:r w:rsidR="00E93946">
        <w:rPr>
          <w:rFonts w:ascii="Times New Roman" w:eastAsia="Times New Roman" w:hAnsi="Times New Roman" w:cs="Times New Roman"/>
          <w:sz w:val="24"/>
          <w:szCs w:val="24"/>
          <w:lang w:val="en"/>
        </w:rPr>
        <w:t xml:space="preserve">, </w:t>
      </w:r>
      <w:r w:rsidR="00B20513">
        <w:rPr>
          <w:rFonts w:ascii="Times New Roman" w:eastAsia="Times New Roman" w:hAnsi="Times New Roman" w:cs="Times New Roman"/>
          <w:sz w:val="24"/>
          <w:szCs w:val="24"/>
          <w:lang w:val="en"/>
        </w:rPr>
        <w:t xml:space="preserve">transgender women, </w:t>
      </w:r>
      <w:r w:rsidR="00B20513" w:rsidRPr="00B20513">
        <w:rPr>
          <w:rFonts w:ascii="Times New Roman" w:eastAsia="Times New Roman" w:hAnsi="Times New Roman" w:cs="Times New Roman"/>
          <w:sz w:val="24"/>
          <w:szCs w:val="24"/>
          <w:lang w:val="en"/>
        </w:rPr>
        <w:t xml:space="preserve">and particularly </w:t>
      </w:r>
      <w:r w:rsidR="00B20513">
        <w:rPr>
          <w:rFonts w:ascii="Times New Roman" w:eastAsia="Times New Roman" w:hAnsi="Times New Roman" w:cs="Times New Roman"/>
          <w:sz w:val="24"/>
          <w:szCs w:val="24"/>
          <w:lang w:val="en"/>
        </w:rPr>
        <w:t>transgender</w:t>
      </w:r>
      <w:r w:rsidR="00B20513" w:rsidRPr="00B20513">
        <w:rPr>
          <w:rFonts w:ascii="Times New Roman" w:eastAsia="Times New Roman" w:hAnsi="Times New Roman" w:cs="Times New Roman"/>
          <w:sz w:val="24"/>
          <w:szCs w:val="24"/>
          <w:lang w:val="en"/>
        </w:rPr>
        <w:t xml:space="preserve"> women of color</w:t>
      </w:r>
      <w:r w:rsidR="00B20513">
        <w:rPr>
          <w:rFonts w:ascii="Times New Roman" w:eastAsia="Times New Roman" w:hAnsi="Times New Roman" w:cs="Times New Roman"/>
          <w:sz w:val="24"/>
          <w:szCs w:val="24"/>
          <w:lang w:val="en"/>
        </w:rPr>
        <w:t>,</w:t>
      </w:r>
      <w:r w:rsidR="00B20513" w:rsidRPr="00B20513">
        <w:rPr>
          <w:rFonts w:ascii="Times New Roman" w:eastAsia="Times New Roman" w:hAnsi="Times New Roman" w:cs="Times New Roman"/>
          <w:sz w:val="24"/>
          <w:szCs w:val="24"/>
          <w:lang w:val="en"/>
        </w:rPr>
        <w:t xml:space="preserve"> are disproportionately targeted </w:t>
      </w:r>
      <w:r w:rsidR="00B20513">
        <w:rPr>
          <w:rFonts w:ascii="Times New Roman" w:eastAsia="Times New Roman" w:hAnsi="Times New Roman" w:cs="Times New Roman"/>
          <w:sz w:val="24"/>
          <w:szCs w:val="24"/>
          <w:lang w:val="en"/>
        </w:rPr>
        <w:t>by the law.</w:t>
      </w:r>
      <w:r w:rsidR="00B20513">
        <w:rPr>
          <w:rStyle w:val="FootnoteReference"/>
          <w:rFonts w:ascii="Times New Roman" w:eastAsia="Times New Roman" w:hAnsi="Times New Roman" w:cs="Times New Roman"/>
          <w:sz w:val="24"/>
          <w:szCs w:val="24"/>
          <w:lang w:val="en"/>
        </w:rPr>
        <w:footnoteReference w:id="8"/>
      </w:r>
      <w:r w:rsidR="00B20513">
        <w:rPr>
          <w:rFonts w:ascii="Times New Roman" w:eastAsia="Times New Roman" w:hAnsi="Times New Roman" w:cs="Times New Roman"/>
          <w:sz w:val="24"/>
          <w:szCs w:val="24"/>
          <w:lang w:val="en"/>
        </w:rPr>
        <w:t xml:space="preserve"> </w:t>
      </w:r>
      <w:r w:rsidR="00F21E37" w:rsidRPr="00F21E37">
        <w:rPr>
          <w:rFonts w:ascii="Times New Roman" w:eastAsia="Times New Roman" w:hAnsi="Times New Roman" w:cs="Times New Roman"/>
          <w:sz w:val="24"/>
          <w:szCs w:val="24"/>
          <w:lang w:val="en"/>
        </w:rPr>
        <w:t xml:space="preserve">In 2018, there was a </w:t>
      </w:r>
      <w:r w:rsidR="00DE438B">
        <w:rPr>
          <w:rFonts w:ascii="Times New Roman" w:eastAsia="Times New Roman" w:hAnsi="Times New Roman" w:cs="Times New Roman"/>
          <w:sz w:val="24"/>
          <w:szCs w:val="24"/>
          <w:lang w:val="en"/>
        </w:rPr>
        <w:t>120</w:t>
      </w:r>
      <w:r w:rsidR="00F21E37" w:rsidRPr="00F21E37">
        <w:rPr>
          <w:rFonts w:ascii="Times New Roman" w:eastAsia="Times New Roman" w:hAnsi="Times New Roman" w:cs="Times New Roman"/>
          <w:sz w:val="24"/>
          <w:szCs w:val="24"/>
          <w:lang w:val="en"/>
        </w:rPr>
        <w:t xml:space="preserve"> percent increase in arrests</w:t>
      </w:r>
      <w:r w:rsidR="00DE438B">
        <w:rPr>
          <w:rFonts w:ascii="Times New Roman" w:eastAsia="Times New Roman" w:hAnsi="Times New Roman" w:cs="Times New Roman"/>
          <w:sz w:val="24"/>
          <w:szCs w:val="24"/>
          <w:lang w:val="en"/>
        </w:rPr>
        <w:t xml:space="preserve"> for loitering</w:t>
      </w:r>
      <w:r w:rsidR="00F21E37" w:rsidRPr="00F21E37">
        <w:rPr>
          <w:rFonts w:ascii="Times New Roman" w:eastAsia="Times New Roman" w:hAnsi="Times New Roman" w:cs="Times New Roman"/>
          <w:sz w:val="24"/>
          <w:szCs w:val="24"/>
          <w:lang w:val="en"/>
        </w:rPr>
        <w:t>,</w:t>
      </w:r>
      <w:r w:rsidR="00FF1ED0">
        <w:rPr>
          <w:rStyle w:val="FootnoteReference"/>
          <w:rFonts w:ascii="Times New Roman" w:eastAsia="Times New Roman" w:hAnsi="Times New Roman" w:cs="Times New Roman"/>
          <w:sz w:val="24"/>
          <w:szCs w:val="24"/>
          <w:lang w:val="en"/>
        </w:rPr>
        <w:footnoteReference w:id="9"/>
      </w:r>
      <w:r w:rsidR="00F21E37" w:rsidRPr="00F21E37">
        <w:rPr>
          <w:rFonts w:ascii="Times New Roman" w:eastAsia="Times New Roman" w:hAnsi="Times New Roman" w:cs="Times New Roman"/>
          <w:sz w:val="24"/>
          <w:szCs w:val="24"/>
          <w:lang w:val="en"/>
        </w:rPr>
        <w:t xml:space="preserve"> with 47 percent of all arrests </w:t>
      </w:r>
      <w:r w:rsidR="00FF1ED0">
        <w:rPr>
          <w:rFonts w:ascii="Times New Roman" w:eastAsia="Times New Roman" w:hAnsi="Times New Roman" w:cs="Times New Roman"/>
          <w:sz w:val="24"/>
          <w:szCs w:val="24"/>
          <w:lang w:val="en"/>
        </w:rPr>
        <w:t xml:space="preserve">pursuant to Section 240.37 </w:t>
      </w:r>
      <w:r w:rsidR="00F21E37" w:rsidRPr="00F21E37">
        <w:rPr>
          <w:rFonts w:ascii="Times New Roman" w:eastAsia="Times New Roman" w:hAnsi="Times New Roman" w:cs="Times New Roman"/>
          <w:sz w:val="24"/>
          <w:szCs w:val="24"/>
          <w:lang w:val="en"/>
        </w:rPr>
        <w:t xml:space="preserve">across </w:t>
      </w:r>
      <w:r w:rsidR="009B5516">
        <w:rPr>
          <w:rFonts w:ascii="Times New Roman" w:eastAsia="Times New Roman" w:hAnsi="Times New Roman" w:cs="Times New Roman"/>
          <w:sz w:val="24"/>
          <w:szCs w:val="24"/>
          <w:lang w:val="en"/>
        </w:rPr>
        <w:t>the State</w:t>
      </w:r>
      <w:r w:rsidR="00F21E37" w:rsidRPr="00F21E37">
        <w:rPr>
          <w:rFonts w:ascii="Times New Roman" w:eastAsia="Times New Roman" w:hAnsi="Times New Roman" w:cs="Times New Roman"/>
          <w:sz w:val="24"/>
          <w:szCs w:val="24"/>
          <w:lang w:val="en"/>
        </w:rPr>
        <w:t xml:space="preserve"> happening in Queens</w:t>
      </w:r>
      <w:r w:rsidR="00FF1ED0">
        <w:rPr>
          <w:rFonts w:ascii="Times New Roman" w:eastAsia="Times New Roman" w:hAnsi="Times New Roman" w:cs="Times New Roman"/>
          <w:sz w:val="24"/>
          <w:szCs w:val="24"/>
          <w:lang w:val="en"/>
        </w:rPr>
        <w:t>,</w:t>
      </w:r>
      <w:r w:rsidR="00F21E37">
        <w:rPr>
          <w:rStyle w:val="FootnoteReference"/>
          <w:rFonts w:ascii="Times New Roman" w:eastAsia="Times New Roman" w:hAnsi="Times New Roman" w:cs="Times New Roman"/>
          <w:sz w:val="24"/>
          <w:szCs w:val="24"/>
          <w:lang w:val="en"/>
        </w:rPr>
        <w:footnoteReference w:id="10"/>
      </w:r>
      <w:r w:rsidR="00FF1ED0">
        <w:rPr>
          <w:rFonts w:ascii="Times New Roman" w:eastAsia="Times New Roman" w:hAnsi="Times New Roman" w:cs="Times New Roman"/>
          <w:sz w:val="24"/>
          <w:szCs w:val="24"/>
          <w:lang w:val="en"/>
        </w:rPr>
        <w:t xml:space="preserve"> and </w:t>
      </w:r>
      <w:r w:rsidR="00FF1ED0" w:rsidRPr="00FF1ED0">
        <w:rPr>
          <w:rFonts w:ascii="Times New Roman" w:eastAsia="Times New Roman" w:hAnsi="Times New Roman" w:cs="Times New Roman"/>
          <w:sz w:val="24"/>
          <w:szCs w:val="24"/>
          <w:lang w:val="en"/>
        </w:rPr>
        <w:t>even as arrests for other prostitution-related charges declined</w:t>
      </w:r>
      <w:r w:rsidR="00FF1ED0">
        <w:rPr>
          <w:rFonts w:ascii="Times New Roman" w:eastAsia="Times New Roman" w:hAnsi="Times New Roman" w:cs="Times New Roman"/>
          <w:sz w:val="24"/>
          <w:szCs w:val="24"/>
          <w:lang w:val="en"/>
        </w:rPr>
        <w:t xml:space="preserve"> in the same year</w:t>
      </w:r>
      <w:r w:rsidR="00FF1ED0" w:rsidRPr="00FF1ED0">
        <w:rPr>
          <w:rFonts w:ascii="Times New Roman" w:eastAsia="Times New Roman" w:hAnsi="Times New Roman" w:cs="Times New Roman"/>
          <w:sz w:val="24"/>
          <w:szCs w:val="24"/>
          <w:lang w:val="en"/>
        </w:rPr>
        <w:t>.</w:t>
      </w:r>
      <w:r w:rsidR="00FF1ED0">
        <w:rPr>
          <w:rStyle w:val="FootnoteReference"/>
          <w:rFonts w:ascii="Times New Roman" w:eastAsia="Times New Roman" w:hAnsi="Times New Roman" w:cs="Times New Roman"/>
          <w:sz w:val="24"/>
          <w:szCs w:val="24"/>
          <w:lang w:val="en"/>
        </w:rPr>
        <w:footnoteReference w:id="11"/>
      </w:r>
      <w:r w:rsidR="00F21E37" w:rsidRPr="00F21E37">
        <w:rPr>
          <w:rFonts w:ascii="Times New Roman" w:eastAsia="Times New Roman" w:hAnsi="Times New Roman" w:cs="Times New Roman"/>
          <w:sz w:val="24"/>
          <w:szCs w:val="24"/>
          <w:lang w:val="en"/>
        </w:rPr>
        <w:t xml:space="preserve"> According to the State Division of Criminal Justice Services, in 2018, 91 percent of people arrested under the statute were Black and Latinx people and 80 percent identified as women.</w:t>
      </w:r>
      <w:r w:rsidR="00F21E37">
        <w:rPr>
          <w:rStyle w:val="FootnoteReference"/>
          <w:rFonts w:ascii="Times New Roman" w:eastAsia="Times New Roman" w:hAnsi="Times New Roman" w:cs="Times New Roman"/>
          <w:sz w:val="24"/>
          <w:szCs w:val="24"/>
          <w:lang w:val="en"/>
        </w:rPr>
        <w:footnoteReference w:id="12"/>
      </w:r>
      <w:r w:rsidR="00F21E37">
        <w:rPr>
          <w:rFonts w:ascii="Times New Roman" w:eastAsia="Times New Roman" w:hAnsi="Times New Roman" w:cs="Times New Roman"/>
          <w:sz w:val="24"/>
          <w:szCs w:val="24"/>
          <w:lang w:val="en"/>
        </w:rPr>
        <w:t xml:space="preserve"> </w:t>
      </w:r>
      <w:r w:rsidR="00E93946">
        <w:rPr>
          <w:rFonts w:ascii="Times New Roman" w:eastAsia="Times New Roman" w:hAnsi="Times New Roman" w:cs="Times New Roman"/>
          <w:sz w:val="24"/>
          <w:szCs w:val="24"/>
          <w:lang w:val="en"/>
        </w:rPr>
        <w:t>Data suggests this is an ongoing trend. In</w:t>
      </w:r>
      <w:r w:rsidR="00E93946" w:rsidRPr="00587D65">
        <w:rPr>
          <w:rFonts w:ascii="Times New Roman" w:eastAsia="Times New Roman" w:hAnsi="Times New Roman" w:cs="Times New Roman"/>
          <w:sz w:val="24"/>
          <w:szCs w:val="24"/>
          <w:lang w:val="en"/>
        </w:rPr>
        <w:t xml:space="preserve"> 2012</w:t>
      </w:r>
      <w:r w:rsidR="00E93946">
        <w:rPr>
          <w:rFonts w:ascii="Times New Roman" w:eastAsia="Times New Roman" w:hAnsi="Times New Roman" w:cs="Times New Roman"/>
          <w:sz w:val="24"/>
          <w:szCs w:val="24"/>
          <w:lang w:val="en"/>
        </w:rPr>
        <w:t xml:space="preserve"> </w:t>
      </w:r>
      <w:r w:rsidR="00E93946" w:rsidRPr="00587D65">
        <w:rPr>
          <w:rFonts w:ascii="Times New Roman" w:eastAsia="Times New Roman" w:hAnsi="Times New Roman" w:cs="Times New Roman"/>
          <w:sz w:val="24"/>
          <w:szCs w:val="24"/>
          <w:lang w:val="en"/>
        </w:rPr>
        <w:t>and 2015, five precincts in New York City</w:t>
      </w:r>
      <w:r w:rsidR="00E93946">
        <w:rPr>
          <w:rFonts w:ascii="Times New Roman" w:eastAsia="Times New Roman" w:hAnsi="Times New Roman" w:cs="Times New Roman"/>
          <w:sz w:val="24"/>
          <w:szCs w:val="24"/>
          <w:lang w:val="en"/>
        </w:rPr>
        <w:t>, and all five “</w:t>
      </w:r>
      <w:r w:rsidR="00E93946" w:rsidRPr="00587D65">
        <w:rPr>
          <w:rFonts w:ascii="Times New Roman" w:eastAsia="Times New Roman" w:hAnsi="Times New Roman" w:cs="Times New Roman"/>
          <w:sz w:val="24"/>
          <w:szCs w:val="24"/>
          <w:lang w:val="en"/>
        </w:rPr>
        <w:t>neighborhoods where the</w:t>
      </w:r>
      <w:r w:rsidR="00E93946">
        <w:rPr>
          <w:rFonts w:ascii="Times New Roman" w:eastAsia="Times New Roman" w:hAnsi="Times New Roman" w:cs="Times New Roman"/>
          <w:sz w:val="24"/>
          <w:szCs w:val="24"/>
          <w:lang w:val="en"/>
        </w:rPr>
        <w:t xml:space="preserve"> </w:t>
      </w:r>
      <w:r w:rsidR="00E93946" w:rsidRPr="00587D65">
        <w:rPr>
          <w:rFonts w:ascii="Times New Roman" w:eastAsia="Times New Roman" w:hAnsi="Times New Roman" w:cs="Times New Roman"/>
          <w:sz w:val="24"/>
          <w:szCs w:val="24"/>
          <w:lang w:val="en"/>
        </w:rPr>
        <w:t>majority of residents are people of color</w:t>
      </w:r>
      <w:r w:rsidR="00E93946">
        <w:rPr>
          <w:rFonts w:ascii="Times New Roman" w:eastAsia="Times New Roman" w:hAnsi="Times New Roman" w:cs="Times New Roman"/>
          <w:sz w:val="24"/>
          <w:szCs w:val="24"/>
          <w:lang w:val="en"/>
        </w:rPr>
        <w:t>,”</w:t>
      </w:r>
      <w:r w:rsidR="00E93946">
        <w:rPr>
          <w:rStyle w:val="FootnoteReference"/>
          <w:rFonts w:ascii="Times New Roman" w:eastAsia="Times New Roman" w:hAnsi="Times New Roman" w:cs="Times New Roman"/>
          <w:sz w:val="24"/>
          <w:szCs w:val="24"/>
          <w:lang w:val="en"/>
        </w:rPr>
        <w:footnoteReference w:id="13"/>
      </w:r>
      <w:r w:rsidR="00E93946" w:rsidRPr="00587D65">
        <w:rPr>
          <w:rFonts w:ascii="Times New Roman" w:eastAsia="Times New Roman" w:hAnsi="Times New Roman" w:cs="Times New Roman"/>
          <w:sz w:val="24"/>
          <w:szCs w:val="24"/>
          <w:lang w:val="en"/>
        </w:rPr>
        <w:t xml:space="preserve"> accounted for nearly 70</w:t>
      </w:r>
      <w:r w:rsidR="00E93946">
        <w:rPr>
          <w:rFonts w:ascii="Times New Roman" w:eastAsia="Times New Roman" w:hAnsi="Times New Roman" w:cs="Times New Roman"/>
          <w:sz w:val="24"/>
          <w:szCs w:val="24"/>
          <w:lang w:val="en"/>
        </w:rPr>
        <w:t xml:space="preserve"> percent</w:t>
      </w:r>
      <w:r w:rsidR="00E93946" w:rsidRPr="00587D65">
        <w:rPr>
          <w:rFonts w:ascii="Times New Roman" w:eastAsia="Times New Roman" w:hAnsi="Times New Roman" w:cs="Times New Roman"/>
          <w:sz w:val="24"/>
          <w:szCs w:val="24"/>
          <w:lang w:val="en"/>
        </w:rPr>
        <w:t xml:space="preserve"> of all </w:t>
      </w:r>
      <w:r w:rsidR="00DE438B" w:rsidRPr="00587D65">
        <w:rPr>
          <w:rFonts w:ascii="Times New Roman" w:eastAsia="Times New Roman" w:hAnsi="Times New Roman" w:cs="Times New Roman"/>
          <w:sz w:val="24"/>
          <w:szCs w:val="24"/>
          <w:lang w:val="en"/>
        </w:rPr>
        <w:t>citywide arrests</w:t>
      </w:r>
      <w:r w:rsidR="4BB26C43" w:rsidRPr="00587D65">
        <w:rPr>
          <w:rFonts w:ascii="Times New Roman" w:eastAsia="Times New Roman" w:hAnsi="Times New Roman" w:cs="Times New Roman"/>
          <w:sz w:val="24"/>
          <w:szCs w:val="24"/>
          <w:lang w:val="en"/>
        </w:rPr>
        <w:t xml:space="preserve"> pursuant to Section 240.37</w:t>
      </w:r>
      <w:r w:rsidR="00E93946">
        <w:rPr>
          <w:rFonts w:ascii="Times New Roman" w:eastAsia="Times New Roman" w:hAnsi="Times New Roman" w:cs="Times New Roman"/>
          <w:sz w:val="24"/>
          <w:szCs w:val="24"/>
          <w:lang w:val="en"/>
        </w:rPr>
        <w:t>.</w:t>
      </w:r>
      <w:r w:rsidR="00E93946">
        <w:rPr>
          <w:rStyle w:val="FootnoteReference"/>
          <w:rFonts w:ascii="Times New Roman" w:eastAsia="Times New Roman" w:hAnsi="Times New Roman" w:cs="Times New Roman"/>
          <w:sz w:val="24"/>
          <w:szCs w:val="24"/>
          <w:lang w:val="en"/>
        </w:rPr>
        <w:footnoteReference w:id="14"/>
      </w:r>
      <w:r w:rsidR="00E93946">
        <w:rPr>
          <w:rFonts w:ascii="Times New Roman" w:eastAsia="Times New Roman" w:hAnsi="Times New Roman" w:cs="Times New Roman"/>
          <w:sz w:val="24"/>
          <w:szCs w:val="24"/>
          <w:lang w:val="en"/>
        </w:rPr>
        <w:t xml:space="preserve"> </w:t>
      </w:r>
    </w:p>
    <w:p w14:paraId="3429B3BB" w14:textId="7BB32033" w:rsidR="00AA645E" w:rsidRPr="00E93946" w:rsidRDefault="00E93946" w:rsidP="54CDC6A1">
      <w:pPr>
        <w:pStyle w:val="NoSpacing"/>
        <w:spacing w:line="480" w:lineRule="auto"/>
        <w:jc w:val="both"/>
        <w:rPr>
          <w:rFonts w:ascii="Times New Roman" w:eastAsia="Times New Roman" w:hAnsi="Times New Roman" w:cs="Times New Roman"/>
          <w:i/>
          <w:iCs/>
          <w:sz w:val="24"/>
          <w:szCs w:val="24"/>
          <w:lang w:val="en"/>
        </w:rPr>
      </w:pPr>
      <w:r w:rsidRPr="00E93946">
        <w:rPr>
          <w:rFonts w:ascii="Times New Roman" w:hAnsi="Times New Roman"/>
          <w:i/>
          <w:iCs/>
          <w:sz w:val="24"/>
          <w:szCs w:val="24"/>
        </w:rPr>
        <w:t>S2253-A654 and Addressing ‘</w:t>
      </w:r>
      <w:r w:rsidR="00C36B0B" w:rsidRPr="00E93946">
        <w:rPr>
          <w:rFonts w:ascii="Times New Roman" w:eastAsia="Times New Roman" w:hAnsi="Times New Roman" w:cs="Times New Roman"/>
          <w:i/>
          <w:iCs/>
          <w:sz w:val="24"/>
          <w:szCs w:val="24"/>
          <w:lang w:val="en"/>
        </w:rPr>
        <w:t>Walking While Trans</w:t>
      </w:r>
      <w:r w:rsidRPr="00E93946">
        <w:rPr>
          <w:rFonts w:ascii="Times New Roman" w:eastAsia="Times New Roman" w:hAnsi="Times New Roman" w:cs="Times New Roman"/>
          <w:i/>
          <w:iCs/>
          <w:sz w:val="24"/>
          <w:szCs w:val="24"/>
          <w:lang w:val="en"/>
        </w:rPr>
        <w:t>’</w:t>
      </w:r>
    </w:p>
    <w:p w14:paraId="5098C5C0" w14:textId="634A5DF2" w:rsidR="00AA645E" w:rsidRDefault="00C36B0B" w:rsidP="00CB0640">
      <w:pPr>
        <w:pStyle w:val="NoSpacing"/>
        <w:spacing w:line="480" w:lineRule="auto"/>
        <w:ind w:firstLine="720"/>
        <w:jc w:val="both"/>
        <w:rPr>
          <w:rFonts w:ascii="Times New Roman" w:eastAsia="Times New Roman" w:hAnsi="Times New Roman" w:cs="Times New Roman"/>
          <w:sz w:val="24"/>
          <w:szCs w:val="24"/>
          <w:lang w:val="en"/>
        </w:rPr>
      </w:pPr>
      <w:r w:rsidRPr="00C36B0B">
        <w:rPr>
          <w:rFonts w:ascii="Times New Roman" w:eastAsia="Times New Roman" w:hAnsi="Times New Roman" w:cs="Times New Roman"/>
          <w:sz w:val="24"/>
          <w:szCs w:val="24"/>
          <w:lang w:val="en"/>
        </w:rPr>
        <w:t>Assembly Bill 654 and Senate Bill 2253</w:t>
      </w:r>
      <w:r>
        <w:rPr>
          <w:rFonts w:ascii="Times New Roman" w:eastAsia="Times New Roman" w:hAnsi="Times New Roman" w:cs="Times New Roman"/>
          <w:sz w:val="24"/>
          <w:szCs w:val="24"/>
          <w:lang w:val="en"/>
        </w:rPr>
        <w:t>, sponsored by Assembly</w:t>
      </w:r>
      <w:r w:rsidR="00267A17">
        <w:rPr>
          <w:rFonts w:ascii="Times New Roman" w:eastAsia="Times New Roman" w:hAnsi="Times New Roman" w:cs="Times New Roman"/>
          <w:sz w:val="24"/>
          <w:szCs w:val="24"/>
          <w:lang w:val="en"/>
        </w:rPr>
        <w:t xml:space="preserve"> M</w:t>
      </w:r>
      <w:r>
        <w:rPr>
          <w:rFonts w:ascii="Times New Roman" w:eastAsia="Times New Roman" w:hAnsi="Times New Roman" w:cs="Times New Roman"/>
          <w:sz w:val="24"/>
          <w:szCs w:val="24"/>
          <w:lang w:val="en"/>
        </w:rPr>
        <w:t xml:space="preserve">ember Amy </w:t>
      </w:r>
      <w:r w:rsidRPr="00C36B0B">
        <w:rPr>
          <w:rFonts w:ascii="Times New Roman" w:eastAsia="Times New Roman" w:hAnsi="Times New Roman" w:cs="Times New Roman"/>
          <w:sz w:val="24"/>
          <w:szCs w:val="24"/>
          <w:lang w:val="en"/>
        </w:rPr>
        <w:t>Paulin</w:t>
      </w:r>
      <w:r>
        <w:rPr>
          <w:rFonts w:ascii="Times New Roman" w:eastAsia="Times New Roman" w:hAnsi="Times New Roman" w:cs="Times New Roman"/>
          <w:sz w:val="24"/>
          <w:szCs w:val="24"/>
          <w:lang w:val="en"/>
        </w:rPr>
        <w:t xml:space="preserve"> and </w:t>
      </w:r>
      <w:r w:rsidR="00267A17">
        <w:rPr>
          <w:rFonts w:ascii="Times New Roman" w:eastAsia="Times New Roman" w:hAnsi="Times New Roman" w:cs="Times New Roman"/>
          <w:sz w:val="24"/>
          <w:szCs w:val="24"/>
          <w:lang w:val="en"/>
        </w:rPr>
        <w:t xml:space="preserve">State </w:t>
      </w:r>
      <w:r>
        <w:rPr>
          <w:rFonts w:ascii="Times New Roman" w:eastAsia="Times New Roman" w:hAnsi="Times New Roman" w:cs="Times New Roman"/>
          <w:sz w:val="24"/>
          <w:szCs w:val="24"/>
          <w:lang w:val="en"/>
        </w:rPr>
        <w:t>Senator</w:t>
      </w:r>
      <w:r w:rsidRPr="00C36B0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Brad </w:t>
      </w:r>
      <w:r w:rsidRPr="00C36B0B">
        <w:rPr>
          <w:rFonts w:ascii="Times New Roman" w:eastAsia="Times New Roman" w:hAnsi="Times New Roman" w:cs="Times New Roman"/>
          <w:sz w:val="24"/>
          <w:szCs w:val="24"/>
          <w:lang w:val="en"/>
        </w:rPr>
        <w:t>Hoylman</w:t>
      </w:r>
      <w:r>
        <w:rPr>
          <w:rFonts w:ascii="Times New Roman" w:eastAsia="Times New Roman" w:hAnsi="Times New Roman" w:cs="Times New Roman"/>
          <w:sz w:val="24"/>
          <w:szCs w:val="24"/>
          <w:lang w:val="en"/>
        </w:rPr>
        <w:t>,</w:t>
      </w:r>
      <w:r w:rsidRPr="00C36B0B">
        <w:rPr>
          <w:rFonts w:ascii="Times New Roman" w:eastAsia="Times New Roman" w:hAnsi="Times New Roman" w:cs="Times New Roman"/>
          <w:sz w:val="24"/>
          <w:szCs w:val="24"/>
          <w:lang w:val="en"/>
        </w:rPr>
        <w:t xml:space="preserve"> would repeal section 240.37</w:t>
      </w:r>
      <w:r w:rsidR="17792202" w:rsidRPr="00C36B0B">
        <w:rPr>
          <w:rFonts w:ascii="Times New Roman" w:eastAsia="Times New Roman" w:hAnsi="Times New Roman" w:cs="Times New Roman"/>
          <w:sz w:val="24"/>
          <w:szCs w:val="24"/>
          <w:lang w:val="en"/>
        </w:rPr>
        <w:t xml:space="preserve"> of the Penal Law</w:t>
      </w:r>
      <w:r>
        <w:rPr>
          <w:rFonts w:ascii="Times New Roman" w:eastAsia="Times New Roman" w:hAnsi="Times New Roman" w:cs="Times New Roman"/>
          <w:sz w:val="24"/>
          <w:szCs w:val="24"/>
          <w:lang w:val="en"/>
        </w:rPr>
        <w:t>.</w:t>
      </w:r>
      <w:r w:rsidR="00E93946">
        <w:rPr>
          <w:rStyle w:val="FootnoteReference"/>
          <w:rFonts w:ascii="Times New Roman" w:eastAsia="Times New Roman" w:hAnsi="Times New Roman" w:cs="Times New Roman"/>
          <w:sz w:val="24"/>
          <w:szCs w:val="24"/>
          <w:lang w:val="en"/>
        </w:rPr>
        <w:footnoteReference w:id="15"/>
      </w:r>
      <w:r w:rsidR="00E93946">
        <w:rPr>
          <w:rFonts w:ascii="Times New Roman" w:eastAsia="Times New Roman" w:hAnsi="Times New Roman" w:cs="Times New Roman"/>
          <w:sz w:val="24"/>
          <w:szCs w:val="24"/>
          <w:lang w:val="en"/>
        </w:rPr>
        <w:t xml:space="preserve"> </w:t>
      </w:r>
      <w:r w:rsidR="00CB0640">
        <w:rPr>
          <w:rFonts w:ascii="Times New Roman" w:eastAsia="Times New Roman" w:hAnsi="Times New Roman" w:cs="Times New Roman"/>
          <w:sz w:val="24"/>
          <w:szCs w:val="24"/>
          <w:lang w:val="en"/>
        </w:rPr>
        <w:t xml:space="preserve">Advocates argue the statue’s </w:t>
      </w:r>
      <w:r w:rsidR="00CB0640" w:rsidRPr="00C36B0B">
        <w:rPr>
          <w:rFonts w:ascii="Times New Roman" w:eastAsia="Times New Roman" w:hAnsi="Times New Roman" w:cs="Times New Roman"/>
          <w:sz w:val="24"/>
          <w:szCs w:val="24"/>
          <w:lang w:val="en"/>
        </w:rPr>
        <w:t xml:space="preserve">repeal </w:t>
      </w:r>
      <w:r w:rsidR="00CB0640">
        <w:rPr>
          <w:rFonts w:ascii="Times New Roman" w:eastAsia="Times New Roman" w:hAnsi="Times New Roman" w:cs="Times New Roman"/>
          <w:sz w:val="24"/>
          <w:szCs w:val="24"/>
          <w:lang w:val="en"/>
        </w:rPr>
        <w:t xml:space="preserve">would </w:t>
      </w:r>
      <w:r w:rsidR="00CB0640" w:rsidRPr="00C36B0B">
        <w:rPr>
          <w:rFonts w:ascii="Times New Roman" w:eastAsia="Times New Roman" w:hAnsi="Times New Roman" w:cs="Times New Roman"/>
          <w:sz w:val="24"/>
          <w:szCs w:val="24"/>
          <w:lang w:val="en"/>
        </w:rPr>
        <w:t xml:space="preserve">send </w:t>
      </w:r>
      <w:r w:rsidR="00CB0640">
        <w:rPr>
          <w:rFonts w:ascii="Times New Roman" w:eastAsia="Times New Roman" w:hAnsi="Times New Roman" w:cs="Times New Roman"/>
          <w:sz w:val="24"/>
          <w:szCs w:val="24"/>
          <w:lang w:val="en"/>
        </w:rPr>
        <w:t>a message that New York “</w:t>
      </w:r>
      <w:r w:rsidR="00CB0640" w:rsidRPr="00C36B0B">
        <w:rPr>
          <w:rFonts w:ascii="Times New Roman" w:eastAsia="Times New Roman" w:hAnsi="Times New Roman" w:cs="Times New Roman"/>
          <w:sz w:val="24"/>
          <w:szCs w:val="24"/>
          <w:lang w:val="en"/>
        </w:rPr>
        <w:t>values civil rights and dignity for those policed for being in the commercial sex industry and for those profiled as engaging in commercial sex.</w:t>
      </w:r>
      <w:r w:rsidR="00CB0640">
        <w:rPr>
          <w:rFonts w:ascii="Times New Roman" w:eastAsia="Times New Roman" w:hAnsi="Times New Roman" w:cs="Times New Roman"/>
          <w:sz w:val="24"/>
          <w:szCs w:val="24"/>
          <w:lang w:val="en"/>
        </w:rPr>
        <w:t>”</w:t>
      </w:r>
      <w:r w:rsidR="00CB0640">
        <w:rPr>
          <w:rStyle w:val="FootnoteReference"/>
          <w:rFonts w:ascii="Times New Roman" w:eastAsia="Times New Roman" w:hAnsi="Times New Roman" w:cs="Times New Roman"/>
          <w:sz w:val="24"/>
          <w:szCs w:val="24"/>
          <w:lang w:val="en"/>
        </w:rPr>
        <w:footnoteReference w:id="16"/>
      </w:r>
      <w:r w:rsidR="00CB0640" w:rsidRPr="00C36B0B">
        <w:rPr>
          <w:rFonts w:ascii="Times New Roman" w:eastAsia="Times New Roman" w:hAnsi="Times New Roman" w:cs="Times New Roman"/>
          <w:sz w:val="24"/>
          <w:szCs w:val="24"/>
          <w:lang w:val="en"/>
        </w:rPr>
        <w:t xml:space="preserve"> </w:t>
      </w:r>
    </w:p>
    <w:p w14:paraId="55787B01" w14:textId="24F7AA0E" w:rsidR="0025472E" w:rsidRPr="00020814" w:rsidRDefault="0025472E" w:rsidP="00F567C1">
      <w:pPr>
        <w:pStyle w:val="ListParagraph"/>
        <w:numPr>
          <w:ilvl w:val="0"/>
          <w:numId w:val="9"/>
        </w:numPr>
        <w:spacing w:before="120" w:line="480" w:lineRule="auto"/>
        <w:jc w:val="both"/>
        <w:rPr>
          <w:rFonts w:ascii="Times New Roman" w:eastAsia="Times New Roman" w:hAnsi="Times New Roman" w:cs="Times New Roman"/>
          <w:b/>
          <w:bCs/>
          <w:smallCaps/>
          <w:sz w:val="24"/>
          <w:szCs w:val="24"/>
          <w:lang w:val="en"/>
        </w:rPr>
      </w:pPr>
      <w:r w:rsidRPr="00020814">
        <w:rPr>
          <w:rFonts w:ascii="Times New Roman" w:eastAsia="Times New Roman" w:hAnsi="Times New Roman" w:cs="Times New Roman"/>
          <w:b/>
          <w:bCs/>
          <w:smallCaps/>
          <w:sz w:val="24"/>
          <w:szCs w:val="24"/>
          <w:lang w:val="en"/>
        </w:rPr>
        <w:t>Conclusion</w:t>
      </w:r>
    </w:p>
    <w:p w14:paraId="702DC49A" w14:textId="4FC1C0CE" w:rsidR="00A84D5D" w:rsidRDefault="003043E7" w:rsidP="00F567C1">
      <w:pPr>
        <w:spacing w:after="0" w:line="480" w:lineRule="auto"/>
        <w:ind w:firstLine="720"/>
        <w:jc w:val="both"/>
        <w:rPr>
          <w:rFonts w:ascii="Times New Roman" w:eastAsia="Times New Roman" w:hAnsi="Times New Roman" w:cs="Times New Roman"/>
          <w:sz w:val="24"/>
          <w:szCs w:val="24"/>
          <w:lang w:val="en"/>
        </w:rPr>
      </w:pPr>
      <w:r w:rsidRPr="73C8EC14">
        <w:rPr>
          <w:rFonts w:ascii="Times New Roman" w:eastAsia="Times New Roman" w:hAnsi="Times New Roman" w:cs="Times New Roman"/>
          <w:sz w:val="24"/>
          <w:szCs w:val="24"/>
          <w:lang w:val="en"/>
        </w:rPr>
        <w:t>At today’s hearing, t</w:t>
      </w:r>
      <w:r w:rsidR="000B3314" w:rsidRPr="73C8EC14">
        <w:rPr>
          <w:rFonts w:ascii="Times New Roman" w:eastAsia="Times New Roman" w:hAnsi="Times New Roman" w:cs="Times New Roman"/>
          <w:sz w:val="24"/>
          <w:szCs w:val="24"/>
          <w:lang w:val="en"/>
        </w:rPr>
        <w:t>he Committee on Women and Gender Equity</w:t>
      </w:r>
      <w:r w:rsidR="3DA2964D" w:rsidRPr="73C8EC14">
        <w:rPr>
          <w:rFonts w:ascii="Times New Roman" w:eastAsia="Times New Roman" w:hAnsi="Times New Roman" w:cs="Times New Roman"/>
          <w:sz w:val="24"/>
          <w:szCs w:val="24"/>
          <w:lang w:val="en"/>
        </w:rPr>
        <w:t xml:space="preserve"> will consider</w:t>
      </w:r>
      <w:r w:rsidR="00F567C1" w:rsidRPr="73C8EC14">
        <w:rPr>
          <w:rFonts w:ascii="Times New Roman" w:eastAsia="Times New Roman" w:hAnsi="Times New Roman" w:cs="Times New Roman"/>
          <w:sz w:val="24"/>
          <w:szCs w:val="24"/>
          <w:lang w:val="en"/>
        </w:rPr>
        <w:t xml:space="preserve"> Resolution No. 923</w:t>
      </w:r>
      <w:r w:rsidR="006434D1" w:rsidRPr="73C8EC14">
        <w:rPr>
          <w:rFonts w:ascii="Times New Roman" w:eastAsia="Times New Roman" w:hAnsi="Times New Roman" w:cs="Times New Roman"/>
          <w:sz w:val="24"/>
          <w:szCs w:val="24"/>
          <w:lang w:val="en"/>
        </w:rPr>
        <w:t xml:space="preserve"> and </w:t>
      </w:r>
      <w:r w:rsidR="004A7A00" w:rsidRPr="73C8EC14">
        <w:rPr>
          <w:rFonts w:ascii="Times New Roman" w:eastAsia="Times New Roman" w:hAnsi="Times New Roman" w:cs="Times New Roman"/>
          <w:sz w:val="24"/>
          <w:szCs w:val="24"/>
          <w:lang w:val="en"/>
        </w:rPr>
        <w:t xml:space="preserve">Proposed </w:t>
      </w:r>
      <w:r w:rsidR="006434D1" w:rsidRPr="73C8EC14">
        <w:rPr>
          <w:rFonts w:ascii="Times New Roman" w:eastAsia="Times New Roman" w:hAnsi="Times New Roman" w:cs="Times New Roman"/>
          <w:sz w:val="24"/>
          <w:szCs w:val="24"/>
          <w:lang w:val="en"/>
        </w:rPr>
        <w:t>Resolution No. 1444</w:t>
      </w:r>
      <w:r w:rsidR="004A7A00" w:rsidRPr="73C8EC14">
        <w:rPr>
          <w:rFonts w:ascii="Times New Roman" w:eastAsia="Times New Roman" w:hAnsi="Times New Roman" w:cs="Times New Roman"/>
          <w:sz w:val="24"/>
          <w:szCs w:val="24"/>
          <w:lang w:val="en"/>
        </w:rPr>
        <w:t>-A</w:t>
      </w:r>
      <w:r w:rsidR="00F567C1" w:rsidRPr="73C8EC14">
        <w:rPr>
          <w:rFonts w:ascii="Times New Roman" w:eastAsia="Times New Roman" w:hAnsi="Times New Roman" w:cs="Times New Roman"/>
          <w:sz w:val="24"/>
          <w:szCs w:val="24"/>
          <w:lang w:val="en"/>
        </w:rPr>
        <w:t xml:space="preserve">. </w:t>
      </w:r>
    </w:p>
    <w:p w14:paraId="257B1362" w14:textId="0CB5B02D"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313469FE" w14:textId="42D2FF3A"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339638A0" w14:textId="250722D3"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1DCFC42F" w14:textId="46A5F625"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67E0D6AF" w14:textId="3798F155"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016F2A17" w14:textId="20AE7086"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5F1F990C" w14:textId="5A3F5AEE"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4B903E77" w14:textId="77B94B8B"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1A941E6A" w14:textId="3F5F995B"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518B1186" w14:textId="5F2C16DF"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39765702" w14:textId="0BF4B415"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45AD40A0" w14:textId="22952067"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4E08E6EF" w14:textId="46903EA8"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26C09916" w14:textId="45BDA39A"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173A3725" w14:textId="2F624502"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67FE2AE7" w14:textId="1CC0BD35"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29275333" w14:textId="77777777" w:rsidR="00A3477A" w:rsidRDefault="00A3477A" w:rsidP="00F567C1">
      <w:pPr>
        <w:spacing w:after="0" w:line="480" w:lineRule="auto"/>
        <w:ind w:firstLine="720"/>
        <w:jc w:val="both"/>
        <w:rPr>
          <w:rFonts w:ascii="Times New Roman" w:eastAsia="Times New Roman" w:hAnsi="Times New Roman" w:cs="Times New Roman"/>
          <w:sz w:val="24"/>
          <w:szCs w:val="24"/>
          <w:lang w:val="en"/>
        </w:rPr>
      </w:pPr>
    </w:p>
    <w:p w14:paraId="244F1896" w14:textId="096EEEE3" w:rsidR="00B20513" w:rsidRDefault="00B20513" w:rsidP="00787155">
      <w:pPr>
        <w:spacing w:after="0" w:line="480" w:lineRule="auto"/>
        <w:jc w:val="both"/>
        <w:rPr>
          <w:rFonts w:ascii="Times New Roman" w:eastAsia="Times New Roman" w:hAnsi="Times New Roman" w:cs="Times New Roman"/>
          <w:sz w:val="24"/>
          <w:szCs w:val="24"/>
          <w:lang w:val="en"/>
        </w:rPr>
      </w:pPr>
    </w:p>
    <w:p w14:paraId="7FCF3D5F" w14:textId="3634B6CF"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1F560309" w14:textId="77777777" w:rsidR="00DE438B" w:rsidRDefault="00DE438B" w:rsidP="00F567C1">
      <w:pPr>
        <w:spacing w:after="0" w:line="480" w:lineRule="auto"/>
        <w:ind w:firstLine="720"/>
        <w:jc w:val="both"/>
        <w:rPr>
          <w:rFonts w:ascii="Times New Roman" w:eastAsia="Times New Roman" w:hAnsi="Times New Roman" w:cs="Times New Roman"/>
          <w:sz w:val="24"/>
          <w:szCs w:val="24"/>
          <w:lang w:val="en"/>
        </w:rPr>
      </w:pPr>
    </w:p>
    <w:p w14:paraId="45758993" w14:textId="492BB8C0"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79A34CE4" w14:textId="0EA64D1A" w:rsidR="00F567C1" w:rsidRDefault="00B20513" w:rsidP="00B20513">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(Intentionally Left Blank)</w:t>
      </w:r>
    </w:p>
    <w:p w14:paraId="3FA8F272" w14:textId="4F69CA31"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287E9E48" w14:textId="4C726D95"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5CE2C192" w14:textId="0228F315"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78021576" w14:textId="02FE4FDA"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714A0BAD" w14:textId="77777777"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1AA1491E" w14:textId="387EBA99"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70C949FC" w14:textId="7528308B"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21DB4932" w14:textId="0106EDEA" w:rsidR="00F567C1" w:rsidRDefault="00F567C1" w:rsidP="00F567C1">
      <w:pPr>
        <w:spacing w:after="0" w:line="480" w:lineRule="auto"/>
        <w:ind w:firstLine="720"/>
        <w:jc w:val="both"/>
        <w:rPr>
          <w:rFonts w:ascii="Times New Roman" w:eastAsia="Times New Roman" w:hAnsi="Times New Roman" w:cs="Times New Roman"/>
          <w:sz w:val="24"/>
          <w:szCs w:val="24"/>
          <w:lang w:val="en"/>
        </w:rPr>
      </w:pPr>
    </w:p>
    <w:p w14:paraId="01E1CDD4" w14:textId="4EA1EAC0"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34B79796" w14:textId="023F19D5"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49CEA6AB" w14:textId="17DCC0FF"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0AE4BD13" w14:textId="04362B7E"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2D2F2CFC" w14:textId="05DD7978"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1C89B3BB" w14:textId="69C0DD2E"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26F21C28" w14:textId="4E33F2EB" w:rsidR="00B20513" w:rsidRDefault="00B20513" w:rsidP="00F567C1">
      <w:pPr>
        <w:spacing w:after="0" w:line="480" w:lineRule="auto"/>
        <w:ind w:firstLine="720"/>
        <w:jc w:val="both"/>
        <w:rPr>
          <w:rFonts w:ascii="Times New Roman" w:eastAsia="Times New Roman" w:hAnsi="Times New Roman" w:cs="Times New Roman"/>
          <w:sz w:val="24"/>
          <w:szCs w:val="24"/>
          <w:lang w:val="en"/>
        </w:rPr>
      </w:pPr>
    </w:p>
    <w:p w14:paraId="39FB02DA" w14:textId="77777777" w:rsidR="00787155" w:rsidRDefault="00787155" w:rsidP="00F567C1">
      <w:pPr>
        <w:spacing w:after="0" w:line="480" w:lineRule="auto"/>
        <w:ind w:firstLine="720"/>
        <w:jc w:val="both"/>
        <w:rPr>
          <w:rFonts w:ascii="Times New Roman" w:eastAsia="Times New Roman" w:hAnsi="Times New Roman" w:cs="Times New Roman"/>
          <w:sz w:val="24"/>
          <w:szCs w:val="24"/>
          <w:lang w:val="en"/>
        </w:rPr>
      </w:pPr>
    </w:p>
    <w:p w14:paraId="65C655BA" w14:textId="77777777" w:rsidR="00F567C1" w:rsidRDefault="00F567C1" w:rsidP="00E25920">
      <w:pPr>
        <w:spacing w:after="0" w:line="480" w:lineRule="auto"/>
        <w:jc w:val="both"/>
        <w:rPr>
          <w:rFonts w:ascii="Times New Roman" w:eastAsia="Times New Roman" w:hAnsi="Times New Roman" w:cs="Times New Roman"/>
          <w:sz w:val="24"/>
          <w:szCs w:val="24"/>
          <w:lang w:val="en"/>
        </w:rPr>
      </w:pPr>
    </w:p>
    <w:p w14:paraId="5302A6D8" w14:textId="2FCE5609" w:rsidR="007343D5" w:rsidRDefault="007343D5" w:rsidP="007343D5">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Res. No. </w:t>
      </w:r>
      <w:r w:rsidR="00020814">
        <w:rPr>
          <w:rFonts w:ascii="Times New Roman" w:hAnsi="Times New Roman" w:cs="Times New Roman"/>
          <w:bCs/>
          <w:sz w:val="24"/>
          <w:szCs w:val="24"/>
        </w:rPr>
        <w:t>923</w:t>
      </w:r>
    </w:p>
    <w:p w14:paraId="142CE52C" w14:textId="77777777" w:rsidR="00F567C1" w:rsidRPr="00F567C1" w:rsidRDefault="00F567C1" w:rsidP="00F567C1">
      <w:pPr>
        <w:shd w:val="clear" w:color="auto" w:fill="FFFFFF"/>
        <w:spacing w:after="0" w:line="240" w:lineRule="auto"/>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Resolution calling on the New York State Legislature to pass, and the Governor to sign, S2253-A654, which would repeal section 240.37 of the New York Penal Law, loitering for the purpose of engaging in a prostitution offense.</w:t>
      </w:r>
    </w:p>
    <w:p w14:paraId="19608EBF" w14:textId="77777777" w:rsidR="00F567C1" w:rsidRPr="00F567C1" w:rsidRDefault="00F567C1" w:rsidP="00F567C1">
      <w:pPr>
        <w:shd w:val="clear" w:color="auto" w:fill="FFFFFF"/>
        <w:spacing w:after="0" w:line="240" w:lineRule="auto"/>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 </w:t>
      </w:r>
    </w:p>
    <w:p w14:paraId="2850ECFC" w14:textId="77777777" w:rsidR="00F567C1" w:rsidRPr="00F567C1" w:rsidRDefault="00F567C1" w:rsidP="00F567C1">
      <w:pPr>
        <w:shd w:val="clear" w:color="auto" w:fill="FFFFFF"/>
        <w:spacing w:after="0" w:line="24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By Council Members Rivera, Cumbo, Torres, Dromm, Chin, Ayala, Rosenthal, Van Bramer, Constantinides, Kallos</w:t>
      </w:r>
      <w:r w:rsidRPr="00C85DD7">
        <w:rPr>
          <w:rFonts w:ascii="Times New Roman" w:eastAsia="Times New Roman" w:hAnsi="Times New Roman" w:cs="Times New Roman"/>
          <w:color w:val="000000"/>
          <w:sz w:val="24"/>
          <w:szCs w:val="24"/>
        </w:rPr>
        <w:t>, Richards, Menchaca, Adams, Gibson, Lander, Reynoso, Levin, Barron, Moya, Cornegy, Louis, Grodenchik, Powers, Cohen, Levine, Ampry-Samuel, Koslowitz, Rose, Brannan and The Public Advocate (Mr. Williams)</w:t>
      </w:r>
    </w:p>
    <w:p w14:paraId="43A050D8" w14:textId="77777777" w:rsidR="00F567C1" w:rsidRPr="00F567C1" w:rsidRDefault="00F567C1" w:rsidP="00F567C1">
      <w:pPr>
        <w:shd w:val="clear" w:color="auto" w:fill="FFFFFF"/>
        <w:spacing w:after="0" w:line="240" w:lineRule="auto"/>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 </w:t>
      </w:r>
    </w:p>
    <w:p w14:paraId="784A4B60"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One-hundred and twenty-six people were arrested in 2018 in New York City for violating Penal Law 240.37, loitering for the purposes of engaging in prostitution, according to information provided by the New York Police Department; and</w:t>
      </w:r>
    </w:p>
    <w:p w14:paraId="553AAB11" w14:textId="77777777" w:rsidR="00F567C1" w:rsidRPr="00F567C1" w:rsidRDefault="00F567C1" w:rsidP="00F567C1">
      <w:pPr>
        <w:shd w:val="clear" w:color="auto" w:fill="FFFFFF"/>
        <w:spacing w:after="0" w:line="480" w:lineRule="auto"/>
        <w:ind w:firstLine="720"/>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Whereas, Such arrests more than doubled from the previous year, in which only 47 people were arrested for this offense; and</w:t>
      </w:r>
    </w:p>
    <w:p w14:paraId="46C19B7E"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According to the Legal Aid Society of New York, Arrests under this law have disproportionately targeted black and Latina women;</w:t>
      </w:r>
    </w:p>
    <w:p w14:paraId="0C771555"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Police records have demonstrated that law enforcement officers use the manner of a person’s dress as an indicator of whether they are engaging in prostitution; and</w:t>
      </w:r>
    </w:p>
    <w:p w14:paraId="4F7A0836" w14:textId="77777777" w:rsidR="00F567C1" w:rsidRPr="00F567C1" w:rsidRDefault="00F567C1" w:rsidP="00F567C1">
      <w:pPr>
        <w:shd w:val="clear" w:color="auto" w:fill="FFFFFF"/>
        <w:spacing w:after="0" w:line="480" w:lineRule="auto"/>
        <w:ind w:firstLine="720"/>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Whereas, Criminalizing the way women act and dress should have no place in state law; and</w:t>
      </w:r>
    </w:p>
    <w:p w14:paraId="1799F183" w14:textId="77777777" w:rsidR="00F567C1" w:rsidRPr="00F567C1" w:rsidRDefault="00F567C1" w:rsidP="00F567C1">
      <w:pPr>
        <w:shd w:val="clear" w:color="auto" w:fill="FFFFFF"/>
        <w:spacing w:after="0" w:line="480" w:lineRule="auto"/>
        <w:ind w:firstLine="720"/>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Whereas, Police records have also demonstrated that possession of contraception is used as an indicator of whether a person is engaging in prostitution; and</w:t>
      </w:r>
    </w:p>
    <w:p w14:paraId="07D2E5AA"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According to the Human Rights Watch, using condoms as an indicator of being engaged in prostitution poses a significant threat to public health by discouraging the use of tools that address HIV prevention and sexual reproductive health; and </w:t>
      </w:r>
    </w:p>
    <w:p w14:paraId="40C171A4" w14:textId="77777777" w:rsidR="00F567C1" w:rsidRPr="00F567C1" w:rsidRDefault="00F567C1" w:rsidP="00F567C1">
      <w:pPr>
        <w:shd w:val="clear" w:color="auto" w:fill="FFFFFF"/>
        <w:spacing w:after="0" w:line="480" w:lineRule="auto"/>
        <w:ind w:firstLine="720"/>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4"/>
          <w:szCs w:val="24"/>
        </w:rPr>
        <w:t>Whereas, The law fails to effectively identify those who are engaged in the sex trade, and instead relies on stereotypes and archaic views of sexuality; and</w:t>
      </w:r>
    </w:p>
    <w:p w14:paraId="583173F9"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p>
    <w:p w14:paraId="7C3AF7A9"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Involvement in the criminal justice system can have devastating effects, including loss of employment and deportation; and</w:t>
      </w:r>
    </w:p>
    <w:p w14:paraId="7D3C1749"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Under section 212 of the Immigration and Nationality Act, a person is ineligible for documented status if they have engaged in prostitution within ten years of the date of application; and</w:t>
      </w:r>
    </w:p>
    <w:p w14:paraId="05564655"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Immigration and Customs Enforcement (ICE) has patrolled human trafficking intervention courts, with the goal of deporting individuals charged with prostitution offenses; and</w:t>
      </w:r>
    </w:p>
    <w:p w14:paraId="59D4D344"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Whereas, S2243/A-654, sponsored by Senator Hoylman and Assembly Member Paulin, would repeal Penal Law 240.37 ; now, therefore be it</w:t>
      </w:r>
    </w:p>
    <w:p w14:paraId="54B9ADDF" w14:textId="77777777" w:rsidR="00F567C1" w:rsidRPr="00F567C1" w:rsidRDefault="00F567C1" w:rsidP="00F567C1">
      <w:pPr>
        <w:shd w:val="clear" w:color="auto" w:fill="FFFFFF"/>
        <w:spacing w:after="0" w:line="48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14"/>
          <w:szCs w:val="14"/>
        </w:rPr>
        <w:t>                     </w:t>
      </w:r>
      <w:r w:rsidRPr="00F567C1">
        <w:rPr>
          <w:rFonts w:ascii="Times New Roman" w:eastAsia="Times New Roman" w:hAnsi="Times New Roman" w:cs="Times New Roman"/>
          <w:color w:val="000000"/>
          <w:sz w:val="24"/>
          <w:szCs w:val="24"/>
        </w:rPr>
        <w:t>Resolved, That the Council of the City of New York calls upon the New York State Legislature to pass, and the governor to sign, S2253-A654, which would repeal section 240.37 of the New York Penal Law, loitering for the purpose of engaging in a prostitution offense.</w:t>
      </w:r>
    </w:p>
    <w:p w14:paraId="72501981" w14:textId="77777777" w:rsidR="00F567C1" w:rsidRPr="00F567C1" w:rsidRDefault="00F567C1" w:rsidP="00F567C1">
      <w:pPr>
        <w:shd w:val="clear" w:color="auto" w:fill="FFFFFF"/>
        <w:spacing w:after="0" w:line="24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0"/>
          <w:szCs w:val="20"/>
        </w:rPr>
        <w:t>LS</w:t>
      </w:r>
    </w:p>
    <w:p w14:paraId="05EF4D5F" w14:textId="77777777" w:rsidR="00F567C1" w:rsidRPr="00F567C1" w:rsidRDefault="00F567C1" w:rsidP="00F567C1">
      <w:pPr>
        <w:shd w:val="clear" w:color="auto" w:fill="FFFFFF"/>
        <w:spacing w:after="0" w:line="24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0"/>
          <w:szCs w:val="20"/>
        </w:rPr>
        <w:t>5/22/19</w:t>
      </w:r>
    </w:p>
    <w:p w14:paraId="4877F161" w14:textId="77777777" w:rsidR="00F567C1" w:rsidRPr="00F567C1" w:rsidRDefault="00F567C1" w:rsidP="00F567C1">
      <w:pPr>
        <w:shd w:val="clear" w:color="auto" w:fill="FFFFFF"/>
        <w:spacing w:after="0" w:line="240" w:lineRule="auto"/>
        <w:jc w:val="both"/>
        <w:rPr>
          <w:rFonts w:ascii="Times" w:eastAsia="Times New Roman" w:hAnsi="Times" w:cs="Times New Roman"/>
          <w:color w:val="000000"/>
          <w:sz w:val="27"/>
          <w:szCs w:val="27"/>
        </w:rPr>
      </w:pPr>
      <w:r w:rsidRPr="00F567C1">
        <w:rPr>
          <w:rFonts w:ascii="Times New Roman" w:eastAsia="Times New Roman" w:hAnsi="Times New Roman" w:cs="Times New Roman"/>
          <w:color w:val="000000"/>
          <w:sz w:val="20"/>
          <w:szCs w:val="20"/>
        </w:rPr>
        <w:t>AS/CA</w:t>
      </w:r>
    </w:p>
    <w:p w14:paraId="58F53BC4" w14:textId="0EF9A18F" w:rsidR="007343D5" w:rsidRDefault="007343D5" w:rsidP="007343D5">
      <w:pPr>
        <w:spacing w:after="0" w:line="480" w:lineRule="auto"/>
        <w:jc w:val="center"/>
        <w:rPr>
          <w:rFonts w:ascii="Times New Roman" w:eastAsia="Times New Roman" w:hAnsi="Times New Roman" w:cs="Times New Roman"/>
          <w:sz w:val="24"/>
          <w:szCs w:val="24"/>
          <w:lang w:val="en"/>
        </w:rPr>
      </w:pPr>
    </w:p>
    <w:p w14:paraId="19B7B402" w14:textId="37816806" w:rsidR="00261399" w:rsidRDefault="00261399" w:rsidP="007343D5">
      <w:pPr>
        <w:spacing w:after="0" w:line="480" w:lineRule="auto"/>
        <w:jc w:val="center"/>
        <w:rPr>
          <w:rFonts w:ascii="Times New Roman" w:eastAsia="Times New Roman" w:hAnsi="Times New Roman" w:cs="Times New Roman"/>
          <w:sz w:val="24"/>
          <w:szCs w:val="24"/>
          <w:lang w:val="en"/>
        </w:rPr>
      </w:pPr>
    </w:p>
    <w:p w14:paraId="7A8089F7" w14:textId="3039B621" w:rsidR="00261399" w:rsidRDefault="00261399" w:rsidP="007343D5">
      <w:pPr>
        <w:spacing w:after="0" w:line="480" w:lineRule="auto"/>
        <w:jc w:val="center"/>
        <w:rPr>
          <w:rFonts w:ascii="Times New Roman" w:eastAsia="Times New Roman" w:hAnsi="Times New Roman" w:cs="Times New Roman"/>
          <w:sz w:val="24"/>
          <w:szCs w:val="24"/>
          <w:lang w:val="en"/>
        </w:rPr>
      </w:pPr>
    </w:p>
    <w:p w14:paraId="310CCAF5" w14:textId="52D2F0F8" w:rsidR="00261399" w:rsidRDefault="00261399" w:rsidP="007343D5">
      <w:pPr>
        <w:spacing w:after="0" w:line="480" w:lineRule="auto"/>
        <w:jc w:val="center"/>
        <w:rPr>
          <w:rFonts w:ascii="Times New Roman" w:eastAsia="Times New Roman" w:hAnsi="Times New Roman" w:cs="Times New Roman"/>
          <w:sz w:val="24"/>
          <w:szCs w:val="24"/>
          <w:lang w:val="en"/>
        </w:rPr>
      </w:pPr>
    </w:p>
    <w:p w14:paraId="01733D61" w14:textId="3D065934" w:rsidR="00261399" w:rsidRDefault="00261399" w:rsidP="007343D5">
      <w:pPr>
        <w:spacing w:after="0" w:line="480" w:lineRule="auto"/>
        <w:jc w:val="center"/>
        <w:rPr>
          <w:rFonts w:ascii="Times New Roman" w:eastAsia="Times New Roman" w:hAnsi="Times New Roman" w:cs="Times New Roman"/>
          <w:sz w:val="24"/>
          <w:szCs w:val="24"/>
          <w:lang w:val="en"/>
        </w:rPr>
      </w:pPr>
    </w:p>
    <w:p w14:paraId="3798E4C0" w14:textId="7F8C7C47" w:rsidR="00261399" w:rsidRDefault="00261399" w:rsidP="007343D5">
      <w:pPr>
        <w:spacing w:after="0" w:line="480" w:lineRule="auto"/>
        <w:jc w:val="center"/>
        <w:rPr>
          <w:rFonts w:ascii="Times New Roman" w:eastAsia="Times New Roman" w:hAnsi="Times New Roman" w:cs="Times New Roman"/>
          <w:sz w:val="24"/>
          <w:szCs w:val="24"/>
          <w:lang w:val="en"/>
        </w:rPr>
      </w:pPr>
    </w:p>
    <w:p w14:paraId="4B88AA86" w14:textId="5502C4E6" w:rsidR="00261399" w:rsidRDefault="00261399" w:rsidP="007343D5">
      <w:pPr>
        <w:spacing w:after="0" w:line="480" w:lineRule="auto"/>
        <w:jc w:val="center"/>
        <w:rPr>
          <w:rFonts w:ascii="Times New Roman" w:eastAsia="Times New Roman" w:hAnsi="Times New Roman" w:cs="Times New Roman"/>
          <w:sz w:val="24"/>
          <w:szCs w:val="24"/>
          <w:lang w:val="en"/>
        </w:rPr>
      </w:pPr>
    </w:p>
    <w:p w14:paraId="66488CCF" w14:textId="084ED890" w:rsidR="00261399" w:rsidRDefault="00261399" w:rsidP="007343D5">
      <w:pPr>
        <w:spacing w:after="0" w:line="480" w:lineRule="auto"/>
        <w:jc w:val="center"/>
        <w:rPr>
          <w:rFonts w:ascii="Times New Roman" w:eastAsia="Times New Roman" w:hAnsi="Times New Roman" w:cs="Times New Roman"/>
          <w:sz w:val="24"/>
          <w:szCs w:val="24"/>
          <w:lang w:val="en"/>
        </w:rPr>
      </w:pPr>
    </w:p>
    <w:p w14:paraId="53D6CD59" w14:textId="7290C2A5" w:rsidR="00261399" w:rsidRDefault="00261399" w:rsidP="007343D5">
      <w:pPr>
        <w:spacing w:after="0" w:line="480" w:lineRule="auto"/>
        <w:jc w:val="center"/>
        <w:rPr>
          <w:rFonts w:ascii="Times New Roman" w:eastAsia="Times New Roman" w:hAnsi="Times New Roman" w:cs="Times New Roman"/>
          <w:sz w:val="24"/>
          <w:szCs w:val="24"/>
          <w:lang w:val="en"/>
        </w:rPr>
      </w:pPr>
    </w:p>
    <w:p w14:paraId="368822B0" w14:textId="1FA77F66" w:rsidR="00261399" w:rsidRDefault="00261399" w:rsidP="007343D5">
      <w:pPr>
        <w:spacing w:after="0" w:line="480" w:lineRule="auto"/>
        <w:jc w:val="center"/>
        <w:rPr>
          <w:rFonts w:ascii="Times New Roman" w:eastAsia="Times New Roman" w:hAnsi="Times New Roman" w:cs="Times New Roman"/>
          <w:sz w:val="24"/>
          <w:szCs w:val="24"/>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A7A00" w:rsidRPr="004A7A00" w14:paraId="42D11701" w14:textId="77777777" w:rsidTr="004A7A00">
        <w:trPr>
          <w:tblCellSpacing w:w="0" w:type="dxa"/>
        </w:trPr>
        <w:tc>
          <w:tcPr>
            <w:tcW w:w="0" w:type="auto"/>
            <w:shd w:val="clear" w:color="auto" w:fill="FFFFFF"/>
            <w:vAlign w:val="center"/>
            <w:hideMark/>
          </w:tcPr>
          <w:p w14:paraId="3C5836BF" w14:textId="66C72FC2" w:rsidR="004A7A00" w:rsidRPr="004A7A00" w:rsidRDefault="004A7A00" w:rsidP="004A7A00">
            <w:pPr>
              <w:shd w:val="clear" w:color="auto" w:fill="FFFFFF"/>
              <w:spacing w:after="0" w:line="240" w:lineRule="auto"/>
              <w:jc w:val="center"/>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Proposed Res. No. </w:t>
            </w:r>
            <w:r>
              <w:rPr>
                <w:rFonts w:ascii="Times New Roman" w:eastAsia="Times New Roman" w:hAnsi="Times New Roman" w:cs="Times New Roman"/>
                <w:color w:val="000000"/>
                <w:sz w:val="24"/>
                <w:szCs w:val="24"/>
              </w:rPr>
              <w:t>1444-A</w:t>
            </w:r>
          </w:p>
          <w:p w14:paraId="1F38FEF4"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 </w:t>
            </w:r>
          </w:p>
          <w:p w14:paraId="689987A4"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Resolution calling on the New York State Legislature to pass, and the Governor to sign, a bill to amend the criminal procedure law to allow violations for Loitering for the Purpose of Engaging in a Prostitution Offense (PL § 240.37) to be sealed and have the law apply retroactively.</w:t>
            </w:r>
          </w:p>
          <w:p w14:paraId="64F596D6"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 </w:t>
            </w:r>
          </w:p>
          <w:p w14:paraId="3CA87E0A"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By Council Members Rivera, Rosenthal, Kallos and Gibson</w:t>
            </w:r>
          </w:p>
          <w:p w14:paraId="26F8077F"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 </w:t>
            </w:r>
          </w:p>
          <w:p w14:paraId="14446004"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Penal Law section 240.37, Loitering for the Purpose of Engaging in a Prostitution Offense, penalizes merely appearing to be engaged in such an offense, an inherently problematic and vague standard that invites discriminatory enforcement; and</w:t>
            </w:r>
          </w:p>
          <w:p w14:paraId="1E243ADE"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In fact, the enforcement of this law disproportionately targets Black and Latina women and transgender women of color; and</w:t>
            </w:r>
          </w:p>
          <w:p w14:paraId="6EF32013"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Eighty percent of people who were arrested under the law in 2018 were women, and of that, forty-nine percent were Black and forty-two percent were Latina, according to the New York State Division of Criminal Justice Services; and</w:t>
            </w:r>
          </w:p>
          <w:p w14:paraId="00227969"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In 2013 and 2014, the nonprofit organization Red Umbrella Project found that in a Brooklyn court, over ninety percent of defendants charged under the law were Black; and</w:t>
            </w:r>
          </w:p>
          <w:p w14:paraId="4598520A"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Section 240.37 remains in the Penal Law even as Governor Cuomo has publicly supported  repealing this statute; and</w:t>
            </w:r>
          </w:p>
          <w:p w14:paraId="7F901981"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The collateral consequences stemming from an arrest, violation or conviction for criminal offenses are severe; and</w:t>
            </w:r>
          </w:p>
          <w:p w14:paraId="562F6A37"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People who are arrested or convicted for Loitering for the Purposes of Engaging in Prostitution can lose their employment and housing; and</w:t>
            </w:r>
          </w:p>
          <w:p w14:paraId="740A9FA9"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Undocumented individuals who are arrested  or convicted for Loitering for the Purposes of Engaging in Prostitution can be subject to deportation as immigration law disqualifies individuals from adjusting their immigration status if they have been arrested or convicted on a prostitution offense; and</w:t>
            </w:r>
          </w:p>
          <w:p w14:paraId="569C14DF" w14:textId="77777777"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Whereas, These collateral consequences overwhelmingly burdens Black and Latina women and transgender women of color as they are disproportionately subjected to enforcement of this problematic statute; and</w:t>
            </w:r>
          </w:p>
          <w:p w14:paraId="3CD9A03B"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Under Criminal Procedure Law section 160.55, New Yorkers are prohibited from sealing their violations for Loitering for the Purpose of Engaging in a Prostitution Offense; and</w:t>
            </w:r>
          </w:p>
          <w:p w14:paraId="03E4BC85"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This is one of only two violations in New York State law that can never seal under the statute; and</w:t>
            </w:r>
          </w:p>
          <w:p w14:paraId="7920FFEC"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This prohibition only exacerbates the burdens a violation for Loitering for the Purposes of Engaging in a Prostitution Offense carries; and</w:t>
            </w:r>
          </w:p>
          <w:p w14:paraId="0206F720" w14:textId="77777777" w:rsidR="004A7A00" w:rsidRPr="004A7A00" w:rsidRDefault="004A7A00" w:rsidP="004A7A00">
            <w:pPr>
              <w:shd w:val="clear" w:color="auto" w:fill="FFFFFF"/>
              <w:spacing w:after="0" w:line="480" w:lineRule="auto"/>
              <w:ind w:firstLine="720"/>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4"/>
                <w:szCs w:val="24"/>
              </w:rPr>
              <w:t>Whereas, To reduce some of the needless burdens imposed on New Yorkers with Penal Law 240.37 Offense violations, the New York State Legislature should amend Criminal Procedure Law 160.55 to permit New Yorkers to seal their violations for this offense; and, now therefore, be it</w:t>
            </w:r>
          </w:p>
          <w:p w14:paraId="0E0D49A4" w14:textId="664467A2" w:rsidR="004A7A00" w:rsidRPr="004A7A00" w:rsidRDefault="004A7A00" w:rsidP="004A7A00">
            <w:pPr>
              <w:shd w:val="clear" w:color="auto" w:fill="FFFFFF"/>
              <w:spacing w:after="0" w:line="48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14"/>
                <w:szCs w:val="14"/>
              </w:rPr>
              <w:t>                     </w:t>
            </w:r>
            <w:r w:rsidRPr="004A7A00">
              <w:rPr>
                <w:rFonts w:ascii="Times New Roman" w:eastAsia="Times New Roman" w:hAnsi="Times New Roman" w:cs="Times New Roman"/>
                <w:color w:val="000000"/>
                <w:sz w:val="24"/>
                <w:szCs w:val="24"/>
              </w:rPr>
              <w:t>Resolved, That the Council of the City of New York calls on the New York State Legislature to pass, and the Governor to sign, a bill to amend the Criminal Procedure Law  to allow violations for Loitering for the Purpose of Engaging in a Prostitution Offense to be sealed and have the law apply retroactively.</w:t>
            </w:r>
          </w:p>
          <w:p w14:paraId="20DE9A10" w14:textId="77777777" w:rsidR="004A7A00" w:rsidRDefault="004A7A00" w:rsidP="004A7A00">
            <w:pPr>
              <w:shd w:val="clear" w:color="auto" w:fill="FFFFFF"/>
              <w:spacing w:after="0" w:line="240" w:lineRule="auto"/>
              <w:jc w:val="both"/>
              <w:rPr>
                <w:rFonts w:ascii="Times New Roman" w:eastAsia="Times New Roman" w:hAnsi="Times New Roman" w:cs="Times New Roman"/>
                <w:color w:val="000000"/>
                <w:sz w:val="20"/>
                <w:szCs w:val="20"/>
              </w:rPr>
            </w:pPr>
          </w:p>
          <w:p w14:paraId="2ECECCBB" w14:textId="1CA84E4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KMD</w:t>
            </w:r>
          </w:p>
          <w:p w14:paraId="4E90E598"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LS15942</w:t>
            </w:r>
          </w:p>
          <w:p w14:paraId="27C4D2E2"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9/25/2020</w:t>
            </w:r>
          </w:p>
          <w:p w14:paraId="44DAF9B3"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 </w:t>
            </w:r>
          </w:p>
          <w:p w14:paraId="1FAA1A73" w14:textId="77777777" w:rsidR="004A7A00" w:rsidRPr="004A7A00" w:rsidRDefault="004A7A00" w:rsidP="004A7A00">
            <w:pPr>
              <w:shd w:val="clear" w:color="auto" w:fill="FFFFFF"/>
              <w:spacing w:after="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CGR</w:t>
            </w:r>
          </w:p>
          <w:p w14:paraId="5BC5801F" w14:textId="77777777" w:rsidR="004A7A00" w:rsidRPr="004A7A00" w:rsidRDefault="004A7A00" w:rsidP="004A7A00">
            <w:pPr>
              <w:shd w:val="clear" w:color="auto" w:fill="FFFFFF"/>
              <w:spacing w:after="150" w:line="240" w:lineRule="auto"/>
              <w:jc w:val="both"/>
              <w:rPr>
                <w:rFonts w:ascii="Times" w:eastAsia="Times New Roman" w:hAnsi="Times" w:cs="Times New Roman"/>
                <w:color w:val="000000"/>
                <w:sz w:val="27"/>
                <w:szCs w:val="27"/>
              </w:rPr>
            </w:pPr>
            <w:r w:rsidRPr="004A7A00">
              <w:rPr>
                <w:rFonts w:ascii="Times New Roman" w:eastAsia="Times New Roman" w:hAnsi="Times New Roman" w:cs="Times New Roman"/>
                <w:color w:val="000000"/>
                <w:sz w:val="20"/>
                <w:szCs w:val="20"/>
              </w:rPr>
              <w:t>12/7/2020</w:t>
            </w:r>
          </w:p>
        </w:tc>
      </w:tr>
    </w:tbl>
    <w:p w14:paraId="31C2D204" w14:textId="77777777" w:rsidR="00261399" w:rsidRPr="0017392D" w:rsidRDefault="00261399" w:rsidP="004A7A00">
      <w:pPr>
        <w:shd w:val="clear" w:color="auto" w:fill="FFFFFF"/>
        <w:spacing w:after="0" w:line="240" w:lineRule="auto"/>
        <w:rPr>
          <w:rFonts w:ascii="Times New Roman" w:eastAsia="Times New Roman" w:hAnsi="Times New Roman" w:cs="Times New Roman"/>
          <w:sz w:val="24"/>
          <w:szCs w:val="24"/>
          <w:lang w:val="en"/>
        </w:rPr>
      </w:pPr>
    </w:p>
    <w:sectPr w:rsidR="00261399" w:rsidRPr="0017392D" w:rsidSect="00CA2F13">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AF3784" w16cex:dateUtc="2020-12-09T21:29:46.44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E575" w14:textId="77777777" w:rsidR="00654467" w:rsidRDefault="00654467" w:rsidP="009F7AB3">
      <w:pPr>
        <w:spacing w:after="0" w:line="240" w:lineRule="auto"/>
      </w:pPr>
      <w:r>
        <w:separator/>
      </w:r>
    </w:p>
  </w:endnote>
  <w:endnote w:type="continuationSeparator" w:id="0">
    <w:p w14:paraId="5A4D446E" w14:textId="77777777" w:rsidR="00654467" w:rsidRDefault="00654467"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46E89005" w:rsidR="009F7AB3" w:rsidRPr="00CA2F13" w:rsidRDefault="009F7AB3"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C73466">
          <w:rPr>
            <w:rFonts w:ascii="Times New Roman" w:hAnsi="Times New Roman" w:cs="Times New Roman"/>
            <w:noProof/>
          </w:rPr>
          <w:t>11</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4DC7" w14:textId="77777777" w:rsidR="00654467" w:rsidRDefault="00654467" w:rsidP="009F7AB3">
      <w:pPr>
        <w:spacing w:after="0" w:line="240" w:lineRule="auto"/>
      </w:pPr>
      <w:r>
        <w:separator/>
      </w:r>
    </w:p>
  </w:footnote>
  <w:footnote w:type="continuationSeparator" w:id="0">
    <w:p w14:paraId="4BFB0CDF" w14:textId="77777777" w:rsidR="00654467" w:rsidRDefault="00654467" w:rsidP="009F7AB3">
      <w:pPr>
        <w:spacing w:after="0" w:line="240" w:lineRule="auto"/>
      </w:pPr>
      <w:r>
        <w:continuationSeparator/>
      </w:r>
    </w:p>
  </w:footnote>
  <w:footnote w:id="1">
    <w:p w14:paraId="18DBF933" w14:textId="4878C4A3" w:rsidR="00AA645E" w:rsidRPr="00FF1ED0" w:rsidRDefault="00AA645E">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N.Y. Penal Law § 240.37 (“Loitering for the purpose of engaging in a prostitution”)</w:t>
      </w:r>
    </w:p>
  </w:footnote>
  <w:footnote w:id="2">
    <w:p w14:paraId="76FF6672" w14:textId="6C8727E5" w:rsidR="000C34C8" w:rsidRPr="00FF1ED0" w:rsidRDefault="000C34C8">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Pr="00FF1ED0">
        <w:rPr>
          <w:rFonts w:ascii="Times New Roman" w:hAnsi="Times New Roman" w:cs="Times New Roman"/>
          <w:i/>
          <w:iCs/>
          <w:color w:val="000000" w:themeColor="text1"/>
        </w:rPr>
        <w:t>See</w:t>
      </w:r>
      <w:r w:rsidRPr="00FF1ED0">
        <w:rPr>
          <w:rFonts w:ascii="Times New Roman" w:hAnsi="Times New Roman" w:cs="Times New Roman"/>
          <w:color w:val="000000" w:themeColor="text1"/>
        </w:rPr>
        <w:t xml:space="preserve"> Amanda Arnold, </w:t>
      </w:r>
      <w:r w:rsidRPr="00FF1ED0">
        <w:rPr>
          <w:rFonts w:ascii="Times New Roman" w:hAnsi="Times New Roman" w:cs="Times New Roman"/>
          <w:i/>
          <w:iCs/>
          <w:color w:val="000000" w:themeColor="text1"/>
        </w:rPr>
        <w:t>A Guide to the ‘Walking While Trans’ Ban</w:t>
      </w:r>
      <w:r w:rsidRPr="00FF1ED0">
        <w:rPr>
          <w:rFonts w:ascii="Times New Roman" w:hAnsi="Times New Roman" w:cs="Times New Roman"/>
          <w:color w:val="000000" w:themeColor="text1"/>
        </w:rPr>
        <w:t xml:space="preserve">, </w:t>
      </w:r>
      <w:r w:rsidRPr="00FF1ED0">
        <w:rPr>
          <w:rFonts w:ascii="Times New Roman" w:hAnsi="Times New Roman" w:cs="Times New Roman"/>
          <w:smallCaps/>
          <w:color w:val="000000" w:themeColor="text1"/>
        </w:rPr>
        <w:t>The Cut</w:t>
      </w:r>
      <w:r w:rsidRPr="00FF1ED0">
        <w:rPr>
          <w:rFonts w:ascii="Times New Roman" w:hAnsi="Times New Roman" w:cs="Times New Roman"/>
          <w:color w:val="000000" w:themeColor="text1"/>
        </w:rPr>
        <w:t xml:space="preserve"> (Jul. 22,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https://www.thecut.com/2020/07/walking-while-trans-law-in-new-york-explained.html.</w:t>
      </w:r>
    </w:p>
  </w:footnote>
  <w:footnote w:id="3">
    <w:p w14:paraId="69EA8606" w14:textId="1DD12548" w:rsidR="00AA645E" w:rsidRPr="00FF1ED0" w:rsidRDefault="00AA645E">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N.Y. Penal Law § 240.37; New York Civil Liberties Union staff, </w:t>
      </w:r>
      <w:r w:rsidRPr="00FF1ED0">
        <w:rPr>
          <w:rFonts w:ascii="Times New Roman" w:hAnsi="Times New Roman" w:cs="Times New Roman"/>
          <w:i/>
          <w:iCs/>
          <w:color w:val="000000" w:themeColor="text1"/>
        </w:rPr>
        <w:t xml:space="preserve">Legislative Memo: Loitering Repeal </w:t>
      </w:r>
      <w:r w:rsidRPr="00FF1ED0">
        <w:rPr>
          <w:rFonts w:ascii="Times New Roman" w:hAnsi="Times New Roman" w:cs="Times New Roman"/>
          <w:color w:val="000000" w:themeColor="text1"/>
        </w:rPr>
        <w:t>(last visited Nov. 27, 2020),</w:t>
      </w:r>
      <w:r w:rsidRPr="00FF1ED0">
        <w:rPr>
          <w:rFonts w:ascii="Times New Roman" w:hAnsi="Times New Roman" w:cs="Times New Roman"/>
          <w:i/>
          <w:iCs/>
          <w:color w:val="000000" w:themeColor="text1"/>
        </w:rPr>
        <w:t xml:space="preserve"> available at </w:t>
      </w:r>
      <w:r w:rsidRPr="00FF1ED0">
        <w:rPr>
          <w:rFonts w:ascii="Times New Roman" w:hAnsi="Times New Roman" w:cs="Times New Roman"/>
          <w:color w:val="000000" w:themeColor="text1"/>
        </w:rPr>
        <w:t xml:space="preserve">https://www.nyclu.org/en/legislation/legislative-memo-loitering-repeal. </w:t>
      </w:r>
    </w:p>
  </w:footnote>
  <w:footnote w:id="4">
    <w:p w14:paraId="015D3993" w14:textId="7892E7ED" w:rsidR="00144832" w:rsidRPr="00FF1ED0" w:rsidRDefault="00144832" w:rsidP="00144832">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Ronald Smothers, </w:t>
      </w:r>
      <w:r w:rsidRPr="00FF1ED0">
        <w:rPr>
          <w:rFonts w:ascii="Times New Roman" w:hAnsi="Times New Roman" w:cs="Times New Roman"/>
          <w:i/>
          <w:iCs/>
          <w:color w:val="000000" w:themeColor="text1"/>
        </w:rPr>
        <w:t>Prostitution Loitering Bill Passes Albany Legislature</w:t>
      </w:r>
      <w:r w:rsidRPr="00FF1ED0">
        <w:rPr>
          <w:rFonts w:ascii="Times New Roman" w:hAnsi="Times New Roman" w:cs="Times New Roman"/>
          <w:color w:val="000000" w:themeColor="text1"/>
        </w:rPr>
        <w:t xml:space="preserve"> (Jun. 11, 1976), </w:t>
      </w:r>
      <w:r w:rsidRPr="00FF1ED0">
        <w:rPr>
          <w:rFonts w:ascii="Times New Roman" w:hAnsi="Times New Roman" w:cs="Times New Roman"/>
          <w:i/>
          <w:iCs/>
          <w:color w:val="000000" w:themeColor="text1"/>
        </w:rPr>
        <w:t>available at</w:t>
      </w:r>
      <w:r w:rsidRPr="00FF1ED0">
        <w:rPr>
          <w:rFonts w:ascii="Times New Roman" w:hAnsi="Times New Roman" w:cs="Times New Roman"/>
          <w:color w:val="000000" w:themeColor="text1"/>
        </w:rPr>
        <w:t xml:space="preserve"> https://www.nytimes.com/1976/06/11/archives/prostitution-loitering-bill-passes-albany-legislature; New York City Bar Association Committees on LGBTQ Rights, Civil Rights, Criminal Justice Operations, Immigration &amp; Nationality Law and Sex &amp; Law, </w:t>
      </w:r>
      <w:r w:rsidRPr="00FF1ED0">
        <w:rPr>
          <w:rFonts w:ascii="Times New Roman" w:hAnsi="Times New Roman" w:cs="Times New Roman"/>
          <w:i/>
          <w:iCs/>
          <w:color w:val="000000" w:themeColor="text1"/>
        </w:rPr>
        <w:t>Repeal the “Walking While Tran”s Ban</w:t>
      </w:r>
      <w:r w:rsidRPr="00FF1ED0">
        <w:rPr>
          <w:rFonts w:ascii="Times New Roman" w:hAnsi="Times New Roman" w:cs="Times New Roman"/>
          <w:color w:val="000000" w:themeColor="text1"/>
        </w:rPr>
        <w:t xml:space="preserve"> (Feb. 3, 2020), available at https://www.nycbar.org/member-and-career-services/committees/reports-listing/reports/detail/repeal-the-walking-while-trans-ban.</w:t>
      </w:r>
    </w:p>
  </w:footnote>
  <w:footnote w:id="5">
    <w:p w14:paraId="3391BADB" w14:textId="2A959487" w:rsidR="000C34C8" w:rsidRPr="00FF1ED0" w:rsidRDefault="000C34C8">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Amanda Arnold, </w:t>
      </w:r>
      <w:r w:rsidRPr="00FF1ED0">
        <w:rPr>
          <w:rFonts w:ascii="Times New Roman" w:hAnsi="Times New Roman" w:cs="Times New Roman"/>
          <w:i/>
          <w:iCs/>
          <w:color w:val="000000" w:themeColor="text1"/>
        </w:rPr>
        <w:t>A Guide to the ‘Walking While Trans’ Ban</w:t>
      </w:r>
      <w:r w:rsidRPr="00FF1ED0">
        <w:rPr>
          <w:rFonts w:ascii="Times New Roman" w:hAnsi="Times New Roman" w:cs="Times New Roman"/>
          <w:color w:val="000000" w:themeColor="text1"/>
        </w:rPr>
        <w:t xml:space="preserve">, </w:t>
      </w:r>
      <w:r w:rsidRPr="00FF1ED0">
        <w:rPr>
          <w:rFonts w:ascii="Times New Roman" w:hAnsi="Times New Roman" w:cs="Times New Roman"/>
          <w:smallCaps/>
          <w:color w:val="000000" w:themeColor="text1"/>
        </w:rPr>
        <w:t>The Cut</w:t>
      </w:r>
      <w:r w:rsidRPr="00FF1ED0">
        <w:rPr>
          <w:rFonts w:ascii="Times New Roman" w:hAnsi="Times New Roman" w:cs="Times New Roman"/>
          <w:color w:val="000000" w:themeColor="text1"/>
        </w:rPr>
        <w:t xml:space="preserve"> (Jul. 22,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 xml:space="preserve">https://www.thecut.com/2020/07/walking-while-trans-law-in-new-york-explained.html; Decrim NYC, </w:t>
      </w:r>
      <w:r w:rsidRPr="00FF1ED0">
        <w:rPr>
          <w:rFonts w:ascii="Times New Roman" w:hAnsi="Times New Roman" w:cs="Times New Roman"/>
          <w:i/>
          <w:iCs/>
          <w:color w:val="000000" w:themeColor="text1"/>
        </w:rPr>
        <w:t>Advocacy</w:t>
      </w:r>
      <w:r w:rsidRPr="00FF1ED0">
        <w:rPr>
          <w:rFonts w:ascii="Times New Roman" w:hAnsi="Times New Roman" w:cs="Times New Roman"/>
          <w:color w:val="000000" w:themeColor="text1"/>
        </w:rPr>
        <w:t xml:space="preserve"> (last visited Nov. 27,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https://www.decrimny.org/advocacy.</w:t>
      </w:r>
    </w:p>
  </w:footnote>
  <w:footnote w:id="6">
    <w:p w14:paraId="2CB65331" w14:textId="562DC0F4" w:rsidR="00AA645E" w:rsidRPr="00FF1ED0" w:rsidRDefault="00AA645E" w:rsidP="00AA645E">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New York City Bar Association Committees on LGBTQ Rights, Civil Rights, Criminal Justice Operations, Immigration &amp; Nationality Law and Sex &amp; Law, </w:t>
      </w:r>
      <w:r w:rsidRPr="00FF1ED0">
        <w:rPr>
          <w:rFonts w:ascii="Times New Roman" w:hAnsi="Times New Roman" w:cs="Times New Roman"/>
          <w:i/>
          <w:iCs/>
          <w:color w:val="000000" w:themeColor="text1"/>
        </w:rPr>
        <w:t>Repeal the “Walking While Tran”s Ban</w:t>
      </w:r>
      <w:r w:rsidRPr="00FF1ED0">
        <w:rPr>
          <w:rFonts w:ascii="Times New Roman" w:hAnsi="Times New Roman" w:cs="Times New Roman"/>
          <w:color w:val="000000" w:themeColor="text1"/>
        </w:rPr>
        <w:t xml:space="preserve"> (Feb. 3, 2020), available at https://www.nycbar.org/member-and-career-services/committees/reports-listing/reports/detail/repeal-the-walking-while-trans-ban; Decrim NYC, </w:t>
      </w:r>
      <w:r w:rsidRPr="00FF1ED0">
        <w:rPr>
          <w:rFonts w:ascii="Times New Roman" w:hAnsi="Times New Roman" w:cs="Times New Roman"/>
          <w:i/>
          <w:iCs/>
          <w:color w:val="000000" w:themeColor="text1"/>
        </w:rPr>
        <w:t>Advocacy</w:t>
      </w:r>
      <w:r w:rsidRPr="00FF1ED0">
        <w:rPr>
          <w:rFonts w:ascii="Times New Roman" w:hAnsi="Times New Roman" w:cs="Times New Roman"/>
          <w:color w:val="000000" w:themeColor="text1"/>
        </w:rPr>
        <w:t xml:space="preserve"> (last visited Nov. 27,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 xml:space="preserve">https://www.decrimny.org/advocacy; </w:t>
      </w:r>
      <w:r w:rsidRPr="00FF1ED0">
        <w:rPr>
          <w:rFonts w:ascii="Times New Roman" w:hAnsi="Times New Roman" w:cs="Times New Roman"/>
          <w:i/>
          <w:iCs/>
          <w:color w:val="000000" w:themeColor="text1"/>
        </w:rPr>
        <w:t>See</w:t>
      </w:r>
      <w:r w:rsidRPr="00FF1ED0">
        <w:rPr>
          <w:rFonts w:ascii="Times New Roman" w:hAnsi="Times New Roman" w:cs="Times New Roman"/>
          <w:color w:val="000000" w:themeColor="text1"/>
        </w:rPr>
        <w:t xml:space="preserve"> Rciardo Cortez, </w:t>
      </w:r>
      <w:r w:rsidRPr="00FF1ED0">
        <w:rPr>
          <w:rFonts w:ascii="Times New Roman" w:hAnsi="Times New Roman" w:cs="Times New Roman"/>
          <w:i/>
          <w:iCs/>
          <w:color w:val="000000" w:themeColor="text1"/>
        </w:rPr>
        <w:t>Arresting Gaze: How One New York Law Turns Women into Suspects</w:t>
      </w:r>
      <w:r w:rsidRPr="00FF1ED0">
        <w:rPr>
          <w:rFonts w:ascii="Times New Roman" w:hAnsi="Times New Roman" w:cs="Times New Roman"/>
          <w:color w:val="000000" w:themeColor="text1"/>
        </w:rPr>
        <w:t xml:space="preserve"> (Aug. 3, 2017),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https://www.vanityfair.com/culture/2017/08/nypd-prostitution-laws.</w:t>
      </w:r>
    </w:p>
  </w:footnote>
  <w:footnote w:id="7">
    <w:p w14:paraId="4D7C7777" w14:textId="65568222" w:rsidR="000C34C8" w:rsidRPr="00FF1ED0" w:rsidRDefault="000C34C8">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00AA645E" w:rsidRPr="00FF1ED0">
        <w:rPr>
          <w:rFonts w:ascii="Times New Roman" w:hAnsi="Times New Roman" w:cs="Times New Roman"/>
          <w:color w:val="000000" w:themeColor="text1"/>
        </w:rPr>
        <w:t xml:space="preserve">Amanda Arnold, </w:t>
      </w:r>
      <w:r w:rsidR="00AA645E" w:rsidRPr="00FF1ED0">
        <w:rPr>
          <w:rFonts w:ascii="Times New Roman" w:hAnsi="Times New Roman" w:cs="Times New Roman"/>
          <w:i/>
          <w:iCs/>
          <w:color w:val="000000" w:themeColor="text1"/>
        </w:rPr>
        <w:t>A Guide to the ‘Walking While Trans’ Ban</w:t>
      </w:r>
      <w:r w:rsidR="00AA645E" w:rsidRPr="00FF1ED0">
        <w:rPr>
          <w:rFonts w:ascii="Times New Roman" w:hAnsi="Times New Roman" w:cs="Times New Roman"/>
          <w:color w:val="000000" w:themeColor="text1"/>
        </w:rPr>
        <w:t xml:space="preserve">, </w:t>
      </w:r>
      <w:r w:rsidR="00AA645E" w:rsidRPr="00FF1ED0">
        <w:rPr>
          <w:rFonts w:ascii="Times New Roman" w:hAnsi="Times New Roman" w:cs="Times New Roman"/>
          <w:smallCaps/>
          <w:color w:val="000000" w:themeColor="text1"/>
        </w:rPr>
        <w:t>The Cut</w:t>
      </w:r>
      <w:r w:rsidR="00AA645E" w:rsidRPr="00FF1ED0">
        <w:rPr>
          <w:rFonts w:ascii="Times New Roman" w:hAnsi="Times New Roman" w:cs="Times New Roman"/>
          <w:color w:val="000000" w:themeColor="text1"/>
        </w:rPr>
        <w:t xml:space="preserve"> (Jul. 22, 2020), </w:t>
      </w:r>
      <w:r w:rsidR="00AA645E" w:rsidRPr="00FF1ED0">
        <w:rPr>
          <w:rFonts w:ascii="Times New Roman" w:hAnsi="Times New Roman" w:cs="Times New Roman"/>
          <w:i/>
          <w:iCs/>
          <w:color w:val="000000" w:themeColor="text1"/>
        </w:rPr>
        <w:t xml:space="preserve">available at </w:t>
      </w:r>
      <w:r w:rsidR="00AA645E" w:rsidRPr="00FF1ED0">
        <w:rPr>
          <w:rFonts w:ascii="Times New Roman" w:hAnsi="Times New Roman" w:cs="Times New Roman"/>
          <w:color w:val="000000" w:themeColor="text1"/>
        </w:rPr>
        <w:t>https://www.thecut.com/2020/07/walking-while-trans-law-in-new-york-explained.html</w:t>
      </w:r>
      <w:r w:rsidR="00587D65" w:rsidRPr="00FF1ED0">
        <w:rPr>
          <w:rFonts w:ascii="Times New Roman" w:hAnsi="Times New Roman" w:cs="Times New Roman"/>
          <w:color w:val="000000" w:themeColor="text1"/>
        </w:rPr>
        <w:t xml:space="preserve">; </w:t>
      </w:r>
      <w:r w:rsidR="00587D65" w:rsidRPr="00FF1ED0">
        <w:rPr>
          <w:rFonts w:ascii="Times New Roman" w:hAnsi="Times New Roman" w:cs="Times New Roman"/>
          <w:i/>
          <w:iCs/>
          <w:color w:val="000000" w:themeColor="text1"/>
        </w:rPr>
        <w:t>See</w:t>
      </w:r>
      <w:r w:rsidR="00587D65" w:rsidRPr="00FF1ED0">
        <w:rPr>
          <w:rFonts w:ascii="Times New Roman" w:hAnsi="Times New Roman" w:cs="Times New Roman"/>
          <w:color w:val="000000" w:themeColor="text1"/>
        </w:rPr>
        <w:t xml:space="preserve"> Vaidya Gullapalli, </w:t>
      </w:r>
      <w:r w:rsidR="00587D65" w:rsidRPr="00FF1ED0">
        <w:rPr>
          <w:rFonts w:ascii="Times New Roman" w:hAnsi="Times New Roman" w:cs="Times New Roman"/>
          <w:i/>
          <w:iCs/>
          <w:color w:val="000000" w:themeColor="text1"/>
        </w:rPr>
        <w:t xml:space="preserve">A Chance to Repeal a “Walking While Trans” Ban </w:t>
      </w:r>
      <w:r w:rsidR="00587D65" w:rsidRPr="00FF1ED0">
        <w:rPr>
          <w:rFonts w:ascii="Times New Roman" w:hAnsi="Times New Roman" w:cs="Times New Roman"/>
          <w:color w:val="000000" w:themeColor="text1"/>
        </w:rPr>
        <w:t xml:space="preserve">(Feb 05, 2020), </w:t>
      </w:r>
      <w:r w:rsidR="00587D65" w:rsidRPr="00FF1ED0">
        <w:rPr>
          <w:rFonts w:ascii="Times New Roman" w:hAnsi="Times New Roman" w:cs="Times New Roman"/>
          <w:i/>
          <w:iCs/>
          <w:color w:val="000000" w:themeColor="text1"/>
        </w:rPr>
        <w:t>available at</w:t>
      </w:r>
      <w:r w:rsidR="00587D65" w:rsidRPr="00FF1ED0">
        <w:rPr>
          <w:rFonts w:ascii="Times New Roman" w:hAnsi="Times New Roman" w:cs="Times New Roman"/>
          <w:color w:val="000000" w:themeColor="text1"/>
        </w:rPr>
        <w:t xml:space="preserve"> https://theappeal.org/a-chance-to-repeal-a-walking-while-trans-ban/.</w:t>
      </w:r>
    </w:p>
  </w:footnote>
  <w:footnote w:id="8">
    <w:p w14:paraId="4726734D" w14:textId="6774944F" w:rsidR="00D04E21" w:rsidRPr="00FF1ED0" w:rsidRDefault="00B20513" w:rsidP="00D04E21">
      <w:pPr>
        <w:pStyle w:val="FootnoteText"/>
        <w:rPr>
          <w:rFonts w:ascii="Times New Roman" w:hAnsi="Times New Roman" w:cs="Times New Roman"/>
          <w:i/>
          <w:iCs/>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00587D65" w:rsidRPr="00FF1ED0">
        <w:rPr>
          <w:rFonts w:ascii="Times New Roman" w:hAnsi="Times New Roman" w:cs="Times New Roman"/>
          <w:color w:val="000000" w:themeColor="text1"/>
        </w:rPr>
        <w:t xml:space="preserve">Amanda Arnold, </w:t>
      </w:r>
      <w:r w:rsidR="00587D65" w:rsidRPr="00FF1ED0">
        <w:rPr>
          <w:rFonts w:ascii="Times New Roman" w:hAnsi="Times New Roman" w:cs="Times New Roman"/>
          <w:i/>
          <w:iCs/>
          <w:color w:val="000000" w:themeColor="text1"/>
        </w:rPr>
        <w:t>A Guide to the ‘Walking While Trans’ Ban</w:t>
      </w:r>
      <w:r w:rsidR="00587D65" w:rsidRPr="00FF1ED0">
        <w:rPr>
          <w:rFonts w:ascii="Times New Roman" w:hAnsi="Times New Roman" w:cs="Times New Roman"/>
          <w:color w:val="000000" w:themeColor="text1"/>
        </w:rPr>
        <w:t xml:space="preserve">, </w:t>
      </w:r>
      <w:r w:rsidR="00587D65" w:rsidRPr="00FF1ED0">
        <w:rPr>
          <w:rFonts w:ascii="Times New Roman" w:hAnsi="Times New Roman" w:cs="Times New Roman"/>
          <w:smallCaps/>
          <w:color w:val="000000" w:themeColor="text1"/>
        </w:rPr>
        <w:t>The Cut</w:t>
      </w:r>
      <w:r w:rsidR="00587D65" w:rsidRPr="00FF1ED0">
        <w:rPr>
          <w:rFonts w:ascii="Times New Roman" w:hAnsi="Times New Roman" w:cs="Times New Roman"/>
          <w:color w:val="000000" w:themeColor="text1"/>
        </w:rPr>
        <w:t xml:space="preserve"> (Jul. 22, 2020), </w:t>
      </w:r>
      <w:r w:rsidR="00587D65" w:rsidRPr="00FF1ED0">
        <w:rPr>
          <w:rFonts w:ascii="Times New Roman" w:hAnsi="Times New Roman" w:cs="Times New Roman"/>
          <w:i/>
          <w:iCs/>
          <w:color w:val="000000" w:themeColor="text1"/>
        </w:rPr>
        <w:t xml:space="preserve">available at </w:t>
      </w:r>
      <w:r w:rsidR="00587D65" w:rsidRPr="00FF1ED0">
        <w:rPr>
          <w:rFonts w:ascii="Times New Roman" w:hAnsi="Times New Roman" w:cs="Times New Roman"/>
          <w:color w:val="000000" w:themeColor="text1"/>
        </w:rPr>
        <w:t>https://www.thecut.com/2020/07/walking-while-trans-law-in-new-york-explained.html</w:t>
      </w:r>
      <w:r w:rsidR="00D04E21" w:rsidRPr="00FF1ED0">
        <w:rPr>
          <w:rFonts w:ascii="Times New Roman" w:hAnsi="Times New Roman" w:cs="Times New Roman"/>
          <w:color w:val="000000" w:themeColor="text1"/>
        </w:rPr>
        <w:t xml:space="preserve">; </w:t>
      </w:r>
      <w:r w:rsidR="00D04E21" w:rsidRPr="00FF1ED0">
        <w:rPr>
          <w:rFonts w:ascii="Times New Roman" w:hAnsi="Times New Roman" w:cs="Times New Roman"/>
          <w:i/>
          <w:iCs/>
          <w:color w:val="000000" w:themeColor="text1"/>
        </w:rPr>
        <w:t>See</w:t>
      </w:r>
      <w:r w:rsidR="00D04E21" w:rsidRPr="00FF1ED0">
        <w:rPr>
          <w:rFonts w:ascii="Times New Roman" w:hAnsi="Times New Roman" w:cs="Times New Roman"/>
          <w:color w:val="000000" w:themeColor="text1"/>
        </w:rPr>
        <w:t xml:space="preserve"> New York City Bar Association Committees on LGBTQ Rights, Civil Rights, Criminal Justice Operations, Immigration &amp; Nationality Law and Sex &amp; Law, </w:t>
      </w:r>
      <w:r w:rsidR="00D04E21" w:rsidRPr="00FF1ED0">
        <w:rPr>
          <w:rFonts w:ascii="Times New Roman" w:hAnsi="Times New Roman" w:cs="Times New Roman"/>
          <w:i/>
          <w:iCs/>
          <w:color w:val="000000" w:themeColor="text1"/>
        </w:rPr>
        <w:t>Repeal the “Walking While Tran”s Ban</w:t>
      </w:r>
      <w:r w:rsidR="00D04E21" w:rsidRPr="00FF1ED0">
        <w:rPr>
          <w:rFonts w:ascii="Times New Roman" w:hAnsi="Times New Roman" w:cs="Times New Roman"/>
          <w:color w:val="000000" w:themeColor="text1"/>
        </w:rPr>
        <w:t xml:space="preserve"> (Feb. 3, 2020</w:t>
      </w:r>
      <w:r w:rsidR="00D04E21" w:rsidRPr="00FF1ED0">
        <w:rPr>
          <w:rFonts w:ascii="Times New Roman" w:hAnsi="Times New Roman" w:cs="Times New Roman"/>
          <w:i/>
          <w:iCs/>
          <w:color w:val="000000" w:themeColor="text1"/>
        </w:rPr>
        <w:t>), available at</w:t>
      </w:r>
      <w:r w:rsidR="00D04E21" w:rsidRPr="00FF1ED0">
        <w:rPr>
          <w:rFonts w:ascii="Times New Roman" w:hAnsi="Times New Roman" w:cs="Times New Roman"/>
          <w:color w:val="000000" w:themeColor="text1"/>
        </w:rPr>
        <w:t xml:space="preserve"> https://www.nycbar.org/member-and-career-services/committees/reports-listing/reports/detail/repeal-the-walking-while-trans-ban; Joey L. Mogul, et al; Queer (In)Justice: The Criminalization of LGBT </w:t>
      </w:r>
      <w:r w:rsidR="00DE438B" w:rsidRPr="00FF1ED0">
        <w:rPr>
          <w:rFonts w:ascii="Times New Roman" w:hAnsi="Times New Roman" w:cs="Times New Roman"/>
          <w:color w:val="000000" w:themeColor="text1"/>
        </w:rPr>
        <w:t>People</w:t>
      </w:r>
      <w:r w:rsidR="00D04E21" w:rsidRPr="00FF1ED0">
        <w:rPr>
          <w:rFonts w:ascii="Times New Roman" w:hAnsi="Times New Roman" w:cs="Times New Roman"/>
          <w:color w:val="000000" w:themeColor="text1"/>
        </w:rPr>
        <w:t xml:space="preserve"> in the United States, 1, 61 (2011); Human Rights Campaign and Trans People of Color Coalition, </w:t>
      </w:r>
      <w:r w:rsidR="00D04E21" w:rsidRPr="00FF1ED0">
        <w:rPr>
          <w:rFonts w:ascii="Times New Roman" w:hAnsi="Times New Roman" w:cs="Times New Roman"/>
          <w:i/>
          <w:iCs/>
          <w:color w:val="000000" w:themeColor="text1"/>
        </w:rPr>
        <w:t>Addressing Anti-Transgender</w:t>
      </w:r>
    </w:p>
    <w:p w14:paraId="2922251E" w14:textId="77777777" w:rsidR="00D04E21" w:rsidRPr="00FF1ED0" w:rsidRDefault="00D04E21" w:rsidP="00D04E21">
      <w:pPr>
        <w:pStyle w:val="FootnoteText"/>
        <w:rPr>
          <w:rFonts w:ascii="Times New Roman" w:hAnsi="Times New Roman" w:cs="Times New Roman"/>
          <w:smallCaps/>
          <w:color w:val="000000" w:themeColor="text1"/>
        </w:rPr>
      </w:pPr>
      <w:r w:rsidRPr="00FF1ED0">
        <w:rPr>
          <w:rFonts w:ascii="Times New Roman" w:hAnsi="Times New Roman" w:cs="Times New Roman"/>
          <w:i/>
          <w:iCs/>
          <w:color w:val="000000" w:themeColor="text1"/>
        </w:rPr>
        <w:t>Violence: Exploring Realities, Challenges and Solutions for Policymakers and Community Advocates</w:t>
      </w:r>
      <w:r w:rsidRPr="00FF1ED0">
        <w:rPr>
          <w:rFonts w:ascii="Times New Roman" w:hAnsi="Times New Roman" w:cs="Times New Roman"/>
          <w:color w:val="000000" w:themeColor="text1"/>
        </w:rPr>
        <w:t xml:space="preserve">, </w:t>
      </w:r>
      <w:r w:rsidRPr="00FF1ED0">
        <w:rPr>
          <w:rFonts w:ascii="Times New Roman" w:hAnsi="Times New Roman" w:cs="Times New Roman"/>
          <w:smallCaps/>
          <w:color w:val="000000" w:themeColor="text1"/>
        </w:rPr>
        <w:t>HUMAN</w:t>
      </w:r>
    </w:p>
    <w:p w14:paraId="2C706750" w14:textId="6B9072DD" w:rsidR="00B20513" w:rsidRPr="00FF1ED0" w:rsidRDefault="00D04E21" w:rsidP="00D04E21">
      <w:pPr>
        <w:pStyle w:val="FootnoteText"/>
        <w:rPr>
          <w:rFonts w:ascii="Times New Roman" w:hAnsi="Times New Roman" w:cs="Times New Roman"/>
          <w:color w:val="000000" w:themeColor="text1"/>
        </w:rPr>
      </w:pPr>
      <w:r w:rsidRPr="00FF1ED0">
        <w:rPr>
          <w:rFonts w:ascii="Times New Roman" w:hAnsi="Times New Roman" w:cs="Times New Roman"/>
          <w:smallCaps/>
          <w:color w:val="000000" w:themeColor="text1"/>
        </w:rPr>
        <w:t>RIGHTS CAMPAIGN</w:t>
      </w:r>
      <w:r w:rsidRPr="00FF1ED0">
        <w:rPr>
          <w:rFonts w:ascii="Times New Roman" w:hAnsi="Times New Roman" w:cs="Times New Roman"/>
          <w:color w:val="000000" w:themeColor="text1"/>
        </w:rPr>
        <w:t xml:space="preserve"> 28 (2015), </w:t>
      </w:r>
      <w:r w:rsidRPr="00FF1ED0">
        <w:rPr>
          <w:rFonts w:ascii="Times New Roman" w:hAnsi="Times New Roman" w:cs="Times New Roman"/>
          <w:i/>
          <w:iCs/>
          <w:color w:val="000000" w:themeColor="text1"/>
        </w:rPr>
        <w:t>available at</w:t>
      </w:r>
      <w:r w:rsidRPr="00FF1ED0">
        <w:rPr>
          <w:rFonts w:ascii="Times New Roman" w:hAnsi="Times New Roman" w:cs="Times New Roman"/>
          <w:color w:val="000000" w:themeColor="text1"/>
        </w:rPr>
        <w:t xml:space="preserve"> https://www.hrc.org/resources/addressing-anti-transgender-violence-exploring-realities-challenges-and-sol; </w:t>
      </w:r>
      <w:r w:rsidRPr="00FF1ED0">
        <w:rPr>
          <w:rFonts w:ascii="Times New Roman" w:hAnsi="Times New Roman" w:cs="Times New Roman"/>
          <w:i/>
          <w:iCs/>
          <w:color w:val="000000" w:themeColor="text1"/>
        </w:rPr>
        <w:t>See also, e.g.</w:t>
      </w:r>
      <w:r w:rsidRPr="00FF1ED0">
        <w:rPr>
          <w:rFonts w:ascii="Times New Roman" w:hAnsi="Times New Roman" w:cs="Times New Roman"/>
          <w:color w:val="000000" w:themeColor="text1"/>
        </w:rPr>
        <w:t xml:space="preserve">, Amnesty International, </w:t>
      </w:r>
      <w:r w:rsidRPr="00FF1ED0">
        <w:rPr>
          <w:rFonts w:ascii="Times New Roman" w:hAnsi="Times New Roman" w:cs="Times New Roman"/>
          <w:i/>
          <w:iCs/>
          <w:color w:val="000000" w:themeColor="text1"/>
        </w:rPr>
        <w:t>Stonewalled: Police Abuse and Misconduct against Lesbian, Gay, Bisexual and Transgender People in the U.S.</w:t>
      </w:r>
      <w:r w:rsidRPr="00FF1ED0">
        <w:rPr>
          <w:rFonts w:ascii="Times New Roman" w:hAnsi="Times New Roman" w:cs="Times New Roman"/>
          <w:color w:val="000000" w:themeColor="text1"/>
        </w:rPr>
        <w:t xml:space="preserve">, 1, 128 (Sep. 21, 2005),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https://www.amnesty.org/en/documents/AMR51/122/2005/en/</w:t>
      </w:r>
      <w:r w:rsidR="00DE438B" w:rsidRPr="00FF1ED0">
        <w:rPr>
          <w:rFonts w:ascii="Times New Roman" w:hAnsi="Times New Roman" w:cs="Times New Roman"/>
          <w:color w:val="000000" w:themeColor="text1"/>
        </w:rPr>
        <w:t xml:space="preserve">; See also Cara Kelly, </w:t>
      </w:r>
      <w:r w:rsidR="00DE438B" w:rsidRPr="00FF1ED0">
        <w:rPr>
          <w:rFonts w:ascii="Times New Roman" w:hAnsi="Times New Roman" w:cs="Times New Roman"/>
          <w:i/>
          <w:iCs/>
          <w:color w:val="000000" w:themeColor="text1"/>
        </w:rPr>
        <w:t>Two Black transgender women were killed last week, thousands showed up to protest</w:t>
      </w:r>
      <w:r w:rsidR="00DE438B" w:rsidRPr="00FF1ED0">
        <w:rPr>
          <w:rFonts w:ascii="Times New Roman" w:hAnsi="Times New Roman" w:cs="Times New Roman"/>
          <w:color w:val="000000" w:themeColor="text1"/>
        </w:rPr>
        <w:t xml:space="preserve"> (Jun. 15, 2020), </w:t>
      </w:r>
      <w:r w:rsidR="00DE438B" w:rsidRPr="00FF1ED0">
        <w:rPr>
          <w:rFonts w:ascii="Times New Roman" w:hAnsi="Times New Roman" w:cs="Times New Roman"/>
          <w:i/>
          <w:iCs/>
          <w:color w:val="000000" w:themeColor="text1"/>
        </w:rPr>
        <w:t>available at</w:t>
      </w:r>
      <w:r w:rsidR="00DE438B" w:rsidRPr="00FF1ED0">
        <w:rPr>
          <w:rFonts w:ascii="Times New Roman" w:hAnsi="Times New Roman" w:cs="Times New Roman"/>
          <w:color w:val="000000" w:themeColor="text1"/>
        </w:rPr>
        <w:t xml:space="preserve"> https://www.usatoday.com/story/news/nation/2020/06/15/deaths-black-trans-women-riah-milton-dominique-fells-spur-protests/3191769001/ (discussing more recent advocacy around the issue).</w:t>
      </w:r>
    </w:p>
  </w:footnote>
  <w:footnote w:id="9">
    <w:p w14:paraId="4F0B3702" w14:textId="31CD05B6" w:rsidR="00FF1ED0" w:rsidRDefault="00FF1ED0">
      <w:pPr>
        <w:pStyle w:val="FootnoteText"/>
      </w:pPr>
      <w:r>
        <w:rPr>
          <w:rStyle w:val="FootnoteReference"/>
        </w:rPr>
        <w:footnoteRef/>
      </w:r>
      <w:r>
        <w:t xml:space="preserve"> </w:t>
      </w:r>
      <w:r w:rsidRPr="00FF1ED0">
        <w:rPr>
          <w:rFonts w:ascii="Times New Roman" w:hAnsi="Times New Roman" w:cs="Times New Roman"/>
          <w:color w:val="000000" w:themeColor="text1"/>
        </w:rPr>
        <w:t xml:space="preserve">Emma Whitford, </w:t>
      </w:r>
      <w:r w:rsidRPr="00FF1ED0">
        <w:rPr>
          <w:rFonts w:ascii="Times New Roman" w:hAnsi="Times New Roman" w:cs="Times New Roman"/>
          <w:i/>
          <w:iCs/>
          <w:color w:val="000000" w:themeColor="text1"/>
        </w:rPr>
        <w:t>Surge in Prostitution Related Loitering Charges Affects Undocumented Immigrants</w:t>
      </w:r>
      <w:r w:rsidRPr="00FF1ED0">
        <w:rPr>
          <w:rFonts w:ascii="Times New Roman" w:hAnsi="Times New Roman" w:cs="Times New Roman"/>
          <w:color w:val="000000" w:themeColor="text1"/>
        </w:rPr>
        <w:t xml:space="preserve"> (Dec. 19, 2018),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https://documentedny.com/2018/12/19/surge-in-loitering-charges-may-affect-undocumented-immigrants/</w:t>
      </w:r>
      <w:r>
        <w:rPr>
          <w:rFonts w:ascii="Times New Roman" w:hAnsi="Times New Roman" w:cs="Times New Roman"/>
          <w:color w:val="000000" w:themeColor="text1"/>
        </w:rPr>
        <w:t>.</w:t>
      </w:r>
    </w:p>
  </w:footnote>
  <w:footnote w:id="10">
    <w:p w14:paraId="5CA64E1E" w14:textId="69794E61" w:rsidR="00F21E37" w:rsidRPr="00FF1ED0" w:rsidRDefault="00F21E37">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Jason Cohen, </w:t>
      </w:r>
      <w:r w:rsidRPr="00FF1ED0">
        <w:rPr>
          <w:rFonts w:ascii="Times New Roman" w:hAnsi="Times New Roman" w:cs="Times New Roman"/>
          <w:i/>
          <w:iCs/>
          <w:color w:val="000000" w:themeColor="text1"/>
        </w:rPr>
        <w:t>Advocates and elected officials speak about repealing Walking While Trans</w:t>
      </w:r>
      <w:r w:rsidRPr="00FF1ED0">
        <w:rPr>
          <w:rFonts w:ascii="Times New Roman" w:hAnsi="Times New Roman" w:cs="Times New Roman"/>
          <w:color w:val="000000" w:themeColor="text1"/>
        </w:rPr>
        <w:t xml:space="preserve"> (Jul. 11,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https://www.bxtimes.com/advocates-and-electeds-speak-about-repealing-walking-while-trans/.</w:t>
      </w:r>
    </w:p>
  </w:footnote>
  <w:footnote w:id="11">
    <w:p w14:paraId="2E9345D4" w14:textId="454FB8DC" w:rsidR="00FF1ED0" w:rsidRPr="00FF1ED0" w:rsidRDefault="00FF1ED0">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Pr="00FF1ED0">
        <w:rPr>
          <w:rFonts w:ascii="Times New Roman" w:hAnsi="Times New Roman" w:cs="Times New Roman"/>
          <w:i/>
          <w:iCs/>
          <w:color w:val="000000" w:themeColor="text1"/>
        </w:rPr>
        <w:t>See, e.g</w:t>
      </w:r>
      <w:r w:rsidRPr="00FF1ED0">
        <w:rPr>
          <w:rFonts w:ascii="Times New Roman" w:hAnsi="Times New Roman" w:cs="Times New Roman"/>
          <w:color w:val="000000" w:themeColor="text1"/>
        </w:rPr>
        <w:t xml:space="preserve">., Emma Whitford, </w:t>
      </w:r>
      <w:r w:rsidRPr="00FF1ED0">
        <w:rPr>
          <w:rFonts w:ascii="Times New Roman" w:hAnsi="Times New Roman" w:cs="Times New Roman"/>
          <w:i/>
          <w:iCs/>
          <w:color w:val="000000" w:themeColor="text1"/>
        </w:rPr>
        <w:t>One Year on From Yang Song’s Death, Asian Sex Worker Advocates Call for Reduced Policing</w:t>
      </w:r>
      <w:r w:rsidRPr="00FF1ED0">
        <w:rPr>
          <w:rFonts w:ascii="Times New Roman" w:hAnsi="Times New Roman" w:cs="Times New Roman"/>
          <w:color w:val="000000" w:themeColor="text1"/>
        </w:rPr>
        <w:t xml:space="preserve"> (Nov. 26, 2018), </w:t>
      </w:r>
      <w:r w:rsidRPr="00FF1ED0">
        <w:rPr>
          <w:rFonts w:ascii="Times New Roman" w:hAnsi="Times New Roman" w:cs="Times New Roman"/>
          <w:i/>
          <w:iCs/>
          <w:color w:val="000000" w:themeColor="text1"/>
        </w:rPr>
        <w:t>available at</w:t>
      </w:r>
      <w:r w:rsidRPr="00FF1ED0">
        <w:rPr>
          <w:rFonts w:ascii="Times New Roman" w:hAnsi="Times New Roman" w:cs="Times New Roman"/>
          <w:color w:val="000000" w:themeColor="text1"/>
        </w:rPr>
        <w:t xml:space="preserve"> https://documentedny.com/2018/11/26/one-year-on-from-yang-songs-death-asian-sex-worker-advocates-call-for-reduced-policing/.</w:t>
      </w:r>
    </w:p>
  </w:footnote>
  <w:footnote w:id="12">
    <w:p w14:paraId="7AFD0129" w14:textId="5A58B266" w:rsidR="00F21E37" w:rsidRPr="00FF1ED0" w:rsidRDefault="00F21E37">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Jason Cohen, </w:t>
      </w:r>
      <w:r w:rsidRPr="00FF1ED0">
        <w:rPr>
          <w:rFonts w:ascii="Times New Roman" w:hAnsi="Times New Roman" w:cs="Times New Roman"/>
          <w:i/>
          <w:iCs/>
          <w:color w:val="000000" w:themeColor="text1"/>
        </w:rPr>
        <w:t>Advocates and elected officials speak about repealing Walking While Trans</w:t>
      </w:r>
      <w:r w:rsidRPr="00FF1ED0">
        <w:rPr>
          <w:rFonts w:ascii="Times New Roman" w:hAnsi="Times New Roman" w:cs="Times New Roman"/>
          <w:color w:val="000000" w:themeColor="text1"/>
        </w:rPr>
        <w:t xml:space="preserve"> (Jul. 11, 2020), </w:t>
      </w:r>
      <w:r w:rsidRPr="00FF1ED0">
        <w:rPr>
          <w:rFonts w:ascii="Times New Roman" w:hAnsi="Times New Roman" w:cs="Times New Roman"/>
          <w:i/>
          <w:iCs/>
          <w:color w:val="000000" w:themeColor="text1"/>
        </w:rPr>
        <w:t xml:space="preserve">available at </w:t>
      </w:r>
      <w:r w:rsidRPr="00FF1ED0">
        <w:rPr>
          <w:rFonts w:ascii="Times New Roman" w:hAnsi="Times New Roman" w:cs="Times New Roman"/>
          <w:color w:val="000000" w:themeColor="text1"/>
        </w:rPr>
        <w:t>https://www.bxtimes.com/advocates-and-electeds-speak-about-repealing-walking-while-trans/.</w:t>
      </w:r>
    </w:p>
  </w:footnote>
  <w:footnote w:id="13">
    <w:p w14:paraId="77E63E96" w14:textId="16B14675" w:rsidR="00E93946" w:rsidRPr="00FF1ED0" w:rsidRDefault="00E93946" w:rsidP="00E93946">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Pr="00FF1ED0">
        <w:rPr>
          <w:rFonts w:ascii="Times New Roman" w:eastAsia="Times New Roman" w:hAnsi="Times New Roman" w:cs="Times New Roman"/>
          <w:color w:val="000000" w:themeColor="text1"/>
          <w:lang w:val="en"/>
        </w:rPr>
        <w:t xml:space="preserve">These precincts were in Bushwick, Brooklyn; Belmont/Fordham Heights, Bronx; East New York, Brooklyn; Hunts Point, Bronx and Brownsville, Brooklyn. </w:t>
      </w:r>
      <w:r w:rsidRPr="00FF1ED0">
        <w:rPr>
          <w:rFonts w:ascii="Times New Roman" w:eastAsia="Times New Roman" w:hAnsi="Times New Roman" w:cs="Times New Roman"/>
          <w:i/>
          <w:iCs/>
          <w:color w:val="000000" w:themeColor="text1"/>
          <w:lang w:val="en"/>
        </w:rPr>
        <w:t>See</w:t>
      </w:r>
      <w:r w:rsidRPr="00FF1ED0">
        <w:rPr>
          <w:rFonts w:ascii="Times New Roman" w:hAnsi="Times New Roman" w:cs="Times New Roman"/>
          <w:color w:val="000000" w:themeColor="text1"/>
        </w:rPr>
        <w:t xml:space="preserve"> The Legal Aid Society of New York City and Cleary Gottlieb Steen &amp; Hamilton LLP, </w:t>
      </w:r>
      <w:r w:rsidRPr="00FF1ED0">
        <w:rPr>
          <w:rFonts w:ascii="Times New Roman" w:hAnsi="Times New Roman" w:cs="Times New Roman"/>
          <w:i/>
          <w:iCs/>
          <w:color w:val="000000" w:themeColor="text1"/>
        </w:rPr>
        <w:t>The Legal Aid Society and Cleary Gottlieb Challenge the Constitutionality of New York’s Loitering for Prostitution Law: Demand an End to NYPD’s Arbitrary and Discriminatory Enforcement of the Law Against Women of Color</w:t>
      </w:r>
      <w:r w:rsidRPr="00FF1ED0">
        <w:rPr>
          <w:rFonts w:ascii="Times New Roman" w:hAnsi="Times New Roman" w:cs="Times New Roman"/>
          <w:color w:val="000000" w:themeColor="text1"/>
        </w:rPr>
        <w:t xml:space="preserve"> (Sep. 30, 2016), a</w:t>
      </w:r>
      <w:r w:rsidRPr="00FF1ED0">
        <w:rPr>
          <w:rFonts w:ascii="Times New Roman" w:hAnsi="Times New Roman" w:cs="Times New Roman"/>
          <w:i/>
          <w:iCs/>
          <w:color w:val="000000" w:themeColor="text1"/>
        </w:rPr>
        <w:t xml:space="preserve">vailable at </w:t>
      </w:r>
      <w:r w:rsidRPr="00FF1ED0">
        <w:rPr>
          <w:rFonts w:ascii="Times New Roman" w:hAnsi="Times New Roman" w:cs="Times New Roman"/>
          <w:color w:val="000000" w:themeColor="text1"/>
        </w:rPr>
        <w:t>https://orgs.law.columbia.edu/qtpoc/sites/default/files/content/LAS-Cleary-Gottlieb-Challenge-the-Constitutionality-of-New-Yorks-Loitering-for-Prostitution-Law-Press-Release-9.30.16.pdf.</w:t>
      </w:r>
    </w:p>
  </w:footnote>
  <w:footnote w:id="14">
    <w:p w14:paraId="56FBF754" w14:textId="77777777" w:rsidR="00E93946" w:rsidRPr="00FF1ED0" w:rsidRDefault="00E93946" w:rsidP="00E93946">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The Legal Aid Society of New York City and Cleary Gottlieb Steen &amp; Hamilton LLP, </w:t>
      </w:r>
      <w:r w:rsidRPr="00FF1ED0">
        <w:rPr>
          <w:rFonts w:ascii="Times New Roman" w:hAnsi="Times New Roman" w:cs="Times New Roman"/>
          <w:i/>
          <w:iCs/>
          <w:color w:val="000000" w:themeColor="text1"/>
        </w:rPr>
        <w:t>The Legal Aid Society and Cleary Gottlieb Challenge the Constitutionality of New York’s Loitering for Prostitution Law: Demand an End to NYPD’s Arbitrary and Discriminatory Enforcement of the Law Against Women of Color</w:t>
      </w:r>
      <w:r w:rsidRPr="00FF1ED0">
        <w:rPr>
          <w:rFonts w:ascii="Times New Roman" w:hAnsi="Times New Roman" w:cs="Times New Roman"/>
          <w:color w:val="000000" w:themeColor="text1"/>
        </w:rPr>
        <w:t xml:space="preserve"> (Sep. 30, 2016), a</w:t>
      </w:r>
      <w:r w:rsidRPr="00FF1ED0">
        <w:rPr>
          <w:rFonts w:ascii="Times New Roman" w:hAnsi="Times New Roman" w:cs="Times New Roman"/>
          <w:i/>
          <w:iCs/>
          <w:color w:val="000000" w:themeColor="text1"/>
        </w:rPr>
        <w:t xml:space="preserve">vailable at </w:t>
      </w:r>
      <w:r w:rsidRPr="00FF1ED0">
        <w:rPr>
          <w:rFonts w:ascii="Times New Roman" w:hAnsi="Times New Roman" w:cs="Times New Roman"/>
          <w:color w:val="000000" w:themeColor="text1"/>
        </w:rPr>
        <w:t>https://orgs.law.columbia.edu/qtpoc/sites/default/files/content/LAS-Cleary-Gottlieb-Challenge-the-Constitutionality-of-New-Yorks-Loitering-for-Prostitution-Law-Press-Release-9.30.16.pdf.</w:t>
      </w:r>
    </w:p>
  </w:footnote>
  <w:footnote w:id="15">
    <w:p w14:paraId="241AA4B8" w14:textId="77777777" w:rsidR="00E93946" w:rsidRPr="00FF1ED0" w:rsidRDefault="00E93946" w:rsidP="00E93946">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Senate Bill S2253, </w:t>
      </w:r>
      <w:r w:rsidRPr="00FF1ED0">
        <w:rPr>
          <w:rFonts w:ascii="Times New Roman" w:hAnsi="Times New Roman" w:cs="Times New Roman"/>
          <w:i/>
          <w:iCs/>
          <w:color w:val="000000" w:themeColor="text1"/>
        </w:rPr>
        <w:t>available at</w:t>
      </w:r>
      <w:r w:rsidRPr="00FF1ED0">
        <w:rPr>
          <w:rFonts w:ascii="Times New Roman" w:hAnsi="Times New Roman" w:cs="Times New Roman"/>
          <w:color w:val="000000" w:themeColor="text1"/>
        </w:rPr>
        <w:t xml:space="preserve"> https://www.nysenate.gov/legislation/bills/2019/s2253; Assembly Bill A654, </w:t>
      </w:r>
      <w:r w:rsidRPr="00FF1ED0">
        <w:rPr>
          <w:rFonts w:ascii="Times New Roman" w:hAnsi="Times New Roman" w:cs="Times New Roman"/>
          <w:i/>
          <w:iCs/>
          <w:color w:val="000000" w:themeColor="text1"/>
        </w:rPr>
        <w:t>available at</w:t>
      </w:r>
      <w:r w:rsidRPr="00FF1ED0">
        <w:rPr>
          <w:rFonts w:ascii="Times New Roman" w:hAnsi="Times New Roman" w:cs="Times New Roman"/>
          <w:color w:val="000000" w:themeColor="text1"/>
        </w:rPr>
        <w:t xml:space="preserve"> https://www.nysenate.gov/legislation/bills/2019/a654.</w:t>
      </w:r>
    </w:p>
  </w:footnote>
  <w:footnote w:id="16">
    <w:p w14:paraId="1DAB8D9D" w14:textId="4926C06A" w:rsidR="00CB0640" w:rsidRPr="00FF1ED0" w:rsidRDefault="00CB0640" w:rsidP="00CB0640">
      <w:pPr>
        <w:pStyle w:val="FootnoteText"/>
        <w:rPr>
          <w:rFonts w:ascii="Times New Roman" w:hAnsi="Times New Roman" w:cs="Times New Roman"/>
          <w:color w:val="000000" w:themeColor="text1"/>
        </w:rPr>
      </w:pPr>
      <w:r w:rsidRPr="00FF1ED0">
        <w:rPr>
          <w:rStyle w:val="FootnoteReference"/>
          <w:rFonts w:ascii="Times New Roman" w:hAnsi="Times New Roman" w:cs="Times New Roman"/>
          <w:color w:val="000000" w:themeColor="text1"/>
        </w:rPr>
        <w:footnoteRef/>
      </w:r>
      <w:r w:rsidRPr="00FF1ED0">
        <w:rPr>
          <w:rFonts w:ascii="Times New Roman" w:hAnsi="Times New Roman" w:cs="Times New Roman"/>
          <w:color w:val="000000" w:themeColor="text1"/>
        </w:rPr>
        <w:t xml:space="preserve"> </w:t>
      </w:r>
      <w:r w:rsidR="00E93946" w:rsidRPr="00FF1ED0">
        <w:rPr>
          <w:rFonts w:ascii="Times New Roman" w:hAnsi="Times New Roman" w:cs="Times New Roman"/>
          <w:color w:val="000000" w:themeColor="text1"/>
        </w:rPr>
        <w:t xml:space="preserve">Decrim NYC, </w:t>
      </w:r>
      <w:r w:rsidR="00E93946" w:rsidRPr="00FF1ED0">
        <w:rPr>
          <w:rFonts w:ascii="Times New Roman" w:hAnsi="Times New Roman" w:cs="Times New Roman"/>
          <w:i/>
          <w:iCs/>
          <w:color w:val="000000" w:themeColor="text1"/>
        </w:rPr>
        <w:t>Advocacy</w:t>
      </w:r>
      <w:r w:rsidR="00E93946" w:rsidRPr="00FF1ED0">
        <w:rPr>
          <w:rFonts w:ascii="Times New Roman" w:hAnsi="Times New Roman" w:cs="Times New Roman"/>
          <w:color w:val="000000" w:themeColor="text1"/>
        </w:rPr>
        <w:t xml:space="preserve"> (last visited Nov. 27, 2020), </w:t>
      </w:r>
      <w:r w:rsidR="00E93946" w:rsidRPr="00FF1ED0">
        <w:rPr>
          <w:rFonts w:ascii="Times New Roman" w:hAnsi="Times New Roman" w:cs="Times New Roman"/>
          <w:i/>
          <w:iCs/>
          <w:color w:val="000000" w:themeColor="text1"/>
        </w:rPr>
        <w:t xml:space="preserve">available at </w:t>
      </w:r>
      <w:r w:rsidR="00E93946" w:rsidRPr="00FF1ED0">
        <w:rPr>
          <w:rFonts w:ascii="Times New Roman" w:hAnsi="Times New Roman" w:cs="Times New Roman"/>
          <w:color w:val="000000" w:themeColor="text1"/>
        </w:rPr>
        <w:t>https://www.decrimny.org/advocacy.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1"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C5F1A"/>
    <w:multiLevelType w:val="hybridMultilevel"/>
    <w:tmpl w:val="24A41998"/>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0814"/>
    <w:rsid w:val="000239DC"/>
    <w:rsid w:val="00024ECA"/>
    <w:rsid w:val="0002534A"/>
    <w:rsid w:val="00027045"/>
    <w:rsid w:val="0003180B"/>
    <w:rsid w:val="00032561"/>
    <w:rsid w:val="00040E62"/>
    <w:rsid w:val="00046434"/>
    <w:rsid w:val="000467E5"/>
    <w:rsid w:val="00050072"/>
    <w:rsid w:val="000578D5"/>
    <w:rsid w:val="00063640"/>
    <w:rsid w:val="000653C7"/>
    <w:rsid w:val="000811EB"/>
    <w:rsid w:val="000825D2"/>
    <w:rsid w:val="00087D85"/>
    <w:rsid w:val="00095A54"/>
    <w:rsid w:val="00095C55"/>
    <w:rsid w:val="000A25F6"/>
    <w:rsid w:val="000A2FA3"/>
    <w:rsid w:val="000B3314"/>
    <w:rsid w:val="000C34C8"/>
    <w:rsid w:val="000C3CD7"/>
    <w:rsid w:val="000C50F7"/>
    <w:rsid w:val="000D62A7"/>
    <w:rsid w:val="000D62C5"/>
    <w:rsid w:val="000E0827"/>
    <w:rsid w:val="000E3394"/>
    <w:rsid w:val="000F4278"/>
    <w:rsid w:val="000F4553"/>
    <w:rsid w:val="00103562"/>
    <w:rsid w:val="00103A4F"/>
    <w:rsid w:val="00106974"/>
    <w:rsid w:val="00121A27"/>
    <w:rsid w:val="001335F9"/>
    <w:rsid w:val="001416C7"/>
    <w:rsid w:val="00141E1F"/>
    <w:rsid w:val="00142019"/>
    <w:rsid w:val="00144495"/>
    <w:rsid w:val="00144832"/>
    <w:rsid w:val="00151C50"/>
    <w:rsid w:val="00154B47"/>
    <w:rsid w:val="001576D1"/>
    <w:rsid w:val="001734F1"/>
    <w:rsid w:val="0017392D"/>
    <w:rsid w:val="00177C2A"/>
    <w:rsid w:val="00185282"/>
    <w:rsid w:val="0018581E"/>
    <w:rsid w:val="00195E21"/>
    <w:rsid w:val="001A04C4"/>
    <w:rsid w:val="001B1AB4"/>
    <w:rsid w:val="001C32FF"/>
    <w:rsid w:val="001C3C96"/>
    <w:rsid w:val="001E221A"/>
    <w:rsid w:val="001F4547"/>
    <w:rsid w:val="001F7E08"/>
    <w:rsid w:val="0021321F"/>
    <w:rsid w:val="00226026"/>
    <w:rsid w:val="00230CA2"/>
    <w:rsid w:val="00234AB2"/>
    <w:rsid w:val="00235AAE"/>
    <w:rsid w:val="0025472E"/>
    <w:rsid w:val="00255889"/>
    <w:rsid w:val="00261399"/>
    <w:rsid w:val="00261A89"/>
    <w:rsid w:val="00264141"/>
    <w:rsid w:val="00265E40"/>
    <w:rsid w:val="00266300"/>
    <w:rsid w:val="00266B99"/>
    <w:rsid w:val="00267A17"/>
    <w:rsid w:val="00273A8E"/>
    <w:rsid w:val="00282227"/>
    <w:rsid w:val="00283A70"/>
    <w:rsid w:val="0028669E"/>
    <w:rsid w:val="002878DD"/>
    <w:rsid w:val="0029570C"/>
    <w:rsid w:val="002A0AA3"/>
    <w:rsid w:val="002A4996"/>
    <w:rsid w:val="002B15E1"/>
    <w:rsid w:val="002B6C91"/>
    <w:rsid w:val="002C3AF7"/>
    <w:rsid w:val="002D044E"/>
    <w:rsid w:val="002D3650"/>
    <w:rsid w:val="002D7EB8"/>
    <w:rsid w:val="002E06C3"/>
    <w:rsid w:val="002E25AB"/>
    <w:rsid w:val="002E7BF3"/>
    <w:rsid w:val="002F55D1"/>
    <w:rsid w:val="003043E7"/>
    <w:rsid w:val="003147C6"/>
    <w:rsid w:val="00325277"/>
    <w:rsid w:val="00337EDD"/>
    <w:rsid w:val="00340BE2"/>
    <w:rsid w:val="00341ADE"/>
    <w:rsid w:val="003476CC"/>
    <w:rsid w:val="003477D5"/>
    <w:rsid w:val="00350EBD"/>
    <w:rsid w:val="00354BE7"/>
    <w:rsid w:val="0036665C"/>
    <w:rsid w:val="00373E48"/>
    <w:rsid w:val="00393132"/>
    <w:rsid w:val="003958E2"/>
    <w:rsid w:val="003964E1"/>
    <w:rsid w:val="003D2F41"/>
    <w:rsid w:val="003E2658"/>
    <w:rsid w:val="004029E1"/>
    <w:rsid w:val="00430991"/>
    <w:rsid w:val="0043117F"/>
    <w:rsid w:val="00445C50"/>
    <w:rsid w:val="00450035"/>
    <w:rsid w:val="0045305D"/>
    <w:rsid w:val="00456364"/>
    <w:rsid w:val="00460AF7"/>
    <w:rsid w:val="00465852"/>
    <w:rsid w:val="00465FB7"/>
    <w:rsid w:val="00466E07"/>
    <w:rsid w:val="00475307"/>
    <w:rsid w:val="004873C5"/>
    <w:rsid w:val="004A23B1"/>
    <w:rsid w:val="004A2C11"/>
    <w:rsid w:val="004A46D2"/>
    <w:rsid w:val="004A5375"/>
    <w:rsid w:val="004A7A00"/>
    <w:rsid w:val="004B2638"/>
    <w:rsid w:val="004B4461"/>
    <w:rsid w:val="004C100D"/>
    <w:rsid w:val="004C35EE"/>
    <w:rsid w:val="004C6AB2"/>
    <w:rsid w:val="004D36AD"/>
    <w:rsid w:val="004E1D83"/>
    <w:rsid w:val="004F6BAF"/>
    <w:rsid w:val="004F7995"/>
    <w:rsid w:val="0050159E"/>
    <w:rsid w:val="0050619B"/>
    <w:rsid w:val="005235DC"/>
    <w:rsid w:val="005247B6"/>
    <w:rsid w:val="0055003C"/>
    <w:rsid w:val="00553DA8"/>
    <w:rsid w:val="005611EA"/>
    <w:rsid w:val="00561ED7"/>
    <w:rsid w:val="00567D05"/>
    <w:rsid w:val="00573F26"/>
    <w:rsid w:val="00583168"/>
    <w:rsid w:val="00587D65"/>
    <w:rsid w:val="005949C1"/>
    <w:rsid w:val="005A719E"/>
    <w:rsid w:val="005C1C5E"/>
    <w:rsid w:val="005C2A47"/>
    <w:rsid w:val="005D552E"/>
    <w:rsid w:val="005E0920"/>
    <w:rsid w:val="005E7E50"/>
    <w:rsid w:val="00611EC9"/>
    <w:rsid w:val="006226DF"/>
    <w:rsid w:val="00625871"/>
    <w:rsid w:val="00627424"/>
    <w:rsid w:val="0063676F"/>
    <w:rsid w:val="006434D1"/>
    <w:rsid w:val="0065153D"/>
    <w:rsid w:val="00654467"/>
    <w:rsid w:val="00664933"/>
    <w:rsid w:val="006750FA"/>
    <w:rsid w:val="00684007"/>
    <w:rsid w:val="006914DB"/>
    <w:rsid w:val="006916D4"/>
    <w:rsid w:val="0069434D"/>
    <w:rsid w:val="006A0A65"/>
    <w:rsid w:val="006A46C7"/>
    <w:rsid w:val="006A4B29"/>
    <w:rsid w:val="006A7064"/>
    <w:rsid w:val="006B7640"/>
    <w:rsid w:val="006C122F"/>
    <w:rsid w:val="006C2043"/>
    <w:rsid w:val="006E1A9E"/>
    <w:rsid w:val="006E5E75"/>
    <w:rsid w:val="006E64F2"/>
    <w:rsid w:val="006F374C"/>
    <w:rsid w:val="006F5578"/>
    <w:rsid w:val="006F5606"/>
    <w:rsid w:val="007012DE"/>
    <w:rsid w:val="007062A3"/>
    <w:rsid w:val="007077B1"/>
    <w:rsid w:val="00707E97"/>
    <w:rsid w:val="00713250"/>
    <w:rsid w:val="00720D3F"/>
    <w:rsid w:val="007217BB"/>
    <w:rsid w:val="00722A02"/>
    <w:rsid w:val="007237AF"/>
    <w:rsid w:val="00731C33"/>
    <w:rsid w:val="007343D5"/>
    <w:rsid w:val="00736E53"/>
    <w:rsid w:val="00751157"/>
    <w:rsid w:val="0075225C"/>
    <w:rsid w:val="00757FCE"/>
    <w:rsid w:val="00764B87"/>
    <w:rsid w:val="00773E2B"/>
    <w:rsid w:val="00782620"/>
    <w:rsid w:val="007854DA"/>
    <w:rsid w:val="0078595F"/>
    <w:rsid w:val="00787155"/>
    <w:rsid w:val="00796ED8"/>
    <w:rsid w:val="007A3D3A"/>
    <w:rsid w:val="007A7F89"/>
    <w:rsid w:val="007B31E7"/>
    <w:rsid w:val="007B4A6D"/>
    <w:rsid w:val="007B78B2"/>
    <w:rsid w:val="007C5407"/>
    <w:rsid w:val="00803989"/>
    <w:rsid w:val="008063DD"/>
    <w:rsid w:val="00822DAF"/>
    <w:rsid w:val="008345F9"/>
    <w:rsid w:val="00842853"/>
    <w:rsid w:val="00842A7E"/>
    <w:rsid w:val="008454FD"/>
    <w:rsid w:val="00865453"/>
    <w:rsid w:val="00867B4E"/>
    <w:rsid w:val="00874830"/>
    <w:rsid w:val="00876BC2"/>
    <w:rsid w:val="008B20F7"/>
    <w:rsid w:val="008B2B69"/>
    <w:rsid w:val="008C38C1"/>
    <w:rsid w:val="008C4FA0"/>
    <w:rsid w:val="008C6F0C"/>
    <w:rsid w:val="008D39EE"/>
    <w:rsid w:val="008D69C0"/>
    <w:rsid w:val="008F116F"/>
    <w:rsid w:val="008F5EAC"/>
    <w:rsid w:val="00915F53"/>
    <w:rsid w:val="009163ED"/>
    <w:rsid w:val="00922261"/>
    <w:rsid w:val="00922369"/>
    <w:rsid w:val="00925978"/>
    <w:rsid w:val="00931E09"/>
    <w:rsid w:val="00933589"/>
    <w:rsid w:val="00943387"/>
    <w:rsid w:val="009506D0"/>
    <w:rsid w:val="00954C62"/>
    <w:rsid w:val="009562A1"/>
    <w:rsid w:val="00967606"/>
    <w:rsid w:val="00977385"/>
    <w:rsid w:val="009821D1"/>
    <w:rsid w:val="00982D15"/>
    <w:rsid w:val="009902B4"/>
    <w:rsid w:val="009936D0"/>
    <w:rsid w:val="009A686E"/>
    <w:rsid w:val="009B5516"/>
    <w:rsid w:val="009C09D1"/>
    <w:rsid w:val="009C5EE5"/>
    <w:rsid w:val="009C7FFB"/>
    <w:rsid w:val="009D26C7"/>
    <w:rsid w:val="009F7AB3"/>
    <w:rsid w:val="00A10D5B"/>
    <w:rsid w:val="00A20DF1"/>
    <w:rsid w:val="00A26F33"/>
    <w:rsid w:val="00A27F2C"/>
    <w:rsid w:val="00A3477A"/>
    <w:rsid w:val="00A349A6"/>
    <w:rsid w:val="00A35D76"/>
    <w:rsid w:val="00A53940"/>
    <w:rsid w:val="00A53B09"/>
    <w:rsid w:val="00A544D0"/>
    <w:rsid w:val="00A56007"/>
    <w:rsid w:val="00A6387F"/>
    <w:rsid w:val="00A75DF2"/>
    <w:rsid w:val="00A84D5D"/>
    <w:rsid w:val="00A96FBC"/>
    <w:rsid w:val="00AA645E"/>
    <w:rsid w:val="00AB1140"/>
    <w:rsid w:val="00AB1E7C"/>
    <w:rsid w:val="00AB2BCD"/>
    <w:rsid w:val="00AC5A63"/>
    <w:rsid w:val="00AD4C0C"/>
    <w:rsid w:val="00AD4CF9"/>
    <w:rsid w:val="00AD52F4"/>
    <w:rsid w:val="00AE392A"/>
    <w:rsid w:val="00AE6D3D"/>
    <w:rsid w:val="00AF66C9"/>
    <w:rsid w:val="00B1595D"/>
    <w:rsid w:val="00B20513"/>
    <w:rsid w:val="00B34132"/>
    <w:rsid w:val="00B4293F"/>
    <w:rsid w:val="00B42B8C"/>
    <w:rsid w:val="00B434E5"/>
    <w:rsid w:val="00B44038"/>
    <w:rsid w:val="00B518CC"/>
    <w:rsid w:val="00B6231D"/>
    <w:rsid w:val="00B664C9"/>
    <w:rsid w:val="00B706F2"/>
    <w:rsid w:val="00B91EE3"/>
    <w:rsid w:val="00B93E6C"/>
    <w:rsid w:val="00B948CD"/>
    <w:rsid w:val="00BA0A22"/>
    <w:rsid w:val="00BB195F"/>
    <w:rsid w:val="00BB33E4"/>
    <w:rsid w:val="00BB43B7"/>
    <w:rsid w:val="00BB456E"/>
    <w:rsid w:val="00BB48CF"/>
    <w:rsid w:val="00BD2F4A"/>
    <w:rsid w:val="00BD6896"/>
    <w:rsid w:val="00BE1ED9"/>
    <w:rsid w:val="00BE7DF8"/>
    <w:rsid w:val="00BF445F"/>
    <w:rsid w:val="00C06AE3"/>
    <w:rsid w:val="00C26117"/>
    <w:rsid w:val="00C31C19"/>
    <w:rsid w:val="00C34C00"/>
    <w:rsid w:val="00C36B0B"/>
    <w:rsid w:val="00C37B6C"/>
    <w:rsid w:val="00C37F00"/>
    <w:rsid w:val="00C55034"/>
    <w:rsid w:val="00C61915"/>
    <w:rsid w:val="00C7302C"/>
    <w:rsid w:val="00C73466"/>
    <w:rsid w:val="00C77ADB"/>
    <w:rsid w:val="00C808A3"/>
    <w:rsid w:val="00C82A5A"/>
    <w:rsid w:val="00C85DD7"/>
    <w:rsid w:val="00C9048D"/>
    <w:rsid w:val="00C92DE5"/>
    <w:rsid w:val="00CA2F13"/>
    <w:rsid w:val="00CA7F11"/>
    <w:rsid w:val="00CB0640"/>
    <w:rsid w:val="00CB37BC"/>
    <w:rsid w:val="00CB5751"/>
    <w:rsid w:val="00CC7874"/>
    <w:rsid w:val="00CE5449"/>
    <w:rsid w:val="00CF340D"/>
    <w:rsid w:val="00D04E21"/>
    <w:rsid w:val="00D05237"/>
    <w:rsid w:val="00D1073D"/>
    <w:rsid w:val="00D10FEB"/>
    <w:rsid w:val="00D177E5"/>
    <w:rsid w:val="00D41DA5"/>
    <w:rsid w:val="00D45E44"/>
    <w:rsid w:val="00D67129"/>
    <w:rsid w:val="00D849DE"/>
    <w:rsid w:val="00D90F5E"/>
    <w:rsid w:val="00DB057B"/>
    <w:rsid w:val="00DB0855"/>
    <w:rsid w:val="00DB68DD"/>
    <w:rsid w:val="00DC191D"/>
    <w:rsid w:val="00DC51AF"/>
    <w:rsid w:val="00DC59BA"/>
    <w:rsid w:val="00DD0C82"/>
    <w:rsid w:val="00DE438B"/>
    <w:rsid w:val="00DE5F55"/>
    <w:rsid w:val="00DF1885"/>
    <w:rsid w:val="00E0360D"/>
    <w:rsid w:val="00E052D9"/>
    <w:rsid w:val="00E1118E"/>
    <w:rsid w:val="00E128FA"/>
    <w:rsid w:val="00E170EB"/>
    <w:rsid w:val="00E172C7"/>
    <w:rsid w:val="00E25920"/>
    <w:rsid w:val="00E30524"/>
    <w:rsid w:val="00E31687"/>
    <w:rsid w:val="00E33A08"/>
    <w:rsid w:val="00E40630"/>
    <w:rsid w:val="00E50387"/>
    <w:rsid w:val="00E61021"/>
    <w:rsid w:val="00E62F68"/>
    <w:rsid w:val="00E77280"/>
    <w:rsid w:val="00E93946"/>
    <w:rsid w:val="00E93EFF"/>
    <w:rsid w:val="00E94216"/>
    <w:rsid w:val="00E954DA"/>
    <w:rsid w:val="00EA5F2B"/>
    <w:rsid w:val="00EC4CA5"/>
    <w:rsid w:val="00EC7D2B"/>
    <w:rsid w:val="00EC7EEC"/>
    <w:rsid w:val="00ED3B1F"/>
    <w:rsid w:val="00ED491C"/>
    <w:rsid w:val="00EE0C6B"/>
    <w:rsid w:val="00EE1C91"/>
    <w:rsid w:val="00EE3B95"/>
    <w:rsid w:val="00EE6269"/>
    <w:rsid w:val="00EE7068"/>
    <w:rsid w:val="00EF13EA"/>
    <w:rsid w:val="00EF5775"/>
    <w:rsid w:val="00F03EC6"/>
    <w:rsid w:val="00F208D7"/>
    <w:rsid w:val="00F21E37"/>
    <w:rsid w:val="00F258F3"/>
    <w:rsid w:val="00F40D7D"/>
    <w:rsid w:val="00F43460"/>
    <w:rsid w:val="00F435AD"/>
    <w:rsid w:val="00F43DD4"/>
    <w:rsid w:val="00F44DF2"/>
    <w:rsid w:val="00F47EA0"/>
    <w:rsid w:val="00F53132"/>
    <w:rsid w:val="00F567C1"/>
    <w:rsid w:val="00F57BA8"/>
    <w:rsid w:val="00F66B7A"/>
    <w:rsid w:val="00F73EBD"/>
    <w:rsid w:val="00F746B4"/>
    <w:rsid w:val="00F82E1A"/>
    <w:rsid w:val="00F93243"/>
    <w:rsid w:val="00FA3A9C"/>
    <w:rsid w:val="00FB052D"/>
    <w:rsid w:val="00FB0605"/>
    <w:rsid w:val="00FB0FC9"/>
    <w:rsid w:val="00FB1771"/>
    <w:rsid w:val="00FC2C6D"/>
    <w:rsid w:val="00FC564D"/>
    <w:rsid w:val="00FC7DC7"/>
    <w:rsid w:val="00FD302F"/>
    <w:rsid w:val="00FE5B59"/>
    <w:rsid w:val="00FF1ED0"/>
    <w:rsid w:val="012C3A41"/>
    <w:rsid w:val="019B53EE"/>
    <w:rsid w:val="022FF52C"/>
    <w:rsid w:val="023D58D4"/>
    <w:rsid w:val="02B5B00D"/>
    <w:rsid w:val="03242DDF"/>
    <w:rsid w:val="05627593"/>
    <w:rsid w:val="0654DD15"/>
    <w:rsid w:val="06B66919"/>
    <w:rsid w:val="06EF028E"/>
    <w:rsid w:val="0782209E"/>
    <w:rsid w:val="0836B6F2"/>
    <w:rsid w:val="0996BCE5"/>
    <w:rsid w:val="09BBDE1F"/>
    <w:rsid w:val="0AE3780B"/>
    <w:rsid w:val="0AF65C7C"/>
    <w:rsid w:val="0B23AABB"/>
    <w:rsid w:val="0B34F5F5"/>
    <w:rsid w:val="0B71107A"/>
    <w:rsid w:val="0B71598D"/>
    <w:rsid w:val="0BE16065"/>
    <w:rsid w:val="0C49646D"/>
    <w:rsid w:val="0C544650"/>
    <w:rsid w:val="0C6A1B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05A3B09"/>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7792202"/>
    <w:rsid w:val="180A9B79"/>
    <w:rsid w:val="1891526A"/>
    <w:rsid w:val="192C288D"/>
    <w:rsid w:val="1951E656"/>
    <w:rsid w:val="198465FC"/>
    <w:rsid w:val="1AB31BE5"/>
    <w:rsid w:val="1B0BC378"/>
    <w:rsid w:val="1B120C4D"/>
    <w:rsid w:val="1B2D2DAD"/>
    <w:rsid w:val="1B317DD6"/>
    <w:rsid w:val="1B3B24B0"/>
    <w:rsid w:val="1BA231BE"/>
    <w:rsid w:val="1BE0E5FB"/>
    <w:rsid w:val="1C2B7531"/>
    <w:rsid w:val="1C40444F"/>
    <w:rsid w:val="1C985EC9"/>
    <w:rsid w:val="1CF012D6"/>
    <w:rsid w:val="1E024BFE"/>
    <w:rsid w:val="1E20EE43"/>
    <w:rsid w:val="1E44C7B7"/>
    <w:rsid w:val="1E9628D1"/>
    <w:rsid w:val="1EEF4917"/>
    <w:rsid w:val="1FB49F8F"/>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CD8B17"/>
    <w:rsid w:val="29DB3B4E"/>
    <w:rsid w:val="29E67DAC"/>
    <w:rsid w:val="2A1A5A18"/>
    <w:rsid w:val="2BAA71BF"/>
    <w:rsid w:val="2BB96DAE"/>
    <w:rsid w:val="2C0628B4"/>
    <w:rsid w:val="2C92CD68"/>
    <w:rsid w:val="2CC9B9CF"/>
    <w:rsid w:val="2D01D7E1"/>
    <w:rsid w:val="2D60BEC5"/>
    <w:rsid w:val="2E76F479"/>
    <w:rsid w:val="2F10DB72"/>
    <w:rsid w:val="2FB45F3A"/>
    <w:rsid w:val="3044F045"/>
    <w:rsid w:val="3156AC93"/>
    <w:rsid w:val="31A3257F"/>
    <w:rsid w:val="31EA4F42"/>
    <w:rsid w:val="31EA68F3"/>
    <w:rsid w:val="32805798"/>
    <w:rsid w:val="32F6B959"/>
    <w:rsid w:val="33A7EDDF"/>
    <w:rsid w:val="34785738"/>
    <w:rsid w:val="34D401F1"/>
    <w:rsid w:val="3631A46A"/>
    <w:rsid w:val="36C5CDE1"/>
    <w:rsid w:val="36C6299A"/>
    <w:rsid w:val="37725D39"/>
    <w:rsid w:val="388A03FA"/>
    <w:rsid w:val="38F7EC50"/>
    <w:rsid w:val="390F1988"/>
    <w:rsid w:val="395D68BC"/>
    <w:rsid w:val="3A6F63F5"/>
    <w:rsid w:val="3AB5F3C2"/>
    <w:rsid w:val="3BB7F6C0"/>
    <w:rsid w:val="3BB99196"/>
    <w:rsid w:val="3BD966F8"/>
    <w:rsid w:val="3BE11C2E"/>
    <w:rsid w:val="3C3C139F"/>
    <w:rsid w:val="3CBF73F1"/>
    <w:rsid w:val="3DA2964D"/>
    <w:rsid w:val="3DBA8D4E"/>
    <w:rsid w:val="3E1F48DE"/>
    <w:rsid w:val="3E3A8F5D"/>
    <w:rsid w:val="3F16921D"/>
    <w:rsid w:val="3F20BA42"/>
    <w:rsid w:val="3F475BE9"/>
    <w:rsid w:val="3F7E9BB0"/>
    <w:rsid w:val="401BB678"/>
    <w:rsid w:val="40657D39"/>
    <w:rsid w:val="4075EA78"/>
    <w:rsid w:val="40AC3441"/>
    <w:rsid w:val="412000B8"/>
    <w:rsid w:val="415C200E"/>
    <w:rsid w:val="41ABEC0E"/>
    <w:rsid w:val="4293BEFA"/>
    <w:rsid w:val="42F93B23"/>
    <w:rsid w:val="430B4460"/>
    <w:rsid w:val="43597E05"/>
    <w:rsid w:val="4375756F"/>
    <w:rsid w:val="44059CD2"/>
    <w:rsid w:val="44D894CB"/>
    <w:rsid w:val="4534792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BB26C43"/>
    <w:rsid w:val="4C49BF7C"/>
    <w:rsid w:val="4C4DC6EF"/>
    <w:rsid w:val="4CAC7574"/>
    <w:rsid w:val="4CF13A71"/>
    <w:rsid w:val="4D020FC2"/>
    <w:rsid w:val="4D54F315"/>
    <w:rsid w:val="4D6C3F96"/>
    <w:rsid w:val="4E46D94F"/>
    <w:rsid w:val="4F51747E"/>
    <w:rsid w:val="4FF9BC04"/>
    <w:rsid w:val="504B6253"/>
    <w:rsid w:val="5145F9F9"/>
    <w:rsid w:val="52044080"/>
    <w:rsid w:val="526C6B7F"/>
    <w:rsid w:val="526CE727"/>
    <w:rsid w:val="530BBA8F"/>
    <w:rsid w:val="5452814C"/>
    <w:rsid w:val="54CC5761"/>
    <w:rsid w:val="54CDC6A1"/>
    <w:rsid w:val="54FC8A8B"/>
    <w:rsid w:val="5531550B"/>
    <w:rsid w:val="5540508B"/>
    <w:rsid w:val="5545BC6E"/>
    <w:rsid w:val="565012FD"/>
    <w:rsid w:val="56FAAC67"/>
    <w:rsid w:val="57714D17"/>
    <w:rsid w:val="58879ED6"/>
    <w:rsid w:val="589E2BEA"/>
    <w:rsid w:val="5923C3BA"/>
    <w:rsid w:val="597E8B20"/>
    <w:rsid w:val="5A141B1B"/>
    <w:rsid w:val="5B71D703"/>
    <w:rsid w:val="5CBE0E82"/>
    <w:rsid w:val="5E712260"/>
    <w:rsid w:val="5EC6FC3E"/>
    <w:rsid w:val="600D3699"/>
    <w:rsid w:val="6020C92C"/>
    <w:rsid w:val="603EF9D7"/>
    <w:rsid w:val="619622F8"/>
    <w:rsid w:val="619CA6B3"/>
    <w:rsid w:val="61C1E536"/>
    <w:rsid w:val="625E0E3D"/>
    <w:rsid w:val="63339031"/>
    <w:rsid w:val="637D6AC4"/>
    <w:rsid w:val="638DA4F0"/>
    <w:rsid w:val="64336C73"/>
    <w:rsid w:val="65E3D65C"/>
    <w:rsid w:val="660798EF"/>
    <w:rsid w:val="66976094"/>
    <w:rsid w:val="66C8B5C1"/>
    <w:rsid w:val="671E2066"/>
    <w:rsid w:val="675FFA4E"/>
    <w:rsid w:val="67D066D2"/>
    <w:rsid w:val="683DB9A3"/>
    <w:rsid w:val="684FC003"/>
    <w:rsid w:val="697CE22F"/>
    <w:rsid w:val="6A68B897"/>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7022"/>
    <w:rsid w:val="73C8E179"/>
    <w:rsid w:val="73C8EC14"/>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 w:val="7FAD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544">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498079213">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406872858">
      <w:bodyDiv w:val="1"/>
      <w:marLeft w:val="0"/>
      <w:marRight w:val="0"/>
      <w:marTop w:val="0"/>
      <w:marBottom w:val="0"/>
      <w:divBdr>
        <w:top w:val="none" w:sz="0" w:space="0" w:color="auto"/>
        <w:left w:val="none" w:sz="0" w:space="0" w:color="auto"/>
        <w:bottom w:val="none" w:sz="0" w:space="0" w:color="auto"/>
        <w:right w:val="none" w:sz="0" w:space="0" w:color="auto"/>
      </w:divBdr>
      <w:divsChild>
        <w:div w:id="2053536486">
          <w:marLeft w:val="0"/>
          <w:marRight w:val="0"/>
          <w:marTop w:val="0"/>
          <w:marBottom w:val="0"/>
          <w:divBdr>
            <w:top w:val="none" w:sz="0" w:space="0" w:color="auto"/>
            <w:left w:val="none" w:sz="0" w:space="0" w:color="auto"/>
            <w:bottom w:val="none" w:sz="0" w:space="0" w:color="auto"/>
            <w:right w:val="none" w:sz="0" w:space="0" w:color="auto"/>
          </w:divBdr>
          <w:divsChild>
            <w:div w:id="1336497912">
              <w:marLeft w:val="0"/>
              <w:marRight w:val="0"/>
              <w:marTop w:val="0"/>
              <w:marBottom w:val="0"/>
              <w:divBdr>
                <w:top w:val="none" w:sz="0" w:space="0" w:color="C0C0C0"/>
                <w:left w:val="none" w:sz="0" w:space="0" w:color="C0C0C0"/>
                <w:bottom w:val="none" w:sz="0" w:space="0" w:color="C0C0C0"/>
                <w:right w:val="none" w:sz="0" w:space="0" w:color="C0C0C0"/>
              </w:divBdr>
              <w:divsChild>
                <w:div w:id="504831227">
                  <w:marLeft w:val="0"/>
                  <w:marRight w:val="0"/>
                  <w:marTop w:val="0"/>
                  <w:marBottom w:val="0"/>
                  <w:divBdr>
                    <w:top w:val="none" w:sz="0" w:space="0" w:color="auto"/>
                    <w:left w:val="none" w:sz="0" w:space="0" w:color="auto"/>
                    <w:bottom w:val="none" w:sz="0" w:space="0" w:color="auto"/>
                    <w:right w:val="none" w:sz="0" w:space="0" w:color="auto"/>
                  </w:divBdr>
                  <w:divsChild>
                    <w:div w:id="501820103">
                      <w:marLeft w:val="0"/>
                      <w:marRight w:val="0"/>
                      <w:marTop w:val="0"/>
                      <w:marBottom w:val="0"/>
                      <w:divBdr>
                        <w:top w:val="none" w:sz="0" w:space="0" w:color="auto"/>
                        <w:left w:val="none" w:sz="0" w:space="0" w:color="auto"/>
                        <w:bottom w:val="none" w:sz="0" w:space="0" w:color="auto"/>
                        <w:right w:val="none" w:sz="0" w:space="0" w:color="auto"/>
                      </w:divBdr>
                      <w:divsChild>
                        <w:div w:id="646394073">
                          <w:marLeft w:val="150"/>
                          <w:marRight w:val="150"/>
                          <w:marTop w:val="150"/>
                          <w:marBottom w:val="150"/>
                          <w:divBdr>
                            <w:top w:val="none" w:sz="0" w:space="0" w:color="auto"/>
                            <w:left w:val="none" w:sz="0" w:space="0" w:color="auto"/>
                            <w:bottom w:val="none" w:sz="0" w:space="0" w:color="auto"/>
                            <w:right w:val="none" w:sz="0" w:space="0" w:color="auto"/>
                          </w:divBdr>
                          <w:divsChild>
                            <w:div w:id="1676761952">
                              <w:marLeft w:val="0"/>
                              <w:marRight w:val="0"/>
                              <w:marTop w:val="0"/>
                              <w:marBottom w:val="0"/>
                              <w:divBdr>
                                <w:top w:val="none" w:sz="0" w:space="0" w:color="auto"/>
                                <w:left w:val="none" w:sz="0" w:space="0" w:color="auto"/>
                                <w:bottom w:val="none" w:sz="0" w:space="0" w:color="auto"/>
                                <w:right w:val="none" w:sz="0" w:space="0" w:color="auto"/>
                              </w:divBdr>
                              <w:divsChild>
                                <w:div w:id="1079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984700623">
      <w:bodyDiv w:val="1"/>
      <w:marLeft w:val="0"/>
      <w:marRight w:val="0"/>
      <w:marTop w:val="0"/>
      <w:marBottom w:val="0"/>
      <w:divBdr>
        <w:top w:val="none" w:sz="0" w:space="0" w:color="auto"/>
        <w:left w:val="none" w:sz="0" w:space="0" w:color="auto"/>
        <w:bottom w:val="none" w:sz="0" w:space="0" w:color="auto"/>
        <w:right w:val="none" w:sz="0" w:space="0" w:color="auto"/>
      </w:divBdr>
    </w:div>
    <w:div w:id="2037852582">
      <w:bodyDiv w:val="1"/>
      <w:marLeft w:val="0"/>
      <w:marRight w:val="0"/>
      <w:marTop w:val="0"/>
      <w:marBottom w:val="0"/>
      <w:divBdr>
        <w:top w:val="none" w:sz="0" w:space="0" w:color="auto"/>
        <w:left w:val="none" w:sz="0" w:space="0" w:color="auto"/>
        <w:bottom w:val="none" w:sz="0" w:space="0" w:color="auto"/>
        <w:right w:val="none" w:sz="0" w:space="0" w:color="auto"/>
      </w:divBdr>
    </w:div>
    <w:div w:id="20718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7816da5742994734"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67FF-BA80-4FA7-916B-3D0A3394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1707</Words>
  <Characters>9735</Characters>
  <Application>Microsoft Office Word</Application>
  <DocSecurity>4</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2020-12-09T21:51:00Z</dcterms:created>
  <dcterms:modified xsi:type="dcterms:W3CDTF">2020-12-09T21:51:00Z</dcterms:modified>
</cp:coreProperties>
</file>