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DC" w:rsidRPr="005C0B92" w:rsidRDefault="00497471" w:rsidP="00497471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pacing w:val="-3"/>
          <w:sz w:val="24"/>
          <w:szCs w:val="24"/>
        </w:rPr>
        <w:t>Res. No.</w:t>
      </w:r>
      <w:r w:rsidR="00F97145">
        <w:rPr>
          <w:rFonts w:ascii="Times New Roman" w:hAnsi="Times New Roman"/>
          <w:spacing w:val="-3"/>
          <w:sz w:val="24"/>
          <w:szCs w:val="24"/>
        </w:rPr>
        <w:t xml:space="preserve"> 98</w:t>
      </w:r>
    </w:p>
    <w:p w:rsidR="00497471" w:rsidRDefault="00497471" w:rsidP="00497471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497471" w:rsidRPr="00497471" w:rsidRDefault="00497471" w:rsidP="00497471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vanish/>
          <w:spacing w:val="-3"/>
          <w:sz w:val="24"/>
          <w:szCs w:val="24"/>
        </w:rPr>
      </w:pPr>
      <w:r w:rsidRPr="00497471">
        <w:rPr>
          <w:rFonts w:ascii="Times New Roman" w:hAnsi="Times New Roman"/>
          <w:vanish/>
          <w:spacing w:val="-3"/>
          <w:sz w:val="24"/>
          <w:szCs w:val="24"/>
        </w:rPr>
        <w:t>..Title</w:t>
      </w:r>
    </w:p>
    <w:p w:rsidR="00530ADC" w:rsidRDefault="00F06B80" w:rsidP="00497471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Resolution </w:t>
      </w:r>
      <w:r w:rsidR="00040A7C">
        <w:rPr>
          <w:rFonts w:ascii="Times New Roman" w:hAnsi="Times New Roman"/>
          <w:spacing w:val="-3"/>
          <w:sz w:val="24"/>
          <w:szCs w:val="24"/>
        </w:rPr>
        <w:t xml:space="preserve">calling upon the New York State </w:t>
      </w:r>
      <w:r w:rsidR="00EF657F">
        <w:rPr>
          <w:rFonts w:ascii="Times New Roman" w:hAnsi="Times New Roman"/>
          <w:spacing w:val="-3"/>
          <w:sz w:val="24"/>
          <w:szCs w:val="24"/>
        </w:rPr>
        <w:t>Legislature to pass, and the Governor to sign,</w:t>
      </w:r>
      <w:r w:rsidR="001140D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03E82" w:rsidRPr="00303E82">
        <w:rPr>
          <w:rFonts w:ascii="Times New Roman" w:hAnsi="Times New Roman"/>
          <w:spacing w:val="-3"/>
          <w:sz w:val="24"/>
          <w:szCs w:val="24"/>
        </w:rPr>
        <w:t>legislation making it a felony to assault a driver licensed by the Taxi and Limousine Commission</w:t>
      </w:r>
      <w:r w:rsidR="00530ADC" w:rsidRPr="005C0B92">
        <w:rPr>
          <w:rFonts w:ascii="Times New Roman" w:hAnsi="Times New Roman"/>
          <w:sz w:val="24"/>
          <w:szCs w:val="24"/>
        </w:rPr>
        <w:t xml:space="preserve">. </w:t>
      </w:r>
    </w:p>
    <w:p w:rsidR="00B91AF7" w:rsidRPr="00497471" w:rsidRDefault="00497471" w:rsidP="00497471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vanish/>
          <w:spacing w:val="-3"/>
          <w:sz w:val="24"/>
          <w:szCs w:val="24"/>
        </w:rPr>
      </w:pPr>
      <w:r w:rsidRPr="00497471">
        <w:rPr>
          <w:rFonts w:ascii="Times New Roman" w:hAnsi="Times New Roman"/>
          <w:vanish/>
          <w:spacing w:val="-3"/>
          <w:sz w:val="24"/>
          <w:szCs w:val="24"/>
        </w:rPr>
        <w:t>..Body</w:t>
      </w:r>
    </w:p>
    <w:p w:rsidR="00497471" w:rsidRPr="005C0B92" w:rsidRDefault="00497471" w:rsidP="00497471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30ADC" w:rsidRDefault="00F1138A" w:rsidP="00497471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By Council Member</w:t>
      </w:r>
      <w:r w:rsidR="0082485A">
        <w:rPr>
          <w:rFonts w:ascii="Times New Roman" w:hAnsi="Times New Roman"/>
          <w:spacing w:val="-3"/>
          <w:sz w:val="24"/>
          <w:szCs w:val="24"/>
        </w:rPr>
        <w:t>s</w:t>
      </w:r>
      <w:r w:rsidR="001D110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140DA">
        <w:rPr>
          <w:rFonts w:ascii="Times New Roman" w:hAnsi="Times New Roman"/>
          <w:spacing w:val="-3"/>
          <w:sz w:val="24"/>
          <w:szCs w:val="24"/>
        </w:rPr>
        <w:t>Rodriguez</w:t>
      </w:r>
      <w:r w:rsidR="0037054C">
        <w:rPr>
          <w:rFonts w:ascii="Times New Roman" w:hAnsi="Times New Roman"/>
          <w:spacing w:val="-3"/>
          <w:sz w:val="24"/>
          <w:szCs w:val="24"/>
        </w:rPr>
        <w:t xml:space="preserve"> and</w:t>
      </w:r>
      <w:r w:rsidR="0082485A">
        <w:rPr>
          <w:rFonts w:ascii="Times New Roman" w:hAnsi="Times New Roman"/>
          <w:spacing w:val="-3"/>
          <w:sz w:val="24"/>
          <w:szCs w:val="24"/>
        </w:rPr>
        <w:t xml:space="preserve"> Brannan</w:t>
      </w:r>
    </w:p>
    <w:p w:rsidR="00497471" w:rsidRDefault="00497471" w:rsidP="00497471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834F1" w:rsidRDefault="00607D66" w:rsidP="00EF38B4">
      <w:pPr>
        <w:tabs>
          <w:tab w:val="left" w:pos="-720"/>
        </w:tabs>
        <w:suppressAutoHyphens/>
        <w:spacing w:after="0" w:line="48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 w:rsidR="002834F1">
        <w:rPr>
          <w:rFonts w:ascii="Times New Roman" w:hAnsi="Times New Roman"/>
          <w:spacing w:val="-3"/>
          <w:sz w:val="24"/>
          <w:szCs w:val="24"/>
        </w:rPr>
        <w:t xml:space="preserve">Whereas, </w:t>
      </w:r>
      <w:r w:rsidR="005E4FC7">
        <w:rPr>
          <w:rFonts w:ascii="Times New Roman" w:hAnsi="Times New Roman"/>
          <w:spacing w:val="-3"/>
          <w:sz w:val="24"/>
          <w:szCs w:val="24"/>
        </w:rPr>
        <w:t xml:space="preserve">The solitary and often cash-based nature of their work make </w:t>
      </w:r>
      <w:r w:rsidR="00303E82">
        <w:rPr>
          <w:rFonts w:ascii="Times New Roman" w:hAnsi="Times New Roman"/>
          <w:spacing w:val="-3"/>
          <w:sz w:val="24"/>
          <w:szCs w:val="24"/>
        </w:rPr>
        <w:t xml:space="preserve">drivers </w:t>
      </w:r>
      <w:r w:rsidR="002834F1">
        <w:rPr>
          <w:rFonts w:ascii="Times New Roman" w:hAnsi="Times New Roman"/>
          <w:spacing w:val="-3"/>
          <w:sz w:val="24"/>
          <w:szCs w:val="24"/>
        </w:rPr>
        <w:t xml:space="preserve">of vehicles licensed by the Taxi and </w:t>
      </w:r>
      <w:r w:rsidR="005E4FC7">
        <w:rPr>
          <w:rFonts w:ascii="Times New Roman" w:hAnsi="Times New Roman"/>
          <w:spacing w:val="-3"/>
          <w:sz w:val="24"/>
          <w:szCs w:val="24"/>
        </w:rPr>
        <w:t>Limousine</w:t>
      </w:r>
      <w:r w:rsidR="002834F1">
        <w:rPr>
          <w:rFonts w:ascii="Times New Roman" w:hAnsi="Times New Roman"/>
          <w:spacing w:val="-3"/>
          <w:sz w:val="24"/>
          <w:szCs w:val="24"/>
        </w:rPr>
        <w:t xml:space="preserve"> Commission </w:t>
      </w:r>
      <w:r w:rsidR="005E4FC7">
        <w:rPr>
          <w:rFonts w:ascii="Times New Roman" w:hAnsi="Times New Roman"/>
          <w:spacing w:val="-3"/>
          <w:sz w:val="24"/>
          <w:szCs w:val="24"/>
        </w:rPr>
        <w:t>(TLC) particularly vulnerable to violence resulting from disgruntled passengers and robberies; and</w:t>
      </w:r>
    </w:p>
    <w:p w:rsidR="00303E82" w:rsidRDefault="00303E82" w:rsidP="00EF38B4">
      <w:pPr>
        <w:tabs>
          <w:tab w:val="left" w:pos="-720"/>
        </w:tabs>
        <w:suppressAutoHyphens/>
        <w:spacing w:after="0" w:line="48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 xml:space="preserve">Whereas, </w:t>
      </w:r>
      <w:r w:rsidRPr="00303E82">
        <w:rPr>
          <w:rFonts w:ascii="Times New Roman" w:hAnsi="Times New Roman"/>
          <w:spacing w:val="-3"/>
          <w:sz w:val="24"/>
          <w:szCs w:val="24"/>
        </w:rPr>
        <w:t xml:space="preserve">According to a </w:t>
      </w:r>
      <w:r w:rsidR="009758BC">
        <w:rPr>
          <w:rFonts w:ascii="Times New Roman" w:hAnsi="Times New Roman"/>
          <w:spacing w:val="-3"/>
          <w:sz w:val="24"/>
          <w:szCs w:val="24"/>
        </w:rPr>
        <w:t xml:space="preserve">2010 </w:t>
      </w:r>
      <w:r w:rsidRPr="00303E82">
        <w:rPr>
          <w:rFonts w:ascii="Times New Roman" w:hAnsi="Times New Roman"/>
          <w:spacing w:val="-3"/>
          <w:sz w:val="24"/>
          <w:szCs w:val="24"/>
        </w:rPr>
        <w:t xml:space="preserve">United States Department of Labor study, taxi </w:t>
      </w:r>
      <w:r w:rsidR="009758BC">
        <w:rPr>
          <w:rFonts w:ascii="Times New Roman" w:hAnsi="Times New Roman"/>
          <w:spacing w:val="-3"/>
          <w:sz w:val="24"/>
          <w:szCs w:val="24"/>
        </w:rPr>
        <w:t xml:space="preserve">and for-hire vehicle </w:t>
      </w:r>
      <w:r w:rsidRPr="00303E82">
        <w:rPr>
          <w:rFonts w:ascii="Times New Roman" w:hAnsi="Times New Roman"/>
          <w:spacing w:val="-3"/>
          <w:sz w:val="24"/>
          <w:szCs w:val="24"/>
        </w:rPr>
        <w:t>drivers are 20 times more likely than other workers to be murdered on the job</w:t>
      </w:r>
      <w:r>
        <w:rPr>
          <w:rFonts w:ascii="Times New Roman" w:hAnsi="Times New Roman"/>
          <w:spacing w:val="-3"/>
          <w:sz w:val="24"/>
          <w:szCs w:val="24"/>
        </w:rPr>
        <w:t>; and</w:t>
      </w:r>
    </w:p>
    <w:p w:rsidR="00303E82" w:rsidRDefault="00303E82" w:rsidP="00EF38B4">
      <w:pPr>
        <w:tabs>
          <w:tab w:val="left" w:pos="-720"/>
        </w:tabs>
        <w:suppressAutoHyphens/>
        <w:spacing w:after="0" w:line="48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 xml:space="preserve">Whereas, Several notable assaults on taxi </w:t>
      </w:r>
      <w:r w:rsidR="009758BC">
        <w:rPr>
          <w:rFonts w:ascii="Times New Roman" w:hAnsi="Times New Roman"/>
          <w:spacing w:val="-3"/>
          <w:sz w:val="24"/>
          <w:szCs w:val="24"/>
        </w:rPr>
        <w:t xml:space="preserve">and for-hire vehicle </w:t>
      </w:r>
      <w:r>
        <w:rPr>
          <w:rFonts w:ascii="Times New Roman" w:hAnsi="Times New Roman"/>
          <w:spacing w:val="-3"/>
          <w:sz w:val="24"/>
          <w:szCs w:val="24"/>
        </w:rPr>
        <w:t>driver</w:t>
      </w:r>
      <w:r w:rsidR="009758BC"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 xml:space="preserve"> in New York City have occurred in recent </w:t>
      </w:r>
      <w:r w:rsidR="00F939E4">
        <w:rPr>
          <w:rFonts w:ascii="Times New Roman" w:hAnsi="Times New Roman"/>
          <w:spacing w:val="-3"/>
          <w:sz w:val="24"/>
          <w:szCs w:val="24"/>
        </w:rPr>
        <w:t>years, including a driver who was punched and slashed with a box cutter in the Bronx in October 2013 and a driver who was violently hit in the face with a skateboard in Manhattan in June 2014; and</w:t>
      </w:r>
    </w:p>
    <w:p w:rsidR="00F07F07" w:rsidRDefault="002834F1" w:rsidP="00EF38B4">
      <w:pPr>
        <w:tabs>
          <w:tab w:val="left" w:pos="-720"/>
        </w:tabs>
        <w:suppressAutoHyphens/>
        <w:spacing w:after="0" w:line="48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 w:rsidR="001D1106">
        <w:rPr>
          <w:rFonts w:ascii="Times New Roman" w:hAnsi="Times New Roman"/>
          <w:spacing w:val="-3"/>
          <w:sz w:val="24"/>
          <w:szCs w:val="24"/>
        </w:rPr>
        <w:t>Whereas,</w:t>
      </w:r>
      <w:r>
        <w:rPr>
          <w:rFonts w:ascii="Times New Roman" w:hAnsi="Times New Roman"/>
          <w:spacing w:val="-3"/>
          <w:sz w:val="24"/>
          <w:szCs w:val="24"/>
        </w:rPr>
        <w:t xml:space="preserve"> Section 120.05 of the New York State Penal Law makes it a felony to assault and injure many different types of professionals who serve the public</w:t>
      </w:r>
      <w:r w:rsidR="00737288">
        <w:rPr>
          <w:rFonts w:ascii="Times New Roman" w:hAnsi="Times New Roman"/>
          <w:spacing w:val="-3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including transit workers, traffic enforcement agents, and nurses</w:t>
      </w:r>
      <w:r w:rsidR="001D1106">
        <w:rPr>
          <w:rFonts w:ascii="Times New Roman" w:hAnsi="Times New Roman"/>
          <w:spacing w:val="-3"/>
          <w:sz w:val="24"/>
          <w:szCs w:val="24"/>
        </w:rPr>
        <w:t>; and</w:t>
      </w:r>
    </w:p>
    <w:p w:rsidR="00530ADC" w:rsidRPr="00AD5FD4" w:rsidRDefault="00AD5FD4" w:rsidP="00AD5FD4">
      <w:pPr>
        <w:tabs>
          <w:tab w:val="left" w:pos="-720"/>
        </w:tabs>
        <w:suppressAutoHyphens/>
        <w:spacing w:after="0" w:line="48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>Whereas,</w:t>
      </w:r>
      <w:r w:rsidR="00303E82">
        <w:rPr>
          <w:rFonts w:ascii="Times New Roman" w:hAnsi="Times New Roman"/>
          <w:spacing w:val="-3"/>
          <w:sz w:val="24"/>
          <w:szCs w:val="24"/>
        </w:rPr>
        <w:t xml:space="preserve"> Due to the vulnerable nature of their work</w:t>
      </w:r>
      <w:r w:rsidR="00737288">
        <w:rPr>
          <w:rFonts w:ascii="Times New Roman" w:hAnsi="Times New Roman"/>
          <w:spacing w:val="-3"/>
          <w:sz w:val="24"/>
          <w:szCs w:val="24"/>
        </w:rPr>
        <w:t>,</w:t>
      </w:r>
      <w:r w:rsidR="00303E82">
        <w:rPr>
          <w:rFonts w:ascii="Times New Roman" w:hAnsi="Times New Roman"/>
          <w:spacing w:val="-3"/>
          <w:sz w:val="24"/>
          <w:szCs w:val="24"/>
        </w:rPr>
        <w:t xml:space="preserve"> and considering the vital service they provide to the City, TLC-licensed drivers deserve the same protections</w:t>
      </w:r>
      <w:r w:rsidR="005C0B92" w:rsidRPr="005C0B92">
        <w:rPr>
          <w:rFonts w:ascii="Times New Roman" w:hAnsi="Times New Roman"/>
          <w:sz w:val="24"/>
          <w:szCs w:val="24"/>
        </w:rPr>
        <w:t xml:space="preserve">; </w:t>
      </w:r>
      <w:r w:rsidR="005C0B92" w:rsidRPr="005C0B92">
        <w:rPr>
          <w:rFonts w:ascii="Times New Roman" w:hAnsi="Times New Roman"/>
          <w:snapToGrid w:val="0"/>
          <w:spacing w:val="-3"/>
          <w:sz w:val="24"/>
          <w:szCs w:val="24"/>
        </w:rPr>
        <w:t>now, therefore, be it</w:t>
      </w:r>
    </w:p>
    <w:p w:rsidR="005C0B92" w:rsidRPr="005C0B92" w:rsidRDefault="005C0B92" w:rsidP="002E6545">
      <w:pPr>
        <w:tabs>
          <w:tab w:val="left" w:pos="-720"/>
        </w:tabs>
        <w:suppressAutoHyphens/>
        <w:spacing w:after="0" w:line="48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5C0B92">
        <w:rPr>
          <w:rFonts w:ascii="Times New Roman" w:hAnsi="Times New Roman"/>
          <w:spacing w:val="-3"/>
          <w:sz w:val="24"/>
          <w:szCs w:val="24"/>
        </w:rPr>
        <w:tab/>
        <w:t>Resolved, That</w:t>
      </w:r>
      <w:r w:rsidRPr="005C0B92">
        <w:rPr>
          <w:rFonts w:ascii="Times New Roman" w:hAnsi="Times New Roman"/>
          <w:color w:val="000000"/>
          <w:spacing w:val="-3"/>
          <w:sz w:val="24"/>
          <w:szCs w:val="24"/>
        </w:rPr>
        <w:t xml:space="preserve"> the Council of the City of New York</w:t>
      </w:r>
      <w:r w:rsidRPr="005C0B9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467D6">
        <w:rPr>
          <w:rFonts w:ascii="Times New Roman" w:hAnsi="Times New Roman"/>
          <w:spacing w:val="-3"/>
          <w:sz w:val="24"/>
          <w:szCs w:val="24"/>
        </w:rPr>
        <w:t xml:space="preserve">calls </w:t>
      </w:r>
      <w:r w:rsidR="003467D6" w:rsidRPr="003467D6">
        <w:rPr>
          <w:rFonts w:ascii="Times New Roman" w:hAnsi="Times New Roman"/>
          <w:spacing w:val="-3"/>
          <w:sz w:val="24"/>
          <w:szCs w:val="24"/>
        </w:rPr>
        <w:t>upon the New York State Legislature to pass, and the Governor to sign,</w:t>
      </w:r>
      <w:r w:rsidR="00303E82">
        <w:rPr>
          <w:rFonts w:ascii="Times New Roman" w:hAnsi="Times New Roman"/>
          <w:spacing w:val="-3"/>
          <w:sz w:val="24"/>
          <w:szCs w:val="24"/>
        </w:rPr>
        <w:t xml:space="preserve"> legislation making it a felony to assault a driver licensed by the </w:t>
      </w:r>
      <w:r w:rsidR="00303E82" w:rsidRPr="00303E82">
        <w:rPr>
          <w:rFonts w:ascii="Times New Roman" w:hAnsi="Times New Roman"/>
          <w:spacing w:val="-3"/>
          <w:sz w:val="24"/>
          <w:szCs w:val="24"/>
        </w:rPr>
        <w:t>Taxi and Limousine Commission</w:t>
      </w:r>
      <w:r w:rsidR="00D10953" w:rsidRPr="00D10953">
        <w:rPr>
          <w:rFonts w:ascii="Times New Roman" w:hAnsi="Times New Roman"/>
          <w:spacing w:val="-3"/>
          <w:sz w:val="24"/>
          <w:szCs w:val="24"/>
        </w:rPr>
        <w:t>.</w:t>
      </w:r>
    </w:p>
    <w:p w:rsidR="00983917" w:rsidRDefault="00983917" w:rsidP="002E654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3"/>
          <w:sz w:val="16"/>
          <w:szCs w:val="16"/>
        </w:rPr>
      </w:pPr>
      <w:r>
        <w:rPr>
          <w:rFonts w:ascii="Times New Roman" w:hAnsi="Times New Roman"/>
          <w:color w:val="000000"/>
          <w:spacing w:val="-3"/>
          <w:sz w:val="16"/>
          <w:szCs w:val="16"/>
        </w:rPr>
        <w:t>JM</w:t>
      </w:r>
    </w:p>
    <w:p w:rsidR="00983917" w:rsidRDefault="00983917" w:rsidP="002E654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3"/>
          <w:sz w:val="16"/>
          <w:szCs w:val="16"/>
        </w:rPr>
      </w:pPr>
      <w:r>
        <w:rPr>
          <w:rFonts w:ascii="Times New Roman" w:hAnsi="Times New Roman"/>
          <w:color w:val="000000"/>
          <w:spacing w:val="-3"/>
          <w:sz w:val="16"/>
          <w:szCs w:val="16"/>
        </w:rPr>
        <w:t>LS</w:t>
      </w:r>
      <w:r w:rsidR="00FF6748">
        <w:rPr>
          <w:rFonts w:ascii="Times New Roman" w:hAnsi="Times New Roman"/>
          <w:color w:val="000000"/>
          <w:spacing w:val="-3"/>
          <w:sz w:val="16"/>
          <w:szCs w:val="16"/>
        </w:rPr>
        <w:t># 846</w:t>
      </w:r>
    </w:p>
    <w:p w:rsidR="00C67C0A" w:rsidRDefault="00A81A69" w:rsidP="002E654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3"/>
          <w:sz w:val="16"/>
          <w:szCs w:val="16"/>
        </w:rPr>
      </w:pPr>
      <w:r>
        <w:rPr>
          <w:rFonts w:ascii="Times New Roman" w:hAnsi="Times New Roman"/>
          <w:color w:val="000000"/>
          <w:spacing w:val="-3"/>
          <w:sz w:val="16"/>
          <w:szCs w:val="16"/>
        </w:rPr>
        <w:t>LS#</w:t>
      </w:r>
      <w:r w:rsidR="00E621FF">
        <w:rPr>
          <w:rFonts w:ascii="Times New Roman" w:hAnsi="Times New Roman"/>
          <w:color w:val="000000"/>
          <w:spacing w:val="-3"/>
          <w:sz w:val="16"/>
          <w:szCs w:val="16"/>
        </w:rPr>
        <w:t xml:space="preserve"> </w:t>
      </w:r>
      <w:r w:rsidR="001140DA">
        <w:rPr>
          <w:rFonts w:ascii="Times New Roman" w:hAnsi="Times New Roman"/>
          <w:color w:val="000000"/>
          <w:spacing w:val="-3"/>
          <w:sz w:val="16"/>
          <w:szCs w:val="16"/>
        </w:rPr>
        <w:t>274</w:t>
      </w:r>
      <w:r w:rsidR="003467D6">
        <w:rPr>
          <w:rFonts w:ascii="Times New Roman" w:hAnsi="Times New Roman"/>
          <w:color w:val="000000"/>
          <w:spacing w:val="-3"/>
          <w:sz w:val="16"/>
          <w:szCs w:val="16"/>
        </w:rPr>
        <w:t>8</w:t>
      </w:r>
      <w:r w:rsidR="00FF6748">
        <w:rPr>
          <w:rFonts w:ascii="Times New Roman" w:hAnsi="Times New Roman"/>
          <w:color w:val="000000"/>
          <w:spacing w:val="-3"/>
          <w:sz w:val="16"/>
          <w:szCs w:val="16"/>
        </w:rPr>
        <w:t>/Res. 575-2015</w:t>
      </w:r>
    </w:p>
    <w:p w:rsidR="00C67C0A" w:rsidRDefault="00FF6748" w:rsidP="002E654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3"/>
          <w:sz w:val="16"/>
          <w:szCs w:val="16"/>
        </w:rPr>
      </w:pPr>
      <w:r>
        <w:rPr>
          <w:rFonts w:ascii="Times New Roman" w:hAnsi="Times New Roman"/>
          <w:color w:val="000000"/>
          <w:spacing w:val="-3"/>
          <w:sz w:val="16"/>
          <w:szCs w:val="16"/>
        </w:rPr>
        <w:t>12/22/2017</w:t>
      </w:r>
    </w:p>
    <w:sectPr w:rsidR="00C67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DC"/>
    <w:rsid w:val="000078EA"/>
    <w:rsid w:val="000353AC"/>
    <w:rsid w:val="00035A94"/>
    <w:rsid w:val="00040A7C"/>
    <w:rsid w:val="0004307F"/>
    <w:rsid w:val="00051948"/>
    <w:rsid w:val="00054AFF"/>
    <w:rsid w:val="00096F5D"/>
    <w:rsid w:val="000974E8"/>
    <w:rsid w:val="000B3D93"/>
    <w:rsid w:val="000C2B1B"/>
    <w:rsid w:val="000F43CE"/>
    <w:rsid w:val="00101ACE"/>
    <w:rsid w:val="001140DA"/>
    <w:rsid w:val="00125788"/>
    <w:rsid w:val="00132A39"/>
    <w:rsid w:val="001338DD"/>
    <w:rsid w:val="0015097E"/>
    <w:rsid w:val="00156F75"/>
    <w:rsid w:val="0018642D"/>
    <w:rsid w:val="001A1536"/>
    <w:rsid w:val="001B6E2F"/>
    <w:rsid w:val="001D1106"/>
    <w:rsid w:val="001E47A8"/>
    <w:rsid w:val="00206DCF"/>
    <w:rsid w:val="0021109B"/>
    <w:rsid w:val="00214BCC"/>
    <w:rsid w:val="002318E9"/>
    <w:rsid w:val="00243219"/>
    <w:rsid w:val="002834F1"/>
    <w:rsid w:val="002938D5"/>
    <w:rsid w:val="002A0341"/>
    <w:rsid w:val="002B0D58"/>
    <w:rsid w:val="002B1DD3"/>
    <w:rsid w:val="002B4D38"/>
    <w:rsid w:val="002C1C42"/>
    <w:rsid w:val="002C46A4"/>
    <w:rsid w:val="002D5649"/>
    <w:rsid w:val="002E3C2B"/>
    <w:rsid w:val="002E6545"/>
    <w:rsid w:val="00303E82"/>
    <w:rsid w:val="0032004D"/>
    <w:rsid w:val="00331653"/>
    <w:rsid w:val="003467D6"/>
    <w:rsid w:val="00363CA1"/>
    <w:rsid w:val="003666BE"/>
    <w:rsid w:val="0037054C"/>
    <w:rsid w:val="0037250E"/>
    <w:rsid w:val="00376205"/>
    <w:rsid w:val="00381D24"/>
    <w:rsid w:val="00386BDE"/>
    <w:rsid w:val="00396803"/>
    <w:rsid w:val="003A1448"/>
    <w:rsid w:val="003A4377"/>
    <w:rsid w:val="003D70CE"/>
    <w:rsid w:val="00412DA2"/>
    <w:rsid w:val="00421842"/>
    <w:rsid w:val="0042687B"/>
    <w:rsid w:val="00453248"/>
    <w:rsid w:val="00456F4E"/>
    <w:rsid w:val="00462E56"/>
    <w:rsid w:val="00495E28"/>
    <w:rsid w:val="00497471"/>
    <w:rsid w:val="004D6B2E"/>
    <w:rsid w:val="005040B4"/>
    <w:rsid w:val="00522722"/>
    <w:rsid w:val="00530ADC"/>
    <w:rsid w:val="005753D2"/>
    <w:rsid w:val="005C0B92"/>
    <w:rsid w:val="005E055D"/>
    <w:rsid w:val="005E4FC7"/>
    <w:rsid w:val="00607D66"/>
    <w:rsid w:val="00631B08"/>
    <w:rsid w:val="006359FA"/>
    <w:rsid w:val="006479EE"/>
    <w:rsid w:val="00681732"/>
    <w:rsid w:val="006A3058"/>
    <w:rsid w:val="006B07DD"/>
    <w:rsid w:val="006C78A6"/>
    <w:rsid w:val="006C7BC6"/>
    <w:rsid w:val="006D03BB"/>
    <w:rsid w:val="006D77FF"/>
    <w:rsid w:val="00701648"/>
    <w:rsid w:val="00737288"/>
    <w:rsid w:val="00752365"/>
    <w:rsid w:val="0078458B"/>
    <w:rsid w:val="007A0894"/>
    <w:rsid w:val="007A5188"/>
    <w:rsid w:val="007B3D47"/>
    <w:rsid w:val="007B5345"/>
    <w:rsid w:val="007C4B80"/>
    <w:rsid w:val="007C59D6"/>
    <w:rsid w:val="007C5B29"/>
    <w:rsid w:val="00800BAB"/>
    <w:rsid w:val="008224B7"/>
    <w:rsid w:val="0082485A"/>
    <w:rsid w:val="008403FA"/>
    <w:rsid w:val="0085232F"/>
    <w:rsid w:val="008534CE"/>
    <w:rsid w:val="008770D3"/>
    <w:rsid w:val="00883CEC"/>
    <w:rsid w:val="00887E7E"/>
    <w:rsid w:val="008C61FD"/>
    <w:rsid w:val="00922D89"/>
    <w:rsid w:val="00936EAF"/>
    <w:rsid w:val="00953E4A"/>
    <w:rsid w:val="009758BC"/>
    <w:rsid w:val="00983917"/>
    <w:rsid w:val="009878DF"/>
    <w:rsid w:val="009A384D"/>
    <w:rsid w:val="009B1C54"/>
    <w:rsid w:val="009E6867"/>
    <w:rsid w:val="009F0E53"/>
    <w:rsid w:val="009F3E59"/>
    <w:rsid w:val="009F6AA1"/>
    <w:rsid w:val="00A16461"/>
    <w:rsid w:val="00A21652"/>
    <w:rsid w:val="00A22D46"/>
    <w:rsid w:val="00A31212"/>
    <w:rsid w:val="00A36A64"/>
    <w:rsid w:val="00A55270"/>
    <w:rsid w:val="00A61091"/>
    <w:rsid w:val="00A723A5"/>
    <w:rsid w:val="00A80669"/>
    <w:rsid w:val="00A81A69"/>
    <w:rsid w:val="00AD5FD4"/>
    <w:rsid w:val="00AE1E87"/>
    <w:rsid w:val="00AE77D8"/>
    <w:rsid w:val="00B106EB"/>
    <w:rsid w:val="00B141B8"/>
    <w:rsid w:val="00B603DE"/>
    <w:rsid w:val="00B91445"/>
    <w:rsid w:val="00B91AF7"/>
    <w:rsid w:val="00B9203D"/>
    <w:rsid w:val="00BA4A11"/>
    <w:rsid w:val="00BB0E35"/>
    <w:rsid w:val="00BF256C"/>
    <w:rsid w:val="00C34073"/>
    <w:rsid w:val="00C5292D"/>
    <w:rsid w:val="00C67C0A"/>
    <w:rsid w:val="00C81FE2"/>
    <w:rsid w:val="00C9634C"/>
    <w:rsid w:val="00CF32F4"/>
    <w:rsid w:val="00D00B8B"/>
    <w:rsid w:val="00D10953"/>
    <w:rsid w:val="00D148E4"/>
    <w:rsid w:val="00D24E13"/>
    <w:rsid w:val="00D260A1"/>
    <w:rsid w:val="00D64722"/>
    <w:rsid w:val="00D869CC"/>
    <w:rsid w:val="00DC3379"/>
    <w:rsid w:val="00DF45DA"/>
    <w:rsid w:val="00E13A06"/>
    <w:rsid w:val="00E25CD9"/>
    <w:rsid w:val="00E30068"/>
    <w:rsid w:val="00E56CC1"/>
    <w:rsid w:val="00E61AEB"/>
    <w:rsid w:val="00E621FF"/>
    <w:rsid w:val="00E66335"/>
    <w:rsid w:val="00E8057E"/>
    <w:rsid w:val="00E876B8"/>
    <w:rsid w:val="00EB290D"/>
    <w:rsid w:val="00EB7A59"/>
    <w:rsid w:val="00EC49FC"/>
    <w:rsid w:val="00EC5FBC"/>
    <w:rsid w:val="00EE10C5"/>
    <w:rsid w:val="00EF38B4"/>
    <w:rsid w:val="00EF657F"/>
    <w:rsid w:val="00F06B80"/>
    <w:rsid w:val="00F07F07"/>
    <w:rsid w:val="00F1138A"/>
    <w:rsid w:val="00F12C8E"/>
    <w:rsid w:val="00F247E1"/>
    <w:rsid w:val="00F62AC5"/>
    <w:rsid w:val="00F62BC3"/>
    <w:rsid w:val="00F71F24"/>
    <w:rsid w:val="00F83B20"/>
    <w:rsid w:val="00F939E4"/>
    <w:rsid w:val="00F97145"/>
    <w:rsid w:val="00FB2507"/>
    <w:rsid w:val="00FB6BE8"/>
    <w:rsid w:val="00FD48EF"/>
    <w:rsid w:val="00FD524D"/>
    <w:rsid w:val="00FD593E"/>
    <w:rsid w:val="00FE4FAE"/>
    <w:rsid w:val="00FE5C2C"/>
    <w:rsid w:val="00FF17A0"/>
    <w:rsid w:val="00FF6748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FD34469-8FE1-46A5-93E7-7EC67D8D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A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1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Umadas, Vidya</dc:creator>
  <cp:keywords/>
  <cp:lastModifiedBy>DelFranco, Ruthie</cp:lastModifiedBy>
  <cp:revision>2</cp:revision>
  <cp:lastPrinted>2014-10-14T19:34:00Z</cp:lastPrinted>
  <dcterms:created xsi:type="dcterms:W3CDTF">2020-10-06T14:45:00Z</dcterms:created>
  <dcterms:modified xsi:type="dcterms:W3CDTF">2020-10-06T14:45:00Z</dcterms:modified>
</cp:coreProperties>
</file>