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D994" w14:textId="77777777"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2E5BC4DB"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14:paraId="119BC0FB" w14:textId="15EFAB03" w:rsidR="0041520B" w:rsidRPr="00EF033B" w:rsidRDefault="003323AC" w:rsidP="0041520B">
      <w:pPr>
        <w:pStyle w:val="NoSpacing"/>
        <w:jc w:val="both"/>
        <w:rPr>
          <w:rFonts w:ascii="Times New Roman" w:hAnsi="Times New Roman"/>
          <w:bCs/>
          <w:sz w:val="24"/>
          <w:szCs w:val="24"/>
        </w:rPr>
      </w:pPr>
      <w:r>
        <w:rPr>
          <w:rFonts w:ascii="Times New Roman" w:hAnsi="Times New Roman"/>
          <w:bCs/>
          <w:sz w:val="24"/>
          <w:szCs w:val="24"/>
        </w:rPr>
        <w:t xml:space="preserve">Int. No. </w:t>
      </w:r>
      <w:r w:rsidR="005837C2">
        <w:rPr>
          <w:rFonts w:ascii="Times New Roman" w:hAnsi="Times New Roman"/>
          <w:bCs/>
          <w:sz w:val="24"/>
          <w:szCs w:val="24"/>
        </w:rPr>
        <w:t>2040</w:t>
      </w:r>
    </w:p>
    <w:p w14:paraId="1F47123C" w14:textId="77777777" w:rsidR="00EF033B" w:rsidRDefault="00EF033B" w:rsidP="0041520B">
      <w:pPr>
        <w:pStyle w:val="NoSpacing"/>
        <w:jc w:val="both"/>
        <w:rPr>
          <w:rFonts w:ascii="Times New Roman" w:hAnsi="Times New Roman"/>
          <w:b/>
          <w:sz w:val="24"/>
          <w:szCs w:val="24"/>
        </w:rPr>
      </w:pPr>
    </w:p>
    <w:p w14:paraId="0493525B"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14:paraId="2A2449BC" w14:textId="77777777" w:rsidR="00CA62FC" w:rsidRDefault="00CA62FC" w:rsidP="00CA62FC">
      <w:pPr>
        <w:jc w:val="both"/>
      </w:pPr>
      <w:r>
        <w:t>By Council Members Gibson, Yeger, Rosenthal, Perkins, Ayala, Ampry-Samuel and Barron</w:t>
      </w:r>
    </w:p>
    <w:p w14:paraId="64222B28" w14:textId="77777777" w:rsidR="00E3518C" w:rsidRPr="003A304F" w:rsidRDefault="00E3518C" w:rsidP="0041520B">
      <w:pPr>
        <w:pStyle w:val="NoSpacing"/>
        <w:jc w:val="both"/>
        <w:rPr>
          <w:rFonts w:ascii="Times New Roman" w:hAnsi="Times New Roman"/>
          <w:sz w:val="24"/>
          <w:szCs w:val="24"/>
        </w:rPr>
      </w:pPr>
      <w:bookmarkStart w:id="0" w:name="_GoBack"/>
      <w:bookmarkEnd w:id="0"/>
    </w:p>
    <w:p w14:paraId="0DDE926C" w14:textId="77777777" w:rsidR="0041520B"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14:paraId="2EA3FA80" w14:textId="77777777" w:rsidR="00AA7586" w:rsidRPr="004F0C26" w:rsidRDefault="00AA7586" w:rsidP="0041520B">
      <w:pPr>
        <w:pStyle w:val="NoSpacing"/>
        <w:jc w:val="both"/>
        <w:rPr>
          <w:rFonts w:ascii="Times New Roman" w:hAnsi="Times New Roman"/>
          <w:sz w:val="24"/>
          <w:szCs w:val="24"/>
          <w:u w:val="single"/>
        </w:rPr>
      </w:pPr>
    </w:p>
    <w:p w14:paraId="63CDBBFE" w14:textId="115E36BF" w:rsidR="00C85895" w:rsidRPr="004F0C26" w:rsidRDefault="00EB2D43" w:rsidP="004F0C26">
      <w:pPr>
        <w:pStyle w:val="NoSpacing"/>
        <w:rPr>
          <w:rFonts w:ascii="Times New Roman" w:hAnsi="Times New Roman"/>
          <w:sz w:val="24"/>
          <w:szCs w:val="24"/>
        </w:rPr>
      </w:pPr>
      <w:r w:rsidRPr="004F0C26">
        <w:rPr>
          <w:rFonts w:ascii="Times New Roman" w:hAnsi="Times New Roman"/>
          <w:sz w:val="24"/>
          <w:szCs w:val="24"/>
        </w:rPr>
        <w:t>A Local Law</w:t>
      </w:r>
      <w:r w:rsidR="00EF033B" w:rsidRPr="004F0C26">
        <w:rPr>
          <w:rFonts w:ascii="Times New Roman" w:hAnsi="Times New Roman"/>
          <w:sz w:val="24"/>
          <w:szCs w:val="24"/>
        </w:rPr>
        <w:t xml:space="preserve"> </w:t>
      </w:r>
      <w:r w:rsidR="006B287E">
        <w:rPr>
          <w:rFonts w:ascii="Times New Roman" w:hAnsi="Times New Roman"/>
          <w:sz w:val="24"/>
          <w:szCs w:val="24"/>
        </w:rPr>
        <w:t xml:space="preserve">to </w:t>
      </w:r>
      <w:r w:rsidR="004F0C26" w:rsidRPr="004F0C26">
        <w:rPr>
          <w:rFonts w:ascii="Times New Roman" w:hAnsi="Times New Roman"/>
          <w:sz w:val="24"/>
          <w:szCs w:val="24"/>
        </w:rPr>
        <w:t xml:space="preserve">amend the </w:t>
      </w:r>
      <w:sdt>
        <w:sdtPr>
          <w:rPr>
            <w:rFonts w:ascii="Times New Roman" w:hAnsi="Times New Roman"/>
            <w:sz w:val="24"/>
            <w:szCs w:val="24"/>
          </w:rPr>
          <w:id w:val="1993222445"/>
          <w:placeholder>
            <w:docPart w:val="7B717C44801CE24A8E223FA2DC63CDA2"/>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4F0C26" w:rsidRPr="004F0C26">
            <w:rPr>
              <w:rFonts w:ascii="Times New Roman" w:hAnsi="Times New Roman"/>
              <w:sz w:val="24"/>
              <w:szCs w:val="24"/>
            </w:rPr>
            <w:t>administrative code of the city of New York</w:t>
          </w:r>
        </w:sdtContent>
      </w:sdt>
      <w:r w:rsidR="004F0C26" w:rsidRPr="004F0C26">
        <w:rPr>
          <w:rFonts w:ascii="Times New Roman" w:hAnsi="Times New Roman"/>
          <w:sz w:val="24"/>
          <w:szCs w:val="24"/>
        </w:rPr>
        <w:t>, in relation to reporting on Hart Island burials related to COVID-19</w:t>
      </w:r>
    </w:p>
    <w:p w14:paraId="66B1E1A7" w14:textId="77777777" w:rsidR="00D87052" w:rsidRDefault="00D87052" w:rsidP="0041520B">
      <w:pPr>
        <w:pStyle w:val="NoSpacing"/>
        <w:jc w:val="both"/>
        <w:rPr>
          <w:rFonts w:ascii="Times New Roman" w:hAnsi="Times New Roman"/>
          <w:sz w:val="24"/>
          <w:szCs w:val="24"/>
        </w:rPr>
      </w:pPr>
    </w:p>
    <w:p w14:paraId="512AB077" w14:textId="77777777"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14:paraId="6DC0952D" w14:textId="77777777"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027D849" w14:textId="77777777" w:rsidR="00D60CFC" w:rsidRPr="00C20D76" w:rsidRDefault="00D60CFC" w:rsidP="0041520B">
      <w:pPr>
        <w:pStyle w:val="NoSpacing"/>
        <w:jc w:val="both"/>
        <w:rPr>
          <w:rFonts w:ascii="Times New Roman" w:hAnsi="Times New Roman"/>
          <w:b/>
          <w:sz w:val="24"/>
          <w:szCs w:val="24"/>
        </w:rPr>
      </w:pPr>
    </w:p>
    <w:p w14:paraId="63A12296" w14:textId="1BBC0AB9" w:rsidR="002100A6" w:rsidRPr="00663031" w:rsidRDefault="00EB2D43" w:rsidP="004F0C26">
      <w:pPr>
        <w:rPr>
          <w:szCs w:val="24"/>
        </w:rPr>
      </w:pPr>
      <w:r w:rsidRPr="004F0C26">
        <w:rPr>
          <w:szCs w:val="24"/>
        </w:rPr>
        <w:t xml:space="preserve">This bill would </w:t>
      </w:r>
      <w:r w:rsidR="00F3406E" w:rsidRPr="004F0C26">
        <w:rPr>
          <w:szCs w:val="24"/>
        </w:rPr>
        <w:t>require</w:t>
      </w:r>
      <w:r w:rsidR="00D87052" w:rsidRPr="004F0C26">
        <w:rPr>
          <w:szCs w:val="24"/>
        </w:rPr>
        <w:t xml:space="preserve"> the Department of </w:t>
      </w:r>
      <w:r w:rsidR="004F0C26" w:rsidRPr="004F0C26">
        <w:rPr>
          <w:szCs w:val="24"/>
        </w:rPr>
        <w:t>Corrections</w:t>
      </w:r>
      <w:r w:rsidR="00FC1F06" w:rsidRPr="004F0C26">
        <w:rPr>
          <w:szCs w:val="24"/>
        </w:rPr>
        <w:t xml:space="preserve"> (D</w:t>
      </w:r>
      <w:r w:rsidR="004F0C26" w:rsidRPr="004F0C26">
        <w:rPr>
          <w:szCs w:val="24"/>
        </w:rPr>
        <w:t>OC</w:t>
      </w:r>
      <w:r w:rsidR="00FC1F06" w:rsidRPr="004F0C26">
        <w:rPr>
          <w:szCs w:val="24"/>
        </w:rPr>
        <w:t xml:space="preserve">) </w:t>
      </w:r>
      <w:r w:rsidR="002100A6" w:rsidRPr="004F0C26">
        <w:rPr>
          <w:szCs w:val="24"/>
        </w:rPr>
        <w:t xml:space="preserve">to </w:t>
      </w:r>
      <w:r w:rsidR="004F0C26" w:rsidRPr="004F0C26">
        <w:rPr>
          <w:szCs w:val="24"/>
        </w:rPr>
        <w:t>include information about the number of burials that were related to</w:t>
      </w:r>
      <w:r w:rsidR="005B146F">
        <w:rPr>
          <w:szCs w:val="24"/>
        </w:rPr>
        <w:t xml:space="preserve"> deaths caused by</w:t>
      </w:r>
      <w:r w:rsidR="004F0C26" w:rsidRPr="004F0C26">
        <w:rPr>
          <w:szCs w:val="24"/>
        </w:rPr>
        <w:t xml:space="preserve"> COVID-19 in the agency’s </w:t>
      </w:r>
      <w:r w:rsidR="004F0C26" w:rsidRPr="004F0C26">
        <w:rPr>
          <w:rFonts w:eastAsia="Times New Roman"/>
          <w:color w:val="000000"/>
          <w:szCs w:val="24"/>
          <w:shd w:val="clear" w:color="auto" w:fill="FFFFFF"/>
        </w:rPr>
        <w:t>electronic database of people buried at </w:t>
      </w:r>
      <w:r w:rsidR="004F0C26">
        <w:rPr>
          <w:rFonts w:eastAsia="Times New Roman"/>
          <w:color w:val="000000"/>
          <w:szCs w:val="24"/>
          <w:shd w:val="clear" w:color="auto" w:fill="FFFFFF"/>
        </w:rPr>
        <w:t>Hart Island.</w:t>
      </w:r>
    </w:p>
    <w:p w14:paraId="37B8CBEE" w14:textId="77777777" w:rsidR="00D87052" w:rsidRDefault="00D87052" w:rsidP="00D87052">
      <w:pPr>
        <w:pStyle w:val="NoSpacing"/>
        <w:rPr>
          <w:rFonts w:ascii="Times New Roman" w:hAnsi="Times New Roman"/>
          <w:b/>
          <w:sz w:val="24"/>
          <w:szCs w:val="24"/>
          <w:u w:val="single"/>
        </w:rPr>
      </w:pPr>
    </w:p>
    <w:p w14:paraId="47743178" w14:textId="77777777"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14:paraId="4F9A916C" w14:textId="77777777" w:rsidR="00EB2D43" w:rsidRDefault="00FC1F06" w:rsidP="0041520B">
      <w:r>
        <w:t>Immediately.</w:t>
      </w:r>
    </w:p>
    <w:p w14:paraId="77C9CB5A" w14:textId="77777777" w:rsidR="00EB2D43" w:rsidRDefault="00EB2D43" w:rsidP="0041520B"/>
    <w:p w14:paraId="138B23D9" w14:textId="77777777"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14:paraId="5BEB01E3" w14:textId="77777777" w:rsidR="00D87052" w:rsidRDefault="00FC1F06" w:rsidP="00D87052">
      <w:pPr>
        <w:tabs>
          <w:tab w:val="left" w:pos="540"/>
        </w:tabs>
        <w:spacing w:before="80"/>
        <w:ind w:left="187"/>
        <w:rPr>
          <w:rFonts w:ascii="MS Gothic" w:eastAsia="MS Gothic" w:hAnsi="MS Gothic"/>
          <w:b/>
          <w:szCs w:val="22"/>
        </w:rPr>
      </w:pPr>
      <w:r>
        <w:rPr>
          <w:rFonts w:ascii="MS Gothic" w:eastAsia="MS Gothic" w:hAnsi="MS Gothic" w:hint="eastAsia"/>
          <w:b/>
          <w:szCs w:val="22"/>
        </w:rPr>
        <w:t>☐</w:t>
      </w:r>
      <w:r w:rsidR="00D87052" w:rsidRPr="00AB3D1F">
        <w:rPr>
          <w:b/>
          <w:szCs w:val="22"/>
        </w:rPr>
        <w:t xml:space="preserve"> </w:t>
      </w:r>
      <w:r w:rsidR="00C85895" w:rsidRPr="00AB3D1F">
        <w:rPr>
          <w:b/>
          <w:szCs w:val="22"/>
        </w:rPr>
        <w:t>Agency Rulemaking Required</w:t>
      </w:r>
      <w:r w:rsidR="00C85895" w:rsidRPr="00AB3D1F">
        <w:rPr>
          <w:szCs w:val="22"/>
        </w:rPr>
        <w:t>: Is City agency rulemaking required?</w:t>
      </w:r>
      <w:r w:rsidR="00D87052" w:rsidRPr="00D87052">
        <w:rPr>
          <w:rFonts w:ascii="MS Gothic" w:eastAsia="MS Gothic" w:hAnsi="MS Gothic" w:hint="eastAsia"/>
          <w:b/>
          <w:szCs w:val="22"/>
        </w:rPr>
        <w:t xml:space="preserve"> </w:t>
      </w:r>
    </w:p>
    <w:p w14:paraId="61B45B4C" w14:textId="35EAF81A" w:rsidR="00C85895" w:rsidRPr="00AB3D1F" w:rsidRDefault="004F0C26" w:rsidP="00D87052">
      <w:pPr>
        <w:tabs>
          <w:tab w:val="left" w:pos="540"/>
        </w:tabs>
        <w:spacing w:before="80"/>
        <w:ind w:left="187"/>
        <w:rPr>
          <w:szCs w:val="22"/>
        </w:rPr>
      </w:pPr>
      <w:r>
        <w:rPr>
          <w:rFonts w:ascii="MS Gothic" w:eastAsia="MS Gothic" w:hAnsi="MS Gothic" w:hint="eastAsia"/>
          <w:b/>
          <w:szCs w:val="22"/>
        </w:rPr>
        <w:t>☐</w:t>
      </w:r>
      <w:r w:rsidRPr="00AB3D1F">
        <w:rPr>
          <w:b/>
          <w:szCs w:val="22"/>
        </w:rPr>
        <w:t xml:space="preserve"> </w:t>
      </w:r>
      <w:r w:rsidR="00C85895" w:rsidRPr="00AB3D1F">
        <w:rPr>
          <w:b/>
          <w:szCs w:val="22"/>
        </w:rPr>
        <w:t>Report Required</w:t>
      </w:r>
      <w:r w:rsidR="00C85895" w:rsidRPr="00AB3D1F">
        <w:rPr>
          <w:szCs w:val="22"/>
        </w:rPr>
        <w:t>: Is a report due to Council required?</w:t>
      </w:r>
    </w:p>
    <w:p w14:paraId="5F1F59C9"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Sunset Date Included</w:t>
      </w:r>
      <w:r w:rsidRPr="00AB3D1F">
        <w:rPr>
          <w:szCs w:val="22"/>
        </w:rPr>
        <w:t>: Does the legislation have a sunset date?</w:t>
      </w:r>
    </w:p>
    <w:p w14:paraId="50C4526E"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Council Appointment Required</w:t>
      </w:r>
      <w:r w:rsidRPr="00AB3D1F">
        <w:rPr>
          <w:szCs w:val="22"/>
        </w:rPr>
        <w:t>: Is an appointment by the Council required?</w:t>
      </w:r>
    </w:p>
    <w:p w14:paraId="169B1AB5" w14:textId="77777777" w:rsidR="00C85895" w:rsidRPr="00AB3D1F" w:rsidRDefault="00C85895" w:rsidP="00C85895">
      <w:pPr>
        <w:tabs>
          <w:tab w:val="left" w:pos="540"/>
        </w:tabs>
        <w:ind w:left="180"/>
        <w:rPr>
          <w:szCs w:val="22"/>
        </w:rPr>
      </w:pPr>
      <w:r>
        <w:rPr>
          <w:rFonts w:ascii="MS Gothic" w:eastAsia="MS Gothic" w:hAnsi="MS Gothic" w:hint="eastAsia"/>
          <w:b/>
          <w:szCs w:val="22"/>
        </w:rPr>
        <w:t>☐</w:t>
      </w:r>
      <w:r w:rsidRPr="00AB3D1F">
        <w:rPr>
          <w:b/>
          <w:szCs w:val="22"/>
        </w:rPr>
        <w:t xml:space="preserve"> Other Appointment Required</w:t>
      </w:r>
      <w:r w:rsidRPr="00AB3D1F">
        <w:rPr>
          <w:szCs w:val="22"/>
        </w:rPr>
        <w:t>: Are other appointments not by the Council required?</w:t>
      </w:r>
    </w:p>
    <w:p w14:paraId="575C55F0" w14:textId="77777777" w:rsidR="00A5189C" w:rsidRDefault="00A5189C" w:rsidP="008823EE">
      <w:pPr>
        <w:pStyle w:val="NoSpacing"/>
        <w:jc w:val="both"/>
        <w:rPr>
          <w:rStyle w:val="apple-style-span"/>
          <w:rFonts w:ascii="Times New Roman" w:hAnsi="Times New Roman"/>
          <w:b/>
          <w:bCs/>
          <w:sz w:val="24"/>
          <w:szCs w:val="24"/>
        </w:rPr>
      </w:pPr>
    </w:p>
    <w:p w14:paraId="0C59BD45" w14:textId="77777777"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69BEB4D0" w14:textId="77777777" w:rsidR="006C314E" w:rsidRDefault="006C314E" w:rsidP="008823EE">
      <w:pPr>
        <w:pStyle w:val="NoSpacing"/>
        <w:jc w:val="both"/>
        <w:rPr>
          <w:rStyle w:val="apple-style-span"/>
          <w:rFonts w:ascii="Times New Roman" w:hAnsi="Times New Roman"/>
          <w:sz w:val="24"/>
          <w:szCs w:val="24"/>
        </w:rPr>
      </w:pPr>
    </w:p>
    <w:p w14:paraId="542B8AF8" w14:textId="4F3B272E" w:rsidR="006C314E" w:rsidRDefault="00EB2D43"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4F0C26">
        <w:rPr>
          <w:rStyle w:val="apple-style-span"/>
          <w:rFonts w:ascii="Times New Roman" w:hAnsi="Times New Roman"/>
          <w:sz w:val="20"/>
          <w:szCs w:val="20"/>
        </w:rPr>
        <w:t>14674</w:t>
      </w:r>
    </w:p>
    <w:p w14:paraId="257F2C27" w14:textId="77777777" w:rsidR="006C314E" w:rsidRPr="006C314E" w:rsidRDefault="00EB2D43" w:rsidP="008823EE">
      <w:pPr>
        <w:pStyle w:val="NoSpacing"/>
        <w:jc w:val="both"/>
        <w:rPr>
          <w:sz w:val="20"/>
          <w:szCs w:val="20"/>
        </w:rPr>
      </w:pPr>
      <w:r>
        <w:rPr>
          <w:rStyle w:val="apple-style-span"/>
          <w:rFonts w:ascii="Times New Roman" w:hAnsi="Times New Roman"/>
          <w:sz w:val="20"/>
          <w:szCs w:val="20"/>
        </w:rPr>
        <w:t>BM</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D595" w14:textId="77777777" w:rsidR="00794F21" w:rsidRDefault="00794F21" w:rsidP="00272634">
      <w:r>
        <w:separator/>
      </w:r>
    </w:p>
  </w:endnote>
  <w:endnote w:type="continuationSeparator" w:id="0">
    <w:p w14:paraId="7674BC5A" w14:textId="77777777" w:rsidR="00794F21" w:rsidRDefault="00794F2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04226" w14:textId="77777777" w:rsidR="00794F21" w:rsidRDefault="00794F21" w:rsidP="00272634">
      <w:r>
        <w:separator/>
      </w:r>
    </w:p>
  </w:footnote>
  <w:footnote w:type="continuationSeparator" w:id="0">
    <w:p w14:paraId="4BDB17E3" w14:textId="77777777" w:rsidR="00794F21" w:rsidRDefault="00794F2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BC9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0D2"/>
    <w:rsid w:val="00006640"/>
    <w:rsid w:val="00034705"/>
    <w:rsid w:val="0006760C"/>
    <w:rsid w:val="000765AF"/>
    <w:rsid w:val="00080B67"/>
    <w:rsid w:val="000E0604"/>
    <w:rsid w:val="000E4F15"/>
    <w:rsid w:val="0010786F"/>
    <w:rsid w:val="00134583"/>
    <w:rsid w:val="001349AE"/>
    <w:rsid w:val="00136F43"/>
    <w:rsid w:val="0015127E"/>
    <w:rsid w:val="00164135"/>
    <w:rsid w:val="0017748E"/>
    <w:rsid w:val="001A0DFC"/>
    <w:rsid w:val="001B5146"/>
    <w:rsid w:val="001E3407"/>
    <w:rsid w:val="001E3C52"/>
    <w:rsid w:val="001F15CC"/>
    <w:rsid w:val="001F600A"/>
    <w:rsid w:val="002100A6"/>
    <w:rsid w:val="00216A92"/>
    <w:rsid w:val="00220726"/>
    <w:rsid w:val="0023300F"/>
    <w:rsid w:val="00272634"/>
    <w:rsid w:val="00272ACF"/>
    <w:rsid w:val="00280543"/>
    <w:rsid w:val="00285DB3"/>
    <w:rsid w:val="00287D9F"/>
    <w:rsid w:val="002928A0"/>
    <w:rsid w:val="00295D19"/>
    <w:rsid w:val="00296A5E"/>
    <w:rsid w:val="002B309C"/>
    <w:rsid w:val="002C3C65"/>
    <w:rsid w:val="002D57DB"/>
    <w:rsid w:val="002D78A5"/>
    <w:rsid w:val="002F0B05"/>
    <w:rsid w:val="00314831"/>
    <w:rsid w:val="003323AC"/>
    <w:rsid w:val="003A304F"/>
    <w:rsid w:val="003E2F46"/>
    <w:rsid w:val="003E57E6"/>
    <w:rsid w:val="003F194F"/>
    <w:rsid w:val="0040078D"/>
    <w:rsid w:val="0040141C"/>
    <w:rsid w:val="0041520B"/>
    <w:rsid w:val="00424E79"/>
    <w:rsid w:val="00434073"/>
    <w:rsid w:val="00466625"/>
    <w:rsid w:val="00474067"/>
    <w:rsid w:val="004B589D"/>
    <w:rsid w:val="004F0C26"/>
    <w:rsid w:val="004F3F37"/>
    <w:rsid w:val="005021D5"/>
    <w:rsid w:val="00512FB5"/>
    <w:rsid w:val="005331A0"/>
    <w:rsid w:val="00563377"/>
    <w:rsid w:val="005837C2"/>
    <w:rsid w:val="005B146F"/>
    <w:rsid w:val="005B1E8E"/>
    <w:rsid w:val="005E5537"/>
    <w:rsid w:val="005F4377"/>
    <w:rsid w:val="00606846"/>
    <w:rsid w:val="00615680"/>
    <w:rsid w:val="00617310"/>
    <w:rsid w:val="00651D12"/>
    <w:rsid w:val="00663031"/>
    <w:rsid w:val="006846BD"/>
    <w:rsid w:val="00685BE6"/>
    <w:rsid w:val="006A2784"/>
    <w:rsid w:val="006B287E"/>
    <w:rsid w:val="006C1842"/>
    <w:rsid w:val="006C314E"/>
    <w:rsid w:val="006D5437"/>
    <w:rsid w:val="006D7460"/>
    <w:rsid w:val="006E407E"/>
    <w:rsid w:val="006F5093"/>
    <w:rsid w:val="00721C26"/>
    <w:rsid w:val="00737CFE"/>
    <w:rsid w:val="00751580"/>
    <w:rsid w:val="00781399"/>
    <w:rsid w:val="00794F21"/>
    <w:rsid w:val="00795438"/>
    <w:rsid w:val="007F29C3"/>
    <w:rsid w:val="0081325A"/>
    <w:rsid w:val="0082024D"/>
    <w:rsid w:val="00820C10"/>
    <w:rsid w:val="00837EB5"/>
    <w:rsid w:val="008421F4"/>
    <w:rsid w:val="0086326E"/>
    <w:rsid w:val="00881F6D"/>
    <w:rsid w:val="008823EE"/>
    <w:rsid w:val="00890DEE"/>
    <w:rsid w:val="008F7C21"/>
    <w:rsid w:val="009243C8"/>
    <w:rsid w:val="00932BFA"/>
    <w:rsid w:val="00943F6A"/>
    <w:rsid w:val="00962A70"/>
    <w:rsid w:val="009A03F5"/>
    <w:rsid w:val="009B087E"/>
    <w:rsid w:val="00A0603B"/>
    <w:rsid w:val="00A37D45"/>
    <w:rsid w:val="00A4395A"/>
    <w:rsid w:val="00A5189C"/>
    <w:rsid w:val="00A54037"/>
    <w:rsid w:val="00A7210E"/>
    <w:rsid w:val="00A87143"/>
    <w:rsid w:val="00A9376C"/>
    <w:rsid w:val="00AA7586"/>
    <w:rsid w:val="00AB3D1F"/>
    <w:rsid w:val="00AD1701"/>
    <w:rsid w:val="00AD5D91"/>
    <w:rsid w:val="00AF56D8"/>
    <w:rsid w:val="00B536E6"/>
    <w:rsid w:val="00B578BD"/>
    <w:rsid w:val="00B81C35"/>
    <w:rsid w:val="00B94F6F"/>
    <w:rsid w:val="00B9759C"/>
    <w:rsid w:val="00BA1D4D"/>
    <w:rsid w:val="00BC6C7A"/>
    <w:rsid w:val="00BD2104"/>
    <w:rsid w:val="00BD4C90"/>
    <w:rsid w:val="00BD51CA"/>
    <w:rsid w:val="00BF752C"/>
    <w:rsid w:val="00C20C57"/>
    <w:rsid w:val="00C20D76"/>
    <w:rsid w:val="00C22CDF"/>
    <w:rsid w:val="00C42F16"/>
    <w:rsid w:val="00C564A2"/>
    <w:rsid w:val="00C67FA9"/>
    <w:rsid w:val="00C75EE0"/>
    <w:rsid w:val="00C85895"/>
    <w:rsid w:val="00C929AD"/>
    <w:rsid w:val="00C9408F"/>
    <w:rsid w:val="00CA62FC"/>
    <w:rsid w:val="00CC3989"/>
    <w:rsid w:val="00CC3F79"/>
    <w:rsid w:val="00D0018B"/>
    <w:rsid w:val="00D25C62"/>
    <w:rsid w:val="00D442F8"/>
    <w:rsid w:val="00D60CFC"/>
    <w:rsid w:val="00D72FB9"/>
    <w:rsid w:val="00D74104"/>
    <w:rsid w:val="00D87052"/>
    <w:rsid w:val="00D92C74"/>
    <w:rsid w:val="00DA25D7"/>
    <w:rsid w:val="00DA504B"/>
    <w:rsid w:val="00DB46CB"/>
    <w:rsid w:val="00DF21C7"/>
    <w:rsid w:val="00E3518C"/>
    <w:rsid w:val="00E444FF"/>
    <w:rsid w:val="00E74639"/>
    <w:rsid w:val="00E839F5"/>
    <w:rsid w:val="00EA148B"/>
    <w:rsid w:val="00EA48A0"/>
    <w:rsid w:val="00EB2D43"/>
    <w:rsid w:val="00EE3164"/>
    <w:rsid w:val="00EE749F"/>
    <w:rsid w:val="00EF033B"/>
    <w:rsid w:val="00EF0E87"/>
    <w:rsid w:val="00F21FC5"/>
    <w:rsid w:val="00F3406E"/>
    <w:rsid w:val="00F42BA3"/>
    <w:rsid w:val="00F4558B"/>
    <w:rsid w:val="00F51D32"/>
    <w:rsid w:val="00F548EE"/>
    <w:rsid w:val="00F656F0"/>
    <w:rsid w:val="00F74B3D"/>
    <w:rsid w:val="00F8773C"/>
    <w:rsid w:val="00FC1F06"/>
    <w:rsid w:val="00F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589D"/>
  <w15:docId w15:val="{F6563089-FCDE-4B4A-83C4-EFC2F42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7652">
      <w:bodyDiv w:val="1"/>
      <w:marLeft w:val="0"/>
      <w:marRight w:val="0"/>
      <w:marTop w:val="0"/>
      <w:marBottom w:val="0"/>
      <w:divBdr>
        <w:top w:val="none" w:sz="0" w:space="0" w:color="auto"/>
        <w:left w:val="none" w:sz="0" w:space="0" w:color="auto"/>
        <w:bottom w:val="none" w:sz="0" w:space="0" w:color="auto"/>
        <w:right w:val="none" w:sz="0" w:space="0" w:color="auto"/>
      </w:divBdr>
    </w:div>
    <w:div w:id="638389473">
      <w:bodyDiv w:val="1"/>
      <w:marLeft w:val="0"/>
      <w:marRight w:val="0"/>
      <w:marTop w:val="0"/>
      <w:marBottom w:val="0"/>
      <w:divBdr>
        <w:top w:val="none" w:sz="0" w:space="0" w:color="auto"/>
        <w:left w:val="none" w:sz="0" w:space="0" w:color="auto"/>
        <w:bottom w:val="none" w:sz="0" w:space="0" w:color="auto"/>
        <w:right w:val="none" w:sz="0" w:space="0" w:color="auto"/>
      </w:divBdr>
    </w:div>
    <w:div w:id="651640205">
      <w:bodyDiv w:val="1"/>
      <w:marLeft w:val="0"/>
      <w:marRight w:val="0"/>
      <w:marTop w:val="0"/>
      <w:marBottom w:val="0"/>
      <w:divBdr>
        <w:top w:val="none" w:sz="0" w:space="0" w:color="auto"/>
        <w:left w:val="none" w:sz="0" w:space="0" w:color="auto"/>
        <w:bottom w:val="none" w:sz="0" w:space="0" w:color="auto"/>
        <w:right w:val="none" w:sz="0" w:space="0" w:color="auto"/>
      </w:divBdr>
    </w:div>
    <w:div w:id="769618332">
      <w:bodyDiv w:val="1"/>
      <w:marLeft w:val="0"/>
      <w:marRight w:val="0"/>
      <w:marTop w:val="0"/>
      <w:marBottom w:val="0"/>
      <w:divBdr>
        <w:top w:val="none" w:sz="0" w:space="0" w:color="auto"/>
        <w:left w:val="none" w:sz="0" w:space="0" w:color="auto"/>
        <w:bottom w:val="none" w:sz="0" w:space="0" w:color="auto"/>
        <w:right w:val="none" w:sz="0" w:space="0" w:color="auto"/>
      </w:divBdr>
    </w:div>
    <w:div w:id="807825651">
      <w:bodyDiv w:val="1"/>
      <w:marLeft w:val="0"/>
      <w:marRight w:val="0"/>
      <w:marTop w:val="0"/>
      <w:marBottom w:val="0"/>
      <w:divBdr>
        <w:top w:val="none" w:sz="0" w:space="0" w:color="auto"/>
        <w:left w:val="none" w:sz="0" w:space="0" w:color="auto"/>
        <w:bottom w:val="none" w:sz="0" w:space="0" w:color="auto"/>
        <w:right w:val="none" w:sz="0" w:space="0" w:color="auto"/>
      </w:divBdr>
    </w:div>
    <w:div w:id="1058750500">
      <w:bodyDiv w:val="1"/>
      <w:marLeft w:val="0"/>
      <w:marRight w:val="0"/>
      <w:marTop w:val="0"/>
      <w:marBottom w:val="0"/>
      <w:divBdr>
        <w:top w:val="none" w:sz="0" w:space="0" w:color="auto"/>
        <w:left w:val="none" w:sz="0" w:space="0" w:color="auto"/>
        <w:bottom w:val="none" w:sz="0" w:space="0" w:color="auto"/>
        <w:right w:val="none" w:sz="0" w:space="0" w:color="auto"/>
      </w:divBdr>
    </w:div>
    <w:div w:id="1207109877">
      <w:bodyDiv w:val="1"/>
      <w:marLeft w:val="0"/>
      <w:marRight w:val="0"/>
      <w:marTop w:val="0"/>
      <w:marBottom w:val="0"/>
      <w:divBdr>
        <w:top w:val="none" w:sz="0" w:space="0" w:color="auto"/>
        <w:left w:val="none" w:sz="0" w:space="0" w:color="auto"/>
        <w:bottom w:val="none" w:sz="0" w:space="0" w:color="auto"/>
        <w:right w:val="none" w:sz="0" w:space="0" w:color="auto"/>
      </w:divBdr>
    </w:div>
    <w:div w:id="151764842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09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717C44801CE24A8E223FA2DC63CDA2"/>
        <w:category>
          <w:name w:val="General"/>
          <w:gallery w:val="placeholder"/>
        </w:category>
        <w:types>
          <w:type w:val="bbPlcHdr"/>
        </w:types>
        <w:behaviors>
          <w:behavior w:val="content"/>
        </w:behaviors>
        <w:guid w:val="{2E7AEF59-6A2B-3849-84A1-5FFA4B2E58F2}"/>
      </w:docPartPr>
      <w:docPartBody>
        <w:p w:rsidR="00EC10F8" w:rsidRDefault="009023C2" w:rsidP="009023C2">
          <w:pPr>
            <w:pStyle w:val="7B717C44801CE24A8E223FA2DC63CDA2"/>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C2"/>
    <w:rsid w:val="004F5832"/>
    <w:rsid w:val="0062382B"/>
    <w:rsid w:val="00677359"/>
    <w:rsid w:val="0069547E"/>
    <w:rsid w:val="006A47B7"/>
    <w:rsid w:val="006C3F48"/>
    <w:rsid w:val="007F3502"/>
    <w:rsid w:val="009023C2"/>
    <w:rsid w:val="009E58AB"/>
    <w:rsid w:val="00AC64B3"/>
    <w:rsid w:val="00BD7941"/>
    <w:rsid w:val="00EC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3C2"/>
    <w:rPr>
      <w:color w:val="808080"/>
    </w:rPr>
  </w:style>
  <w:style w:type="paragraph" w:customStyle="1" w:styleId="7B717C44801CE24A8E223FA2DC63CDA2">
    <w:name w:val="7B717C44801CE24A8E223FA2DC63CDA2"/>
    <w:rsid w:val="00902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15</cp:revision>
  <cp:lastPrinted>2019-02-01T18:01:00Z</cp:lastPrinted>
  <dcterms:created xsi:type="dcterms:W3CDTF">2020-08-11T18:41:00Z</dcterms:created>
  <dcterms:modified xsi:type="dcterms:W3CDTF">2020-12-14T22:08:00Z</dcterms:modified>
</cp:coreProperties>
</file>