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9733FF" w:rsidP="00982FF2">
      <w:pPr>
        <w:ind w:firstLine="0"/>
        <w:jc w:val="center"/>
      </w:pPr>
      <w:r>
        <w:t xml:space="preserve">Proposed </w:t>
      </w:r>
      <w:r w:rsidR="004E1CF2">
        <w:t>Int. No.</w:t>
      </w:r>
      <w:r w:rsidR="006B5ABA">
        <w:t xml:space="preserve"> 1309</w:t>
      </w:r>
      <w:r w:rsidR="00964EE5">
        <w:t>-A</w:t>
      </w:r>
    </w:p>
    <w:p w:rsidR="00E97376" w:rsidRDefault="00E97376" w:rsidP="00982FF2">
      <w:pPr>
        <w:ind w:firstLine="0"/>
        <w:jc w:val="center"/>
      </w:pPr>
    </w:p>
    <w:p w:rsidR="005D50F6" w:rsidRDefault="00656667" w:rsidP="005D50F6">
      <w:pPr>
        <w:ind w:firstLine="0"/>
        <w:jc w:val="both"/>
      </w:pPr>
      <w:r>
        <w:t>By Council Members Richards, Adams, Lander, Rosenthal, Cumbo, Miller, Salamanca, Van Bramer, Kallos, Chin, Brannan, Rivera, Ampry-Samuel, Louis, Ayala, Rose, Cornegy, Vallone and Cohen</w:t>
      </w:r>
      <w:bookmarkStart w:id="0" w:name="_GoBack"/>
      <w:bookmarkEnd w:id="0"/>
    </w:p>
    <w:p w:rsidR="004E1CF2" w:rsidRDefault="004E1CF2" w:rsidP="00982FF2">
      <w:pPr>
        <w:pStyle w:val="BodyText"/>
        <w:spacing w:line="240" w:lineRule="auto"/>
        <w:ind w:firstLine="0"/>
      </w:pPr>
    </w:p>
    <w:p w:rsidR="00982FF2" w:rsidRPr="00982FF2" w:rsidRDefault="00982FF2" w:rsidP="007B7C64">
      <w:pPr>
        <w:pStyle w:val="BodyText"/>
        <w:spacing w:line="240" w:lineRule="auto"/>
        <w:ind w:firstLine="0"/>
        <w:jc w:val="left"/>
        <w:rPr>
          <w:vanish/>
        </w:rPr>
      </w:pPr>
      <w:r w:rsidRPr="00982FF2">
        <w:rPr>
          <w:vanish/>
        </w:rPr>
        <w:t>..Title</w:t>
      </w:r>
    </w:p>
    <w:p w:rsidR="004E1CF2" w:rsidRDefault="007B7C64" w:rsidP="007B7C64">
      <w:pPr>
        <w:pStyle w:val="BodyText"/>
        <w:spacing w:line="240" w:lineRule="auto"/>
        <w:ind w:firstLine="0"/>
      </w:pPr>
      <w:r>
        <w:t>A Local Law t</w:t>
      </w:r>
      <w:r w:rsidR="00622B0D">
        <w:t xml:space="preserve">o amend the administrative code of the city of New York, in relation to </w:t>
      </w:r>
      <w:r w:rsidR="0061335D">
        <w:t>requiring the police department to develop</w:t>
      </w:r>
      <w:r w:rsidR="00F93426">
        <w:t xml:space="preserve"> </w:t>
      </w:r>
      <w:r w:rsidR="00847340" w:rsidRPr="00D92CCB">
        <w:t>an internal disciplinary matrix</w:t>
      </w:r>
    </w:p>
    <w:p w:rsidR="00982FF2" w:rsidRPr="00982FF2" w:rsidRDefault="00982FF2" w:rsidP="00982FF2">
      <w:pPr>
        <w:pStyle w:val="BodyText"/>
        <w:spacing w:line="240" w:lineRule="auto"/>
        <w:ind w:firstLine="0"/>
        <w:rPr>
          <w:vanish/>
        </w:rPr>
      </w:pPr>
      <w:r w:rsidRPr="00982FF2">
        <w:rPr>
          <w:vanish/>
        </w:rPr>
        <w:t>..Body</w:t>
      </w:r>
    </w:p>
    <w:p w:rsidR="004E1CF2" w:rsidRDefault="004E1CF2" w:rsidP="00982FF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C0338F">
      <w:pPr>
        <w:spacing w:after="80"/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1459" w:rsidRDefault="007101A2" w:rsidP="002D04F0">
      <w:pPr>
        <w:spacing w:line="480" w:lineRule="auto"/>
        <w:jc w:val="both"/>
        <w:rPr>
          <w:color w:val="000000"/>
        </w:rPr>
      </w:pPr>
      <w:r w:rsidRPr="005F7931">
        <w:t>S</w:t>
      </w:r>
      <w:r w:rsidR="004E1CF2" w:rsidRPr="005F7931">
        <w:t>ection 1.</w:t>
      </w:r>
      <w:r w:rsidR="00847340">
        <w:t xml:space="preserve"> </w:t>
      </w:r>
      <w:r w:rsidR="00134603">
        <w:rPr>
          <w:color w:val="000000"/>
        </w:rPr>
        <w:t>Title 14 of the administrative code of the city of New York is amended by adding a new section 14-18</w:t>
      </w:r>
      <w:r w:rsidR="0066578E">
        <w:rPr>
          <w:color w:val="000000"/>
        </w:rPr>
        <w:t>6</w:t>
      </w:r>
      <w:r w:rsidR="00134603">
        <w:rPr>
          <w:color w:val="000000"/>
        </w:rPr>
        <w:t xml:space="preserve"> to read as follows:</w:t>
      </w:r>
    </w:p>
    <w:p w:rsidR="00134603" w:rsidRDefault="00134603" w:rsidP="00286285">
      <w:pPr>
        <w:spacing w:line="480" w:lineRule="auto"/>
        <w:jc w:val="both"/>
      </w:pPr>
      <w:r w:rsidRPr="005D43F3">
        <w:rPr>
          <w:color w:val="000000"/>
          <w:u w:val="single"/>
        </w:rPr>
        <w:t>§ 14-18</w:t>
      </w:r>
      <w:r w:rsidR="0066578E">
        <w:rPr>
          <w:color w:val="000000"/>
          <w:u w:val="single"/>
        </w:rPr>
        <w:t>6</w:t>
      </w:r>
      <w:r w:rsidRPr="005D43F3">
        <w:rPr>
          <w:color w:val="000000"/>
          <w:u w:val="single"/>
        </w:rPr>
        <w:t xml:space="preserve"> </w:t>
      </w:r>
      <w:proofErr w:type="gramStart"/>
      <w:r w:rsidRPr="00A63776">
        <w:rPr>
          <w:color w:val="000000"/>
          <w:u w:val="single"/>
        </w:rPr>
        <w:t>Internal</w:t>
      </w:r>
      <w:proofErr w:type="gramEnd"/>
      <w:r w:rsidRPr="00A63776">
        <w:rPr>
          <w:color w:val="000000"/>
          <w:u w:val="single"/>
        </w:rPr>
        <w:t xml:space="preserve"> </w:t>
      </w:r>
      <w:r w:rsidR="00321DF4">
        <w:rPr>
          <w:color w:val="000000"/>
          <w:u w:val="single"/>
        </w:rPr>
        <w:t>d</w:t>
      </w:r>
      <w:r>
        <w:rPr>
          <w:color w:val="000000"/>
          <w:u w:val="single"/>
        </w:rPr>
        <w:t xml:space="preserve">isciplinary </w:t>
      </w:r>
      <w:r w:rsidR="00321DF4">
        <w:rPr>
          <w:color w:val="000000"/>
          <w:u w:val="single"/>
        </w:rPr>
        <w:t>m</w:t>
      </w:r>
      <w:r>
        <w:rPr>
          <w:color w:val="000000"/>
          <w:u w:val="single"/>
        </w:rPr>
        <w:t>atrix.</w:t>
      </w:r>
    </w:p>
    <w:p w:rsidR="003C3387" w:rsidRPr="009733FF" w:rsidRDefault="00847340" w:rsidP="005E09D9">
      <w:pPr>
        <w:spacing w:line="480" w:lineRule="auto"/>
        <w:jc w:val="both"/>
        <w:rPr>
          <w:u w:val="single"/>
        </w:rPr>
      </w:pPr>
      <w:r w:rsidRPr="009A1D22">
        <w:rPr>
          <w:u w:val="single"/>
        </w:rPr>
        <w:t>a</w:t>
      </w:r>
      <w:r w:rsidRPr="005E09D9">
        <w:rPr>
          <w:u w:val="single"/>
        </w:rPr>
        <w:t xml:space="preserve">. </w:t>
      </w:r>
      <w:r w:rsidR="00622B0D" w:rsidRPr="005E09D9">
        <w:rPr>
          <w:u w:val="single"/>
        </w:rPr>
        <w:t xml:space="preserve">Internal </w:t>
      </w:r>
      <w:r w:rsidR="00321DF4">
        <w:rPr>
          <w:u w:val="single"/>
        </w:rPr>
        <w:t>d</w:t>
      </w:r>
      <w:r w:rsidRPr="005E09D9">
        <w:rPr>
          <w:u w:val="single"/>
        </w:rPr>
        <w:t>isciplinary matrix.</w:t>
      </w:r>
      <w:r w:rsidR="00D324DE" w:rsidRPr="005E09D9">
        <w:rPr>
          <w:u w:val="single"/>
        </w:rPr>
        <w:t xml:space="preserve"> </w:t>
      </w:r>
      <w:r w:rsidR="00F86D35" w:rsidRPr="005E09D9">
        <w:rPr>
          <w:u w:val="single"/>
        </w:rPr>
        <w:t xml:space="preserve">Within </w:t>
      </w:r>
      <w:r w:rsidR="00953FDB">
        <w:rPr>
          <w:u w:val="single"/>
        </w:rPr>
        <w:t xml:space="preserve">nine months </w:t>
      </w:r>
      <w:r w:rsidR="00F86D35" w:rsidRPr="005E09D9">
        <w:rPr>
          <w:u w:val="single"/>
        </w:rPr>
        <w:t xml:space="preserve">of the date this local law takes effect, </w:t>
      </w:r>
      <w:proofErr w:type="gramStart"/>
      <w:r w:rsidR="00F86D35" w:rsidRPr="005E09D9">
        <w:rPr>
          <w:u w:val="single"/>
        </w:rPr>
        <w:t>t</w:t>
      </w:r>
      <w:r w:rsidR="003C3387" w:rsidRPr="005E09D9">
        <w:rPr>
          <w:u w:val="single"/>
        </w:rPr>
        <w:t>he</w:t>
      </w:r>
      <w:proofErr w:type="gramEnd"/>
      <w:r w:rsidR="003C3387" w:rsidRPr="005E09D9">
        <w:rPr>
          <w:u w:val="single"/>
        </w:rPr>
        <w:t xml:space="preserve"> </w:t>
      </w:r>
      <w:r w:rsidR="0005348C">
        <w:rPr>
          <w:u w:val="single"/>
        </w:rPr>
        <w:t xml:space="preserve">police department </w:t>
      </w:r>
      <w:r w:rsidR="003C3387" w:rsidRPr="005E09D9">
        <w:rPr>
          <w:u w:val="single"/>
        </w:rPr>
        <w:t xml:space="preserve">shall </w:t>
      </w:r>
      <w:r w:rsidR="0005348C">
        <w:rPr>
          <w:u w:val="single"/>
        </w:rPr>
        <w:t xml:space="preserve">post on its website </w:t>
      </w:r>
      <w:r w:rsidR="003C3387" w:rsidRPr="005E09D9">
        <w:rPr>
          <w:u w:val="single"/>
        </w:rPr>
        <w:t xml:space="preserve">a </w:t>
      </w:r>
      <w:r w:rsidR="003C3387" w:rsidRPr="009733FF">
        <w:rPr>
          <w:u w:val="single"/>
        </w:rPr>
        <w:t>disciplinary matrix</w:t>
      </w:r>
      <w:r w:rsidR="003C3387" w:rsidRPr="005E09D9">
        <w:rPr>
          <w:u w:val="single"/>
        </w:rPr>
        <w:t xml:space="preserve"> </w:t>
      </w:r>
      <w:r w:rsidR="00622B0D" w:rsidRPr="005E09D9">
        <w:rPr>
          <w:u w:val="single"/>
        </w:rPr>
        <w:t xml:space="preserve">that sets forth an advisory </w:t>
      </w:r>
      <w:r w:rsidR="00374D69" w:rsidRPr="005E09D9">
        <w:rPr>
          <w:u w:val="single"/>
        </w:rPr>
        <w:t xml:space="preserve">schedule of </w:t>
      </w:r>
      <w:r w:rsidR="00374D69" w:rsidRPr="009733FF">
        <w:rPr>
          <w:u w:val="single"/>
        </w:rPr>
        <w:t>violations</w:t>
      </w:r>
      <w:r w:rsidR="00374D69" w:rsidRPr="005E09D9">
        <w:rPr>
          <w:u w:val="single"/>
        </w:rPr>
        <w:t xml:space="preserve">, penalties, and mitigating </w:t>
      </w:r>
      <w:r w:rsidR="00374D69">
        <w:rPr>
          <w:u w:val="single"/>
        </w:rPr>
        <w:t xml:space="preserve">and aggravating </w:t>
      </w:r>
      <w:r w:rsidR="00374D69" w:rsidRPr="005E09D9">
        <w:rPr>
          <w:u w:val="single"/>
        </w:rPr>
        <w:t>circumstances, or any other factors considered by the commissioner to be relevant to the process</w:t>
      </w:r>
      <w:r w:rsidR="00374D69" w:rsidRPr="009733FF">
        <w:rPr>
          <w:u w:val="single"/>
        </w:rPr>
        <w:t xml:space="preserve"> of </w:t>
      </w:r>
      <w:r w:rsidR="00374D69" w:rsidRPr="005E09D9">
        <w:rPr>
          <w:u w:val="single"/>
        </w:rPr>
        <w:t>determining the appropriate discipline</w:t>
      </w:r>
      <w:r w:rsidR="00374D69">
        <w:rPr>
          <w:u w:val="single"/>
        </w:rPr>
        <w:t xml:space="preserve"> for</w:t>
      </w:r>
      <w:r w:rsidR="003C3387" w:rsidRPr="005E09D9">
        <w:rPr>
          <w:u w:val="single"/>
        </w:rPr>
        <w:t xml:space="preserve"> </w:t>
      </w:r>
      <w:r w:rsidR="003C3387" w:rsidRPr="009733FF">
        <w:rPr>
          <w:u w:val="single"/>
        </w:rPr>
        <w:t>police department personnel</w:t>
      </w:r>
      <w:r w:rsidR="00622B0D" w:rsidRPr="009733FF">
        <w:rPr>
          <w:u w:val="single"/>
        </w:rPr>
        <w:t xml:space="preserve"> </w:t>
      </w:r>
      <w:r w:rsidR="00622B0D" w:rsidRPr="005E09D9">
        <w:rPr>
          <w:u w:val="single"/>
        </w:rPr>
        <w:t xml:space="preserve">for </w:t>
      </w:r>
      <w:r w:rsidR="00B76653" w:rsidRPr="009733FF">
        <w:rPr>
          <w:u w:val="single"/>
        </w:rPr>
        <w:t>su</w:t>
      </w:r>
      <w:r w:rsidR="00B76653">
        <w:rPr>
          <w:u w:val="single"/>
        </w:rPr>
        <w:t>bstantiated</w:t>
      </w:r>
      <w:r w:rsidR="00B76653" w:rsidRPr="009733FF">
        <w:rPr>
          <w:u w:val="single"/>
        </w:rPr>
        <w:t xml:space="preserve"> </w:t>
      </w:r>
      <w:r w:rsidR="00622B0D" w:rsidRPr="005E09D9">
        <w:rPr>
          <w:u w:val="single"/>
        </w:rPr>
        <w:t>violations</w:t>
      </w:r>
      <w:r w:rsidR="00622B0D" w:rsidRPr="009733FF">
        <w:rPr>
          <w:u w:val="single"/>
        </w:rPr>
        <w:t xml:space="preserve"> of </w:t>
      </w:r>
      <w:r w:rsidR="00622B0D" w:rsidRPr="005E09D9">
        <w:rPr>
          <w:u w:val="single"/>
        </w:rPr>
        <w:t xml:space="preserve">department </w:t>
      </w:r>
      <w:r w:rsidR="00622B0D" w:rsidRPr="009733FF">
        <w:rPr>
          <w:u w:val="single"/>
        </w:rPr>
        <w:t>rules or other policies</w:t>
      </w:r>
      <w:r w:rsidR="003C3387" w:rsidRPr="009733FF">
        <w:rPr>
          <w:u w:val="single"/>
        </w:rPr>
        <w:t>.</w:t>
      </w:r>
      <w:r w:rsidR="00286285">
        <w:rPr>
          <w:u w:val="single"/>
        </w:rPr>
        <w:t xml:space="preserve"> </w:t>
      </w:r>
    </w:p>
    <w:p w:rsidR="00D324DE" w:rsidRPr="009733FF" w:rsidRDefault="00134603" w:rsidP="00847340">
      <w:pPr>
        <w:spacing w:line="480" w:lineRule="auto"/>
        <w:jc w:val="both"/>
        <w:rPr>
          <w:u w:val="single"/>
        </w:rPr>
      </w:pPr>
      <w:r w:rsidRPr="009733FF">
        <w:rPr>
          <w:u w:val="single"/>
        </w:rPr>
        <w:t>b</w:t>
      </w:r>
      <w:r w:rsidR="003C3387" w:rsidRPr="009733FF">
        <w:rPr>
          <w:u w:val="single"/>
        </w:rPr>
        <w:t xml:space="preserve">. </w:t>
      </w:r>
      <w:r w:rsidR="003C3387" w:rsidRPr="005E09D9">
        <w:rPr>
          <w:u w:val="single"/>
        </w:rPr>
        <w:t>Disciplinary</w:t>
      </w:r>
      <w:r w:rsidR="003C3387" w:rsidRPr="009733FF">
        <w:rPr>
          <w:u w:val="single"/>
        </w:rPr>
        <w:t xml:space="preserve"> matrix </w:t>
      </w:r>
      <w:r w:rsidR="003C3387" w:rsidRPr="005E09D9">
        <w:rPr>
          <w:u w:val="single"/>
        </w:rPr>
        <w:t>development</w:t>
      </w:r>
      <w:r w:rsidR="003C3387" w:rsidRPr="009733FF">
        <w:rPr>
          <w:u w:val="single"/>
        </w:rPr>
        <w:t xml:space="preserve">. </w:t>
      </w:r>
      <w:r w:rsidR="00D324DE" w:rsidRPr="009733FF">
        <w:rPr>
          <w:u w:val="single"/>
        </w:rPr>
        <w:t xml:space="preserve">Within </w:t>
      </w:r>
      <w:r w:rsidR="009733FF">
        <w:rPr>
          <w:u w:val="single"/>
        </w:rPr>
        <w:t>6 months</w:t>
      </w:r>
      <w:r w:rsidR="00D324DE" w:rsidRPr="009733FF">
        <w:rPr>
          <w:u w:val="single"/>
        </w:rPr>
        <w:t xml:space="preserve"> of the date this local law takes effect, t</w:t>
      </w:r>
      <w:r w:rsidR="00847340" w:rsidRPr="009733FF">
        <w:rPr>
          <w:u w:val="single"/>
        </w:rPr>
        <w:t xml:space="preserve">he </w:t>
      </w:r>
      <w:r w:rsidR="002A1CD6" w:rsidRPr="009733FF">
        <w:rPr>
          <w:u w:val="single"/>
        </w:rPr>
        <w:t xml:space="preserve">police </w:t>
      </w:r>
      <w:r w:rsidR="00847340" w:rsidRPr="009733FF">
        <w:rPr>
          <w:u w:val="single"/>
        </w:rPr>
        <w:t>department shall prepare and file with the mayor and the</w:t>
      </w:r>
      <w:r w:rsidR="008D15D8" w:rsidRPr="009733FF">
        <w:rPr>
          <w:u w:val="single"/>
        </w:rPr>
        <w:t xml:space="preserve"> speaker of the</w:t>
      </w:r>
      <w:r w:rsidR="00847340" w:rsidRPr="009733FF">
        <w:rPr>
          <w:u w:val="single"/>
        </w:rPr>
        <w:t xml:space="preserve"> council, and post on its website</w:t>
      </w:r>
      <w:r w:rsidR="00622B0D" w:rsidRPr="009733FF">
        <w:rPr>
          <w:u w:val="single"/>
        </w:rPr>
        <w:t>:</w:t>
      </w:r>
    </w:p>
    <w:p w:rsidR="00134603" w:rsidRPr="005E09D9" w:rsidRDefault="00D324DE" w:rsidP="00847340">
      <w:pPr>
        <w:spacing w:line="480" w:lineRule="auto"/>
        <w:jc w:val="both"/>
        <w:rPr>
          <w:u w:val="single"/>
        </w:rPr>
      </w:pPr>
      <w:r w:rsidRPr="009733FF">
        <w:rPr>
          <w:u w:val="single"/>
        </w:rPr>
        <w:t>1. T</w:t>
      </w:r>
      <w:r w:rsidR="00847340" w:rsidRPr="009733FF">
        <w:rPr>
          <w:u w:val="single"/>
        </w:rPr>
        <w:t xml:space="preserve">he </w:t>
      </w:r>
      <w:r w:rsidR="00AB13DD" w:rsidRPr="005E09D9">
        <w:rPr>
          <w:u w:val="single"/>
        </w:rPr>
        <w:t>factors considered in developing</w:t>
      </w:r>
      <w:r w:rsidRPr="005E09D9">
        <w:rPr>
          <w:u w:val="single"/>
        </w:rPr>
        <w:t xml:space="preserve"> </w:t>
      </w:r>
      <w:r w:rsidR="00622B0D" w:rsidRPr="005E09D9">
        <w:rPr>
          <w:u w:val="single"/>
        </w:rPr>
        <w:t xml:space="preserve">the </w:t>
      </w:r>
      <w:r w:rsidR="00847340" w:rsidRPr="009733FF">
        <w:rPr>
          <w:u w:val="single"/>
        </w:rPr>
        <w:t>internal disciplinary matrix</w:t>
      </w:r>
      <w:r w:rsidR="001407DB">
        <w:rPr>
          <w:u w:val="single"/>
        </w:rPr>
        <w:t xml:space="preserve"> and</w:t>
      </w:r>
      <w:r w:rsidR="00847340" w:rsidRPr="009733FF">
        <w:rPr>
          <w:u w:val="single"/>
        </w:rPr>
        <w:t xml:space="preserve"> </w:t>
      </w:r>
      <w:r w:rsidR="001407DB" w:rsidRPr="005E09D9">
        <w:rPr>
          <w:u w:val="single"/>
        </w:rPr>
        <w:t xml:space="preserve">steps undertaken by the department </w:t>
      </w:r>
      <w:r w:rsidR="001407DB">
        <w:rPr>
          <w:u w:val="single"/>
        </w:rPr>
        <w:t>in developing the internal disciplinary matrix including any consultation with outside entities including stakeholders and community groups</w:t>
      </w:r>
      <w:r w:rsidR="00622B0D" w:rsidRPr="005E09D9">
        <w:rPr>
          <w:u w:val="single"/>
        </w:rPr>
        <w:t xml:space="preserve">. </w:t>
      </w:r>
    </w:p>
    <w:p w:rsidR="00D324DE" w:rsidRPr="009733FF" w:rsidRDefault="00DC2473" w:rsidP="00847340">
      <w:pPr>
        <w:spacing w:line="480" w:lineRule="auto"/>
        <w:jc w:val="both"/>
        <w:rPr>
          <w:u w:val="single"/>
        </w:rPr>
      </w:pPr>
      <w:r w:rsidRPr="005E09D9">
        <w:rPr>
          <w:u w:val="single"/>
        </w:rPr>
        <w:t>2</w:t>
      </w:r>
      <w:r w:rsidR="00D324DE" w:rsidRPr="005E09D9">
        <w:rPr>
          <w:u w:val="single"/>
        </w:rPr>
        <w:t xml:space="preserve">. The </w:t>
      </w:r>
      <w:r w:rsidR="009739C0" w:rsidRPr="005E09D9">
        <w:rPr>
          <w:u w:val="single"/>
        </w:rPr>
        <w:t xml:space="preserve">proposed </w:t>
      </w:r>
      <w:r w:rsidR="00AD122E" w:rsidRPr="005E09D9">
        <w:rPr>
          <w:u w:val="single"/>
        </w:rPr>
        <w:t xml:space="preserve">schedule of </w:t>
      </w:r>
      <w:r w:rsidR="00D609FD" w:rsidRPr="009733FF">
        <w:rPr>
          <w:u w:val="single"/>
        </w:rPr>
        <w:t>violations</w:t>
      </w:r>
      <w:r w:rsidR="00AD122E" w:rsidRPr="005E09D9">
        <w:rPr>
          <w:u w:val="single"/>
        </w:rPr>
        <w:t xml:space="preserve">, penalties, and mitigating </w:t>
      </w:r>
      <w:r w:rsidR="00A24B7F">
        <w:rPr>
          <w:u w:val="single"/>
        </w:rPr>
        <w:t xml:space="preserve">and aggravating </w:t>
      </w:r>
      <w:r w:rsidR="00AD122E" w:rsidRPr="005E09D9">
        <w:rPr>
          <w:u w:val="single"/>
        </w:rPr>
        <w:t>circumstances, or any other factors considered by the commissioner to be relevant to the process</w:t>
      </w:r>
      <w:r w:rsidR="00AD122E" w:rsidRPr="009733FF">
        <w:rPr>
          <w:u w:val="single"/>
        </w:rPr>
        <w:t xml:space="preserve"> of </w:t>
      </w:r>
      <w:r w:rsidR="00AD122E" w:rsidRPr="005E09D9">
        <w:rPr>
          <w:u w:val="single"/>
        </w:rPr>
        <w:t xml:space="preserve">determining appropriate </w:t>
      </w:r>
      <w:r w:rsidR="00622B0D" w:rsidRPr="005E09D9">
        <w:rPr>
          <w:u w:val="single"/>
        </w:rPr>
        <w:t>discipline</w:t>
      </w:r>
      <w:r w:rsidR="00286285">
        <w:rPr>
          <w:u w:val="single"/>
        </w:rPr>
        <w:t>.</w:t>
      </w:r>
    </w:p>
    <w:p w:rsidR="00AB13DD" w:rsidRPr="005E09D9" w:rsidRDefault="0005348C" w:rsidP="00AB13DD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>c</w:t>
      </w:r>
      <w:r w:rsidR="00AB13DD" w:rsidRPr="005E09D9">
        <w:rPr>
          <w:u w:val="single"/>
        </w:rPr>
        <w:t xml:space="preserve">. </w:t>
      </w:r>
      <w:r w:rsidR="00F86D35" w:rsidRPr="005E09D9">
        <w:rPr>
          <w:u w:val="single"/>
        </w:rPr>
        <w:t xml:space="preserve">Nothing in this section shall be construed to limit the </w:t>
      </w:r>
      <w:r w:rsidR="00890AB1">
        <w:rPr>
          <w:u w:val="single"/>
        </w:rPr>
        <w:t>discretion</w:t>
      </w:r>
      <w:r w:rsidR="00890AB1" w:rsidRPr="005E09D9">
        <w:rPr>
          <w:u w:val="single"/>
        </w:rPr>
        <w:t xml:space="preserve"> </w:t>
      </w:r>
      <w:r w:rsidR="00F86D35" w:rsidRPr="005E09D9">
        <w:rPr>
          <w:u w:val="single"/>
        </w:rPr>
        <w:t>of the commissioner</w:t>
      </w:r>
      <w:r w:rsidR="003E1459" w:rsidRPr="005E09D9">
        <w:rPr>
          <w:u w:val="single"/>
        </w:rPr>
        <w:t xml:space="preserve"> to impose discipline</w:t>
      </w:r>
      <w:r w:rsidR="00F86D35" w:rsidRPr="005E09D9">
        <w:rPr>
          <w:u w:val="single"/>
        </w:rPr>
        <w:t>, and t</w:t>
      </w:r>
      <w:r w:rsidR="00AB13DD" w:rsidRPr="005E09D9">
        <w:rPr>
          <w:u w:val="single"/>
        </w:rPr>
        <w:t xml:space="preserve">he </w:t>
      </w:r>
      <w:r w:rsidR="00F86D35" w:rsidRPr="005E09D9">
        <w:rPr>
          <w:u w:val="single"/>
        </w:rPr>
        <w:t xml:space="preserve">commissioner may </w:t>
      </w:r>
      <w:r w:rsidR="00AB13DD" w:rsidRPr="005E09D9">
        <w:rPr>
          <w:u w:val="single"/>
        </w:rPr>
        <w:t xml:space="preserve">modify the disciplinary matrix at any time. A description of any such modifications shall be posted on the department website. </w:t>
      </w:r>
    </w:p>
    <w:p w:rsidR="007C1FD6" w:rsidRPr="00F723B6" w:rsidRDefault="009A1D22" w:rsidP="00F723B6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  <w:shd w:val="clear" w:color="auto" w:fill="FFFFFF"/>
        </w:rPr>
      </w:pPr>
      <w:r w:rsidRPr="009A1D22">
        <w:t xml:space="preserve"> </w:t>
      </w:r>
      <w:r w:rsidR="000C0078">
        <w:rPr>
          <w:u w:val="single"/>
        </w:rPr>
        <w:t xml:space="preserve">d. </w:t>
      </w:r>
      <w:r w:rsidR="00E81E60" w:rsidRPr="00F723B6">
        <w:rPr>
          <w:u w:val="single"/>
        </w:rPr>
        <w:t>No later than J</w:t>
      </w:r>
      <w:r w:rsidR="00965305">
        <w:rPr>
          <w:u w:val="single"/>
        </w:rPr>
        <w:t>anuary</w:t>
      </w:r>
      <w:r w:rsidR="00965305" w:rsidRPr="00965305">
        <w:rPr>
          <w:u w:val="single"/>
        </w:rPr>
        <w:t xml:space="preserve"> </w:t>
      </w:r>
      <w:r w:rsidR="00965305">
        <w:rPr>
          <w:u w:val="single"/>
        </w:rPr>
        <w:t>30</w:t>
      </w:r>
      <w:r w:rsidR="00965305" w:rsidRPr="00965305">
        <w:rPr>
          <w:u w:val="single"/>
        </w:rPr>
        <w:t>, 2022</w:t>
      </w:r>
      <w:r w:rsidR="00E81E60" w:rsidRPr="00F723B6">
        <w:rPr>
          <w:u w:val="single"/>
        </w:rPr>
        <w:t xml:space="preserve">, and each </w:t>
      </w:r>
      <w:r w:rsidR="00965305">
        <w:rPr>
          <w:u w:val="single"/>
        </w:rPr>
        <w:t>January 30</w:t>
      </w:r>
      <w:r w:rsidR="00E81E60" w:rsidRPr="00F723B6">
        <w:rPr>
          <w:u w:val="single"/>
        </w:rPr>
        <w:t xml:space="preserve"> thereafter, the department shall post on its website </w:t>
      </w:r>
      <w:r w:rsidR="00965305">
        <w:rPr>
          <w:u w:val="single"/>
        </w:rPr>
        <w:t xml:space="preserve">and deliver to the council </w:t>
      </w:r>
      <w:r w:rsidR="00E81E60" w:rsidRPr="00F723B6">
        <w:rPr>
          <w:u w:val="single"/>
        </w:rPr>
        <w:t xml:space="preserve">a report </w:t>
      </w:r>
      <w:r w:rsidR="00965305">
        <w:rPr>
          <w:u w:val="single"/>
        </w:rPr>
        <w:t>that includes</w:t>
      </w:r>
      <w:r w:rsidR="00E81E60" w:rsidRPr="00965305">
        <w:rPr>
          <w:u w:val="single"/>
        </w:rPr>
        <w:t xml:space="preserve"> </w:t>
      </w:r>
      <w:r w:rsidRPr="00F723B6">
        <w:rPr>
          <w:u w:val="single"/>
          <w:shd w:val="clear" w:color="auto" w:fill="FFFFFF"/>
        </w:rPr>
        <w:t>the number and percentage of instances in which the commissioner imposed a discipline penalty that is different from the disciplinary matrix penalty</w:t>
      </w:r>
      <w:r w:rsidR="00965305">
        <w:rPr>
          <w:u w:val="single"/>
          <w:shd w:val="clear" w:color="auto" w:fill="FFFFFF"/>
        </w:rPr>
        <w:t>.</w:t>
      </w:r>
      <w:r w:rsidR="00E81E60">
        <w:rPr>
          <w:u w:val="single"/>
          <w:shd w:val="clear" w:color="auto" w:fill="FFFFFF"/>
        </w:rPr>
        <w:t xml:space="preserve"> </w:t>
      </w:r>
    </w:p>
    <w:p w:rsidR="004E1CF2" w:rsidRPr="00D324DE" w:rsidRDefault="000357EA" w:rsidP="00D324DE">
      <w:pPr>
        <w:spacing w:line="480" w:lineRule="auto"/>
        <w:jc w:val="both"/>
        <w:rPr>
          <w:sz w:val="18"/>
          <w:szCs w:val="18"/>
        </w:rPr>
      </w:pPr>
      <w:r>
        <w:t xml:space="preserve">§ </w:t>
      </w:r>
      <w:r w:rsidR="000C0078">
        <w:t>2</w:t>
      </w:r>
      <w:r w:rsidR="00A74C36">
        <w:t xml:space="preserve">. </w:t>
      </w:r>
      <w:r w:rsidR="00847340">
        <w:t>This local law takes effect immediately</w:t>
      </w:r>
      <w:r w:rsidR="00965305">
        <w:t>.</w:t>
      </w:r>
    </w:p>
    <w:p w:rsidR="002F196D" w:rsidRPr="005F7931" w:rsidRDefault="002F196D" w:rsidP="007101A2">
      <w:pPr>
        <w:ind w:firstLine="0"/>
        <w:jc w:val="both"/>
        <w:rPr>
          <w:sz w:val="18"/>
          <w:szCs w:val="18"/>
        </w:rPr>
        <w:sectPr w:rsidR="002F196D" w:rsidRPr="005F793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B47730" w:rsidRDefault="00B47730" w:rsidP="007101A2">
      <w:pPr>
        <w:ind w:firstLine="0"/>
        <w:jc w:val="both"/>
        <w:rPr>
          <w:sz w:val="18"/>
          <w:szCs w:val="18"/>
        </w:rPr>
      </w:pPr>
    </w:p>
    <w:p w:rsidR="00C0338F" w:rsidRPr="005F7931" w:rsidRDefault="00C0338F" w:rsidP="007101A2">
      <w:pPr>
        <w:ind w:firstLine="0"/>
        <w:jc w:val="both"/>
        <w:rPr>
          <w:sz w:val="18"/>
          <w:szCs w:val="18"/>
        </w:rPr>
      </w:pPr>
    </w:p>
    <w:p w:rsidR="00EB262D" w:rsidRDefault="00847340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JG</w:t>
      </w:r>
      <w:r w:rsidR="00AD6B25">
        <w:rPr>
          <w:sz w:val="18"/>
          <w:szCs w:val="18"/>
        </w:rPr>
        <w:t>/ D.A.</w:t>
      </w:r>
    </w:p>
    <w:p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847340">
        <w:rPr>
          <w:sz w:val="18"/>
          <w:szCs w:val="18"/>
        </w:rPr>
        <w:t xml:space="preserve"> 8610</w:t>
      </w:r>
    </w:p>
    <w:p w:rsidR="00AE212E" w:rsidRDefault="003E042C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6.2.20</w:t>
      </w:r>
    </w:p>
    <w:p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EC1" w:rsidRDefault="00C06EC1">
      <w:r>
        <w:separator/>
      </w:r>
    </w:p>
    <w:p w:rsidR="00C06EC1" w:rsidRDefault="00C06EC1"/>
  </w:endnote>
  <w:endnote w:type="continuationSeparator" w:id="0">
    <w:p w:rsidR="00C06EC1" w:rsidRDefault="00C06EC1">
      <w:r>
        <w:continuationSeparator/>
      </w:r>
    </w:p>
    <w:p w:rsidR="00C06EC1" w:rsidRDefault="00C06EC1"/>
  </w:endnote>
  <w:endnote w:type="continuationNotice" w:id="1">
    <w:p w:rsidR="00C06EC1" w:rsidRDefault="00C06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6667">
      <w:rPr>
        <w:noProof/>
      </w:rPr>
      <w:t>2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85B">
      <w:rPr>
        <w:noProof/>
      </w:rPr>
      <w:t>3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EC1" w:rsidRDefault="00C06EC1">
      <w:r>
        <w:separator/>
      </w:r>
    </w:p>
    <w:p w:rsidR="00C06EC1" w:rsidRDefault="00C06EC1"/>
  </w:footnote>
  <w:footnote w:type="continuationSeparator" w:id="0">
    <w:p w:rsidR="00C06EC1" w:rsidRDefault="00C06EC1">
      <w:r>
        <w:continuationSeparator/>
      </w:r>
    </w:p>
    <w:p w:rsidR="00C06EC1" w:rsidRDefault="00C06EC1"/>
  </w:footnote>
  <w:footnote w:type="continuationNotice" w:id="1">
    <w:p w:rsidR="00C06EC1" w:rsidRDefault="00C06E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40"/>
    <w:rsid w:val="000135A3"/>
    <w:rsid w:val="00032973"/>
    <w:rsid w:val="00035181"/>
    <w:rsid w:val="000357EA"/>
    <w:rsid w:val="0004285B"/>
    <w:rsid w:val="000502BC"/>
    <w:rsid w:val="0005348C"/>
    <w:rsid w:val="00056BB0"/>
    <w:rsid w:val="00064AFB"/>
    <w:rsid w:val="0009173E"/>
    <w:rsid w:val="00094A70"/>
    <w:rsid w:val="000B7CCE"/>
    <w:rsid w:val="000C0078"/>
    <w:rsid w:val="000D4247"/>
    <w:rsid w:val="000D4A7F"/>
    <w:rsid w:val="000D7F23"/>
    <w:rsid w:val="000F7EC0"/>
    <w:rsid w:val="001073BD"/>
    <w:rsid w:val="0011294E"/>
    <w:rsid w:val="00115B31"/>
    <w:rsid w:val="00134603"/>
    <w:rsid w:val="001407DB"/>
    <w:rsid w:val="001509BF"/>
    <w:rsid w:val="00150A27"/>
    <w:rsid w:val="00165627"/>
    <w:rsid w:val="00167107"/>
    <w:rsid w:val="00180BD2"/>
    <w:rsid w:val="00195A80"/>
    <w:rsid w:val="001D4249"/>
    <w:rsid w:val="001E4207"/>
    <w:rsid w:val="001E6DA0"/>
    <w:rsid w:val="00205741"/>
    <w:rsid w:val="00207323"/>
    <w:rsid w:val="0021642E"/>
    <w:rsid w:val="0022099D"/>
    <w:rsid w:val="002415A1"/>
    <w:rsid w:val="00241F94"/>
    <w:rsid w:val="00255F01"/>
    <w:rsid w:val="00263FFC"/>
    <w:rsid w:val="00270162"/>
    <w:rsid w:val="002721CD"/>
    <w:rsid w:val="00280955"/>
    <w:rsid w:val="00286285"/>
    <w:rsid w:val="00292C42"/>
    <w:rsid w:val="002A1CD6"/>
    <w:rsid w:val="002C4435"/>
    <w:rsid w:val="002D04F0"/>
    <w:rsid w:val="002D564E"/>
    <w:rsid w:val="002D5F4F"/>
    <w:rsid w:val="002F196D"/>
    <w:rsid w:val="002F269C"/>
    <w:rsid w:val="00301E5D"/>
    <w:rsid w:val="00320D3B"/>
    <w:rsid w:val="00321DF4"/>
    <w:rsid w:val="0033027F"/>
    <w:rsid w:val="003447CD"/>
    <w:rsid w:val="00352CA7"/>
    <w:rsid w:val="003566FA"/>
    <w:rsid w:val="00363E32"/>
    <w:rsid w:val="003720CF"/>
    <w:rsid w:val="00374D69"/>
    <w:rsid w:val="003874A1"/>
    <w:rsid w:val="00387754"/>
    <w:rsid w:val="003A29EF"/>
    <w:rsid w:val="003A6CD4"/>
    <w:rsid w:val="003A75C2"/>
    <w:rsid w:val="003C3387"/>
    <w:rsid w:val="003C79C3"/>
    <w:rsid w:val="003E042C"/>
    <w:rsid w:val="003E1459"/>
    <w:rsid w:val="003F127E"/>
    <w:rsid w:val="003F26F9"/>
    <w:rsid w:val="003F3109"/>
    <w:rsid w:val="00432688"/>
    <w:rsid w:val="00434064"/>
    <w:rsid w:val="00434DB7"/>
    <w:rsid w:val="00444642"/>
    <w:rsid w:val="00447A01"/>
    <w:rsid w:val="004549CB"/>
    <w:rsid w:val="00461035"/>
    <w:rsid w:val="00474B97"/>
    <w:rsid w:val="004866D1"/>
    <w:rsid w:val="004948B5"/>
    <w:rsid w:val="004B097C"/>
    <w:rsid w:val="004D3879"/>
    <w:rsid w:val="004E1CF2"/>
    <w:rsid w:val="004F3343"/>
    <w:rsid w:val="005020E8"/>
    <w:rsid w:val="005279F5"/>
    <w:rsid w:val="00536C24"/>
    <w:rsid w:val="00550E96"/>
    <w:rsid w:val="00554C35"/>
    <w:rsid w:val="00555A0F"/>
    <w:rsid w:val="00586366"/>
    <w:rsid w:val="005A1EBD"/>
    <w:rsid w:val="005B5323"/>
    <w:rsid w:val="005B5DE4"/>
    <w:rsid w:val="005C6980"/>
    <w:rsid w:val="005D4A03"/>
    <w:rsid w:val="005D50F6"/>
    <w:rsid w:val="005E09D9"/>
    <w:rsid w:val="005E2D53"/>
    <w:rsid w:val="005E5F27"/>
    <w:rsid w:val="005E655A"/>
    <w:rsid w:val="005E7681"/>
    <w:rsid w:val="005F3AA6"/>
    <w:rsid w:val="005F7931"/>
    <w:rsid w:val="0061335D"/>
    <w:rsid w:val="00622B0D"/>
    <w:rsid w:val="00625F98"/>
    <w:rsid w:val="00630AB3"/>
    <w:rsid w:val="00650FDE"/>
    <w:rsid w:val="00656667"/>
    <w:rsid w:val="0066578E"/>
    <w:rsid w:val="006662DF"/>
    <w:rsid w:val="006769CE"/>
    <w:rsid w:val="00681A93"/>
    <w:rsid w:val="006850B7"/>
    <w:rsid w:val="00687344"/>
    <w:rsid w:val="006A691C"/>
    <w:rsid w:val="006B26AF"/>
    <w:rsid w:val="006B590A"/>
    <w:rsid w:val="006B5AB9"/>
    <w:rsid w:val="006B5ABA"/>
    <w:rsid w:val="006D3E3C"/>
    <w:rsid w:val="006D562C"/>
    <w:rsid w:val="006F5CC7"/>
    <w:rsid w:val="007101A2"/>
    <w:rsid w:val="00717863"/>
    <w:rsid w:val="007200ED"/>
    <w:rsid w:val="007218EB"/>
    <w:rsid w:val="0072551E"/>
    <w:rsid w:val="00727F04"/>
    <w:rsid w:val="007342FD"/>
    <w:rsid w:val="00734DD8"/>
    <w:rsid w:val="00750030"/>
    <w:rsid w:val="00767CD4"/>
    <w:rsid w:val="00770B9A"/>
    <w:rsid w:val="0078282A"/>
    <w:rsid w:val="007A1A40"/>
    <w:rsid w:val="007B293E"/>
    <w:rsid w:val="007B6497"/>
    <w:rsid w:val="007B7C64"/>
    <w:rsid w:val="007C1D9D"/>
    <w:rsid w:val="007C1FD6"/>
    <w:rsid w:val="007C6893"/>
    <w:rsid w:val="007D3DAB"/>
    <w:rsid w:val="007E0522"/>
    <w:rsid w:val="007E73C5"/>
    <w:rsid w:val="007E79D5"/>
    <w:rsid w:val="007F4087"/>
    <w:rsid w:val="00806569"/>
    <w:rsid w:val="008167F4"/>
    <w:rsid w:val="00835A55"/>
    <w:rsid w:val="0083646C"/>
    <w:rsid w:val="00847340"/>
    <w:rsid w:val="0085260B"/>
    <w:rsid w:val="00852630"/>
    <w:rsid w:val="00853E42"/>
    <w:rsid w:val="00864AE5"/>
    <w:rsid w:val="00872BFD"/>
    <w:rsid w:val="008739F3"/>
    <w:rsid w:val="00880099"/>
    <w:rsid w:val="00890AB1"/>
    <w:rsid w:val="008D15D8"/>
    <w:rsid w:val="008E28FA"/>
    <w:rsid w:val="008F0B17"/>
    <w:rsid w:val="00900ACB"/>
    <w:rsid w:val="00925D71"/>
    <w:rsid w:val="0092646D"/>
    <w:rsid w:val="00953FDB"/>
    <w:rsid w:val="00964EE5"/>
    <w:rsid w:val="00965305"/>
    <w:rsid w:val="009733FF"/>
    <w:rsid w:val="009739C0"/>
    <w:rsid w:val="009822E5"/>
    <w:rsid w:val="00982FF2"/>
    <w:rsid w:val="00990ECE"/>
    <w:rsid w:val="009946A3"/>
    <w:rsid w:val="009A1D22"/>
    <w:rsid w:val="00A03635"/>
    <w:rsid w:val="00A0755B"/>
    <w:rsid w:val="00A10451"/>
    <w:rsid w:val="00A21D7E"/>
    <w:rsid w:val="00A24B7F"/>
    <w:rsid w:val="00A269C2"/>
    <w:rsid w:val="00A46ACE"/>
    <w:rsid w:val="00A531EC"/>
    <w:rsid w:val="00A6132B"/>
    <w:rsid w:val="00A63776"/>
    <w:rsid w:val="00A654D0"/>
    <w:rsid w:val="00A74C36"/>
    <w:rsid w:val="00AB13DD"/>
    <w:rsid w:val="00AD122E"/>
    <w:rsid w:val="00AD1881"/>
    <w:rsid w:val="00AD6B25"/>
    <w:rsid w:val="00AE212E"/>
    <w:rsid w:val="00AF39A5"/>
    <w:rsid w:val="00B12E08"/>
    <w:rsid w:val="00B15D83"/>
    <w:rsid w:val="00B1635A"/>
    <w:rsid w:val="00B30100"/>
    <w:rsid w:val="00B47730"/>
    <w:rsid w:val="00B60625"/>
    <w:rsid w:val="00B76653"/>
    <w:rsid w:val="00B9135A"/>
    <w:rsid w:val="00BA4408"/>
    <w:rsid w:val="00BA599A"/>
    <w:rsid w:val="00BB6434"/>
    <w:rsid w:val="00BC1806"/>
    <w:rsid w:val="00BD1C56"/>
    <w:rsid w:val="00BD4E49"/>
    <w:rsid w:val="00BE4885"/>
    <w:rsid w:val="00BF76F0"/>
    <w:rsid w:val="00C0210D"/>
    <w:rsid w:val="00C0338F"/>
    <w:rsid w:val="00C06EC1"/>
    <w:rsid w:val="00C53D23"/>
    <w:rsid w:val="00C92A35"/>
    <w:rsid w:val="00C93F56"/>
    <w:rsid w:val="00C96CEE"/>
    <w:rsid w:val="00CA09E2"/>
    <w:rsid w:val="00CA2899"/>
    <w:rsid w:val="00CA30A1"/>
    <w:rsid w:val="00CA6B5C"/>
    <w:rsid w:val="00CB6C3C"/>
    <w:rsid w:val="00CC4ED3"/>
    <w:rsid w:val="00CE602C"/>
    <w:rsid w:val="00CF17D2"/>
    <w:rsid w:val="00D005E5"/>
    <w:rsid w:val="00D14283"/>
    <w:rsid w:val="00D15B68"/>
    <w:rsid w:val="00D30A34"/>
    <w:rsid w:val="00D324DE"/>
    <w:rsid w:val="00D52CE9"/>
    <w:rsid w:val="00D609FD"/>
    <w:rsid w:val="00D769CE"/>
    <w:rsid w:val="00D84347"/>
    <w:rsid w:val="00D90950"/>
    <w:rsid w:val="00D92CCB"/>
    <w:rsid w:val="00D94395"/>
    <w:rsid w:val="00D975BE"/>
    <w:rsid w:val="00DB6BFB"/>
    <w:rsid w:val="00DC2473"/>
    <w:rsid w:val="00DC4DD9"/>
    <w:rsid w:val="00DC57C0"/>
    <w:rsid w:val="00DE0924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81E60"/>
    <w:rsid w:val="00E84A4E"/>
    <w:rsid w:val="00E91058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418B"/>
    <w:rsid w:val="00F23C44"/>
    <w:rsid w:val="00F33321"/>
    <w:rsid w:val="00F34140"/>
    <w:rsid w:val="00F350F8"/>
    <w:rsid w:val="00F671C4"/>
    <w:rsid w:val="00F723B6"/>
    <w:rsid w:val="00F74E5B"/>
    <w:rsid w:val="00F86D35"/>
    <w:rsid w:val="00F93426"/>
    <w:rsid w:val="00FA5BBD"/>
    <w:rsid w:val="00FA63F7"/>
    <w:rsid w:val="00FA7712"/>
    <w:rsid w:val="00FB2FD6"/>
    <w:rsid w:val="00FC547E"/>
    <w:rsid w:val="00FD721A"/>
    <w:rsid w:val="00FF0289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A9683"/>
  <w15:docId w15:val="{F978FDF8-FD90-4039-937B-EE86FEBF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A7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71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A771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7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7712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7C1FD6"/>
    <w:pPr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4785-B51F-4440-81C9-909C8965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Jayasri Ganapathy</dc:creator>
  <cp:keywords/>
  <cp:lastModifiedBy>DelFranco, Ruthie</cp:lastModifiedBy>
  <cp:revision>20</cp:revision>
  <cp:lastPrinted>2013-04-22T14:57:00Z</cp:lastPrinted>
  <dcterms:created xsi:type="dcterms:W3CDTF">2020-06-02T14:05:00Z</dcterms:created>
  <dcterms:modified xsi:type="dcterms:W3CDTF">2020-06-17T14:32:00Z</dcterms:modified>
</cp:coreProperties>
</file>