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FE07DE" w:rsidRPr="00FE07DE" w:rsidRDefault="00FE07DE" w:rsidP="00FE07DE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FE07DE">
        <w:rPr>
          <w:b/>
          <w:snapToGrid w:val="0"/>
          <w:spacing w:val="-3"/>
          <w:sz w:val="24"/>
          <w:szCs w:val="24"/>
        </w:rPr>
        <w:t>SUBCOMMITTEE ON LANDMARKS, PUBLIC SITING</w:t>
      </w:r>
      <w:r>
        <w:rPr>
          <w:b/>
          <w:snapToGrid w:val="0"/>
          <w:spacing w:val="-3"/>
          <w:sz w:val="24"/>
          <w:szCs w:val="24"/>
        </w:rPr>
        <w:t>S</w:t>
      </w:r>
    </w:p>
    <w:p w:rsidR="00FE07DE" w:rsidRPr="00FE07DE" w:rsidRDefault="00FE07DE" w:rsidP="00FE07DE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FE07DE">
        <w:rPr>
          <w:b/>
          <w:snapToGrid w:val="0"/>
          <w:spacing w:val="-3"/>
          <w:sz w:val="24"/>
          <w:szCs w:val="24"/>
        </w:rPr>
        <w:tab/>
        <w:t xml:space="preserve">AND </w:t>
      </w:r>
      <w:r>
        <w:rPr>
          <w:b/>
          <w:snapToGrid w:val="0"/>
          <w:spacing w:val="-3"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FE07DE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 w:rsidR="00DA2127">
        <w:rPr>
          <w:b/>
          <w:sz w:val="24"/>
        </w:rPr>
        <w:t>640</w:t>
      </w:r>
      <w:r w:rsidR="00E4613D"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C1563F">
        <w:rPr>
          <w:b/>
          <w:sz w:val="24"/>
        </w:rPr>
        <w:t>1298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457AA7">
        <w:rPr>
          <w:b/>
          <w:sz w:val="24"/>
        </w:rPr>
        <w:t>S</w:t>
      </w:r>
      <w:r w:rsidR="00A56C11">
        <w:rPr>
          <w:b/>
          <w:sz w:val="24"/>
        </w:rPr>
        <w:t>alamanca</w:t>
      </w:r>
      <w:r w:rsidR="00457AA7">
        <w:rPr>
          <w:b/>
          <w:sz w:val="24"/>
        </w:rPr>
        <w:t xml:space="preserve"> and </w:t>
      </w:r>
      <w:r w:rsidR="00FE07DE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C4079B" w:rsidRPr="007B0260" w:rsidRDefault="00C4079B" w:rsidP="00223089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FE07DE" w:rsidRPr="00FE07DE" w:rsidRDefault="00FE07DE" w:rsidP="00FE07DE">
      <w:pPr>
        <w:tabs>
          <w:tab w:val="left" w:pos="7650"/>
        </w:tabs>
        <w:kinsoku w:val="0"/>
        <w:overflowPunct w:val="0"/>
        <w:autoSpaceDE w:val="0"/>
        <w:autoSpaceDN w:val="0"/>
        <w:adjustRightInd w:val="0"/>
        <w:jc w:val="both"/>
        <w:rPr>
          <w:b/>
          <w:bCs/>
          <w:snapToGrid w:val="0"/>
          <w:sz w:val="24"/>
          <w:szCs w:val="24"/>
        </w:rPr>
      </w:pPr>
      <w:r w:rsidRPr="00FE07DE">
        <w:rPr>
          <w:b/>
          <w:caps/>
          <w:sz w:val="24"/>
          <w:szCs w:val="24"/>
        </w:rPr>
        <w:t>Manhattan</w:t>
      </w:r>
      <w:r w:rsidRPr="00FE07DE">
        <w:rPr>
          <w:b/>
          <w:sz w:val="24"/>
          <w:szCs w:val="24"/>
        </w:rPr>
        <w:t xml:space="preserve"> CB - 3                                                    </w:t>
      </w:r>
      <w:r>
        <w:rPr>
          <w:b/>
          <w:sz w:val="24"/>
          <w:szCs w:val="24"/>
        </w:rPr>
        <w:tab/>
      </w:r>
      <w:r w:rsidRPr="00FE07DE">
        <w:rPr>
          <w:b/>
          <w:bCs/>
          <w:snapToGrid w:val="0"/>
          <w:sz w:val="24"/>
          <w:szCs w:val="24"/>
        </w:rPr>
        <w:t>20205357 HAM</w:t>
      </w:r>
    </w:p>
    <w:p w:rsidR="00FE07DE" w:rsidRPr="00FE07DE" w:rsidRDefault="00FE07DE" w:rsidP="00FE07DE">
      <w:pPr>
        <w:kinsoku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7DE" w:rsidRPr="00FE07DE" w:rsidRDefault="00FE07DE" w:rsidP="00FE07DE">
      <w:pPr>
        <w:widowControl w:val="0"/>
        <w:tabs>
          <w:tab w:val="left" w:pos="720"/>
        </w:tabs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FE07DE">
        <w:rPr>
          <w:snapToGrid w:val="0"/>
          <w:sz w:val="24"/>
          <w:szCs w:val="24"/>
        </w:rPr>
        <w:t>Application submitted by the Department of Housing Preservation and Development pursuant to Article XI of the Private Housing Finance Law for approval of an amendment to a previously approved Resolution No. 819 (Prior Resolution) on March 28, 2019 located at Block 426, Lot 22, Block 445, Lot 42; Block 459, Lots 14, 15, 16, 36, 37, 38, 39, 43, and 45; and Block 460, Lots 35, 48, 49, 50, 51, 52, 53, 54, 55, and 59, Borough of Manhattan, Council Districts 1 and 2, Community District 3.</w:t>
      </w:r>
    </w:p>
    <w:p w:rsidR="00FE07DE" w:rsidRPr="00FE07DE" w:rsidRDefault="00FE07DE" w:rsidP="00FE07DE">
      <w:pPr>
        <w:tabs>
          <w:tab w:val="left" w:pos="720"/>
          <w:tab w:val="left" w:pos="1440"/>
          <w:tab w:val="left" w:pos="7740"/>
        </w:tabs>
        <w:jc w:val="both"/>
        <w:rPr>
          <w:b/>
          <w:sz w:val="24"/>
          <w:szCs w:val="24"/>
        </w:rPr>
      </w:pPr>
    </w:p>
    <w:p w:rsidR="00FE07DE" w:rsidRPr="00FE07DE" w:rsidRDefault="00FE07DE" w:rsidP="00FE07DE">
      <w:pPr>
        <w:tabs>
          <w:tab w:val="left" w:pos="720"/>
          <w:tab w:val="left" w:pos="1440"/>
          <w:tab w:val="left" w:pos="7740"/>
        </w:tabs>
        <w:jc w:val="both"/>
        <w:rPr>
          <w:b/>
          <w:sz w:val="24"/>
          <w:szCs w:val="24"/>
        </w:rPr>
      </w:pPr>
    </w:p>
    <w:p w:rsidR="00602F02" w:rsidRPr="007B0260" w:rsidRDefault="00602F02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4613D" w:rsidRPr="007B0260" w:rsidRDefault="00E4613D">
      <w:pPr>
        <w:jc w:val="both"/>
        <w:rPr>
          <w:sz w:val="24"/>
          <w:szCs w:val="24"/>
        </w:rPr>
      </w:pPr>
    </w:p>
    <w:p w:rsidR="00E4613D" w:rsidRPr="007B0260" w:rsidRDefault="00E4613D">
      <w:pPr>
        <w:jc w:val="both"/>
        <w:rPr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223089" w:rsidRDefault="00FE07DE" w:rsidP="00223089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  <w:r>
        <w:rPr>
          <w:sz w:val="24"/>
        </w:rPr>
        <w:tab/>
        <w:t>To approve an amendment to</w:t>
      </w:r>
      <w:r w:rsidR="00223089">
        <w:rPr>
          <w:sz w:val="24"/>
        </w:rPr>
        <w:t xml:space="preserve"> </w:t>
      </w:r>
      <w:r>
        <w:rPr>
          <w:sz w:val="24"/>
        </w:rPr>
        <w:t xml:space="preserve">a </w:t>
      </w:r>
      <w:r w:rsidR="00223089">
        <w:rPr>
          <w:sz w:val="24"/>
        </w:rPr>
        <w:t xml:space="preserve">real property tax exemption pursuant to Section 577 of Article XI of the Private Housing Finance Law </w:t>
      </w:r>
      <w:r w:rsidR="006145B1">
        <w:rPr>
          <w:sz w:val="24"/>
        </w:rPr>
        <w:t>to</w:t>
      </w:r>
      <w:r w:rsidR="00223089">
        <w:rPr>
          <w:sz w:val="24"/>
        </w:rPr>
        <w:t xml:space="preserve"> </w:t>
      </w:r>
      <w:r>
        <w:rPr>
          <w:sz w:val="24"/>
        </w:rPr>
        <w:t xml:space="preserve">include community facility space </w:t>
      </w:r>
      <w:r w:rsidR="00223089">
        <w:rPr>
          <w:sz w:val="24"/>
        </w:rPr>
        <w:t xml:space="preserve">for the Exemption Area which contains </w:t>
      </w:r>
      <w:r w:rsidR="007B0260">
        <w:rPr>
          <w:sz w:val="24"/>
        </w:rPr>
        <w:t>twenty-one multiple dwellings known as Cooper Square MHA-Phase 1.GHPP.FY</w:t>
      </w:r>
      <w:r w:rsidR="006145B1">
        <w:rPr>
          <w:sz w:val="24"/>
        </w:rPr>
        <w:t>20</w:t>
      </w:r>
      <w:r w:rsidR="007B0260">
        <w:rPr>
          <w:sz w:val="24"/>
        </w:rPr>
        <w:t xml:space="preserve"> which provide homeownership housing for low income families.</w:t>
      </w:r>
      <w:r w:rsidR="00223089">
        <w:rPr>
          <w:sz w:val="24"/>
        </w:rPr>
        <w:t xml:space="preserve"> </w:t>
      </w:r>
    </w:p>
    <w:p w:rsidR="00223089" w:rsidRDefault="00223089" w:rsidP="00223089">
      <w:pPr>
        <w:jc w:val="both"/>
        <w:rPr>
          <w:sz w:val="24"/>
        </w:rPr>
      </w:pPr>
    </w:p>
    <w:p w:rsidR="00223089" w:rsidRDefault="00223089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6145B1">
        <w:rPr>
          <w:sz w:val="24"/>
        </w:rPr>
        <w:t>February 26, 2020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 w:rsidR="007B0260">
        <w:rPr>
          <w:sz w:val="24"/>
        </w:rPr>
        <w:t xml:space="preserve">  </w:t>
      </w:r>
      <w:r w:rsidR="0098792D">
        <w:rPr>
          <w:sz w:val="24"/>
        </w:rPr>
        <w:t>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45B1"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98792D">
        <w:rPr>
          <w:sz w:val="24"/>
        </w:rPr>
        <w:t>None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lastRenderedPageBreak/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6145B1">
        <w:rPr>
          <w:sz w:val="24"/>
        </w:rPr>
        <w:t>February 26, 2020</w:t>
      </w:r>
    </w:p>
    <w:p w:rsidR="00E4613D" w:rsidRDefault="00E4613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2C36F3" w:rsidRDefault="002C36F3" w:rsidP="002C36F3">
      <w:pPr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2C36F3" w:rsidRDefault="002C36F3" w:rsidP="002C36F3">
      <w:pPr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2C36F3" w:rsidRDefault="002C36F3" w:rsidP="002C36F3">
      <w:pPr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2C36F3" w:rsidRDefault="002C36F3" w:rsidP="002C3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Miller </w:t>
      </w:r>
    </w:p>
    <w:p w:rsidR="002C36F3" w:rsidRDefault="002C36F3" w:rsidP="002C36F3">
      <w:pPr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2C36F3" w:rsidRDefault="002C36F3" w:rsidP="002C36F3">
      <w:pPr>
        <w:jc w:val="both"/>
        <w:rPr>
          <w:sz w:val="24"/>
          <w:szCs w:val="24"/>
        </w:rPr>
      </w:pPr>
    </w:p>
    <w:p w:rsidR="007B0260" w:rsidRDefault="007B026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6145B1">
        <w:rPr>
          <w:sz w:val="24"/>
        </w:rPr>
        <w:t>March 3, 2020</w:t>
      </w:r>
    </w:p>
    <w:p w:rsidR="00E4613D" w:rsidRDefault="00E4613D">
      <w:pPr>
        <w:jc w:val="both"/>
        <w:rPr>
          <w:sz w:val="24"/>
        </w:rPr>
      </w:pPr>
    </w:p>
    <w:p w:rsidR="007B0260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7B0260">
        <w:rPr>
          <w:sz w:val="24"/>
        </w:rPr>
        <w:t>approve the attached resolution.</w:t>
      </w:r>
    </w:p>
    <w:p w:rsidR="00E4613D" w:rsidRDefault="007B026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Salamanca</w:t>
      </w:r>
      <w:r w:rsidRPr="00B4028E">
        <w:rPr>
          <w:sz w:val="24"/>
        </w:rPr>
        <w:tab/>
      </w:r>
      <w:r w:rsidRPr="00B4028E">
        <w:rPr>
          <w:sz w:val="24"/>
        </w:rPr>
        <w:tab/>
      </w:r>
      <w:r>
        <w:rPr>
          <w:sz w:val="24"/>
        </w:rPr>
        <w:t xml:space="preserve">            None</w:t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 w:rsidRPr="00B4028E">
        <w:rPr>
          <w:sz w:val="24"/>
        </w:rPr>
        <w:t>None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Gibson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Deutsch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Koo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Miller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Reynoso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Richards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Treyger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Grodenchik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Ayala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Diaz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Moya</w:t>
      </w:r>
    </w:p>
    <w:p w:rsidR="000B42B4" w:rsidRPr="00B4028E" w:rsidRDefault="000B42B4" w:rsidP="000B42B4">
      <w:pPr>
        <w:jc w:val="both"/>
        <w:rPr>
          <w:sz w:val="24"/>
        </w:rPr>
      </w:pPr>
      <w:r w:rsidRPr="00B4028E">
        <w:rPr>
          <w:sz w:val="24"/>
        </w:rPr>
        <w:t>Rivera</w:t>
      </w:r>
    </w:p>
    <w:p w:rsidR="00DA2127" w:rsidRPr="00DA2127" w:rsidRDefault="00DA2127">
      <w:pPr>
        <w:jc w:val="both"/>
        <w:rPr>
          <w:sz w:val="24"/>
        </w:rPr>
      </w:pPr>
    </w:p>
    <w:sectPr w:rsidR="00DA2127" w:rsidRPr="00DA2127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34" w:rsidRDefault="00F73434">
      <w:r>
        <w:separator/>
      </w:r>
    </w:p>
  </w:endnote>
  <w:endnote w:type="continuationSeparator" w:id="0">
    <w:p w:rsidR="00F73434" w:rsidRDefault="00F7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34" w:rsidRDefault="00F73434">
      <w:r>
        <w:separator/>
      </w:r>
    </w:p>
  </w:footnote>
  <w:footnote w:type="continuationSeparator" w:id="0">
    <w:p w:rsidR="00F73434" w:rsidRDefault="00F7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7708AF" w:rsidRDefault="007708AF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EA74D4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EA74D4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602F02" w:rsidRDefault="007B026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</w:t>
    </w:r>
    <w:r w:rsidR="006145B1">
      <w:rPr>
        <w:b/>
        <w:sz w:val="24"/>
        <w:szCs w:val="24"/>
      </w:rPr>
      <w:t>205357 HAM</w:t>
    </w:r>
  </w:p>
  <w:p w:rsidR="0062778A" w:rsidRDefault="006145B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 w:rsidR="00DA2127">
      <w:rPr>
        <w:b/>
        <w:sz w:val="24"/>
        <w:szCs w:val="24"/>
      </w:rPr>
      <w:t>640</w:t>
    </w:r>
    <w:r w:rsidR="0062778A">
      <w:rPr>
        <w:b/>
        <w:sz w:val="24"/>
        <w:szCs w:val="24"/>
      </w:rPr>
      <w:t xml:space="preserve"> (Res. No. </w:t>
    </w:r>
    <w:r w:rsidR="00C1563F">
      <w:rPr>
        <w:b/>
        <w:sz w:val="24"/>
        <w:szCs w:val="24"/>
      </w:rPr>
      <w:t>1298</w:t>
    </w:r>
    <w:r w:rsidR="0062778A">
      <w:rPr>
        <w:b/>
        <w:sz w:val="24"/>
        <w:szCs w:val="24"/>
      </w:rPr>
      <w:t>)</w:t>
    </w:r>
  </w:p>
  <w:p w:rsidR="007708AF" w:rsidRDefault="007708AF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B42B4"/>
    <w:rsid w:val="000B63DF"/>
    <w:rsid w:val="001419B3"/>
    <w:rsid w:val="00143CD4"/>
    <w:rsid w:val="0015691E"/>
    <w:rsid w:val="00194E63"/>
    <w:rsid w:val="00223089"/>
    <w:rsid w:val="002C36F3"/>
    <w:rsid w:val="00333C6C"/>
    <w:rsid w:val="0036689B"/>
    <w:rsid w:val="003C248D"/>
    <w:rsid w:val="003D65B6"/>
    <w:rsid w:val="00430F9F"/>
    <w:rsid w:val="00457AA7"/>
    <w:rsid w:val="004B0DC0"/>
    <w:rsid w:val="004F55A4"/>
    <w:rsid w:val="005337DE"/>
    <w:rsid w:val="00567160"/>
    <w:rsid w:val="005F7A45"/>
    <w:rsid w:val="00602F02"/>
    <w:rsid w:val="006145B1"/>
    <w:rsid w:val="0062778A"/>
    <w:rsid w:val="00634E2A"/>
    <w:rsid w:val="00646616"/>
    <w:rsid w:val="006976FE"/>
    <w:rsid w:val="006C118D"/>
    <w:rsid w:val="006D78B6"/>
    <w:rsid w:val="00722D3F"/>
    <w:rsid w:val="00746A43"/>
    <w:rsid w:val="00757941"/>
    <w:rsid w:val="007708AF"/>
    <w:rsid w:val="007815D1"/>
    <w:rsid w:val="007B0260"/>
    <w:rsid w:val="007C7914"/>
    <w:rsid w:val="00803634"/>
    <w:rsid w:val="008728C9"/>
    <w:rsid w:val="008E183E"/>
    <w:rsid w:val="008F2DF1"/>
    <w:rsid w:val="009832B1"/>
    <w:rsid w:val="0098792D"/>
    <w:rsid w:val="009C2986"/>
    <w:rsid w:val="009F587D"/>
    <w:rsid w:val="00A17B48"/>
    <w:rsid w:val="00A56C11"/>
    <w:rsid w:val="00B37B02"/>
    <w:rsid w:val="00B73465"/>
    <w:rsid w:val="00B76659"/>
    <w:rsid w:val="00BD0176"/>
    <w:rsid w:val="00C034C5"/>
    <w:rsid w:val="00C1563F"/>
    <w:rsid w:val="00C4079B"/>
    <w:rsid w:val="00C800FD"/>
    <w:rsid w:val="00C96CB5"/>
    <w:rsid w:val="00CE532C"/>
    <w:rsid w:val="00D228D6"/>
    <w:rsid w:val="00D55521"/>
    <w:rsid w:val="00D77042"/>
    <w:rsid w:val="00DA2127"/>
    <w:rsid w:val="00DF615E"/>
    <w:rsid w:val="00E0062D"/>
    <w:rsid w:val="00E16A03"/>
    <w:rsid w:val="00E4613D"/>
    <w:rsid w:val="00E865F5"/>
    <w:rsid w:val="00EA74D4"/>
    <w:rsid w:val="00EE3C90"/>
    <w:rsid w:val="00F73434"/>
    <w:rsid w:val="00F7669D"/>
    <w:rsid w:val="00FA5BC8"/>
    <w:rsid w:val="00FD20F4"/>
    <w:rsid w:val="00FE07DE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D84A88-FCB0-4E67-8526-E2C03F9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8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2020-04-28T15:10:00Z</dcterms:created>
  <dcterms:modified xsi:type="dcterms:W3CDTF">2020-04-28T15:10:00Z</dcterms:modified>
</cp:coreProperties>
</file>