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8AB37" w14:textId="04B79488" w:rsidR="00AF7BAA" w:rsidRPr="00AF7BAA" w:rsidRDefault="00AF7BAA" w:rsidP="005C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F7BAA">
        <w:rPr>
          <w:rFonts w:ascii="Times New Roman" w:eastAsia="Times New Roman" w:hAnsi="Times New Roman"/>
          <w:sz w:val="24"/>
          <w:szCs w:val="24"/>
        </w:rPr>
        <w:t>Res. No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AF7BAA">
        <w:rPr>
          <w:rFonts w:ascii="Times New Roman" w:eastAsia="Times New Roman" w:hAnsi="Times New Roman"/>
          <w:sz w:val="24"/>
          <w:szCs w:val="24"/>
        </w:rPr>
        <w:t> </w:t>
      </w:r>
      <w:r w:rsidR="005F44D9">
        <w:rPr>
          <w:rFonts w:ascii="Times New Roman" w:eastAsia="Times New Roman" w:hAnsi="Times New Roman"/>
          <w:sz w:val="24"/>
          <w:szCs w:val="24"/>
        </w:rPr>
        <w:t>1280</w:t>
      </w:r>
    </w:p>
    <w:p w14:paraId="64FD5769" w14:textId="254D9C03" w:rsidR="00AF7BAA" w:rsidRPr="00AF7BAA" w:rsidRDefault="00AF7BAA" w:rsidP="00AF7BA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D9FA4C" w14:textId="77777777" w:rsidR="008C72C8" w:rsidRPr="008C72C8" w:rsidRDefault="008C72C8" w:rsidP="0012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8C72C8">
        <w:rPr>
          <w:rFonts w:ascii="Times New Roman" w:eastAsia="Times New Roman" w:hAnsi="Times New Roman"/>
          <w:vanish/>
          <w:sz w:val="24"/>
          <w:szCs w:val="24"/>
        </w:rPr>
        <w:t>..Title</w:t>
      </w:r>
    </w:p>
    <w:p w14:paraId="74719031" w14:textId="22E97A13" w:rsidR="00AF7BAA" w:rsidRDefault="00125945" w:rsidP="0012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5945">
        <w:rPr>
          <w:rFonts w:ascii="Times New Roman" w:eastAsia="Times New Roman" w:hAnsi="Times New Roman"/>
          <w:sz w:val="24"/>
          <w:szCs w:val="24"/>
        </w:rPr>
        <w:t xml:space="preserve">Resolution calling on the State Legislature to pass and the Governor to sign </w:t>
      </w:r>
      <w:r w:rsidR="00441B3C" w:rsidRPr="00441B3C">
        <w:rPr>
          <w:rFonts w:ascii="Times New Roman" w:eastAsia="Times New Roman" w:hAnsi="Times New Roman"/>
          <w:sz w:val="24"/>
          <w:szCs w:val="24"/>
        </w:rPr>
        <w:t>S</w:t>
      </w:r>
      <w:r w:rsidR="00E44C48">
        <w:rPr>
          <w:rFonts w:ascii="Times New Roman" w:eastAsia="Times New Roman" w:hAnsi="Times New Roman"/>
          <w:sz w:val="24"/>
          <w:szCs w:val="24"/>
        </w:rPr>
        <w:t>.</w:t>
      </w:r>
      <w:r w:rsidR="00441B3C" w:rsidRPr="00441B3C">
        <w:rPr>
          <w:rFonts w:ascii="Times New Roman" w:eastAsia="Times New Roman" w:hAnsi="Times New Roman"/>
          <w:sz w:val="24"/>
          <w:szCs w:val="24"/>
        </w:rPr>
        <w:t xml:space="preserve">6696, </w:t>
      </w:r>
      <w:r w:rsidR="00E44C48">
        <w:rPr>
          <w:rFonts w:ascii="Times New Roman" w:eastAsia="Times New Roman" w:hAnsi="Times New Roman"/>
          <w:sz w:val="24"/>
          <w:szCs w:val="24"/>
        </w:rPr>
        <w:t xml:space="preserve">a bill that would establish and fund a </w:t>
      </w:r>
      <w:r w:rsidR="00441B3C" w:rsidRPr="00441B3C">
        <w:rPr>
          <w:rFonts w:ascii="Times New Roman" w:eastAsia="Times New Roman" w:hAnsi="Times New Roman"/>
          <w:sz w:val="24"/>
          <w:szCs w:val="24"/>
        </w:rPr>
        <w:t>universal basic income pilot p</w:t>
      </w:r>
      <w:r w:rsidR="00E44C48">
        <w:rPr>
          <w:rFonts w:ascii="Times New Roman" w:eastAsia="Times New Roman" w:hAnsi="Times New Roman"/>
          <w:sz w:val="24"/>
          <w:szCs w:val="24"/>
        </w:rPr>
        <w:t>rogram</w:t>
      </w:r>
      <w:r w:rsidR="008C72C8">
        <w:rPr>
          <w:rFonts w:ascii="Times New Roman" w:eastAsia="Times New Roman" w:hAnsi="Times New Roman"/>
          <w:sz w:val="24"/>
          <w:szCs w:val="24"/>
        </w:rPr>
        <w:t>.</w:t>
      </w:r>
    </w:p>
    <w:p w14:paraId="71FCFA66" w14:textId="43761D44" w:rsidR="008C72C8" w:rsidRPr="008C72C8" w:rsidRDefault="008C72C8" w:rsidP="0012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8C72C8">
        <w:rPr>
          <w:rFonts w:ascii="Times New Roman" w:eastAsia="Times New Roman" w:hAnsi="Times New Roman"/>
          <w:vanish/>
          <w:sz w:val="24"/>
          <w:szCs w:val="24"/>
        </w:rPr>
        <w:t>..Body</w:t>
      </w:r>
    </w:p>
    <w:p w14:paraId="72E571D3" w14:textId="674C99DF" w:rsidR="00486E38" w:rsidRDefault="00486E38" w:rsidP="0012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B13BA0" w14:textId="77777777" w:rsidR="0002286F" w:rsidRDefault="0002286F" w:rsidP="00022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By Council Members Cornegy and Chin</w:t>
      </w:r>
    </w:p>
    <w:p w14:paraId="2AAA83BC" w14:textId="77777777" w:rsidR="00AF7BAA" w:rsidRPr="00AF7BAA" w:rsidRDefault="00AF7BAA" w:rsidP="00E71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AF7BAA">
        <w:rPr>
          <w:rFonts w:ascii="Times New Roman" w:eastAsia="Times New Roman" w:hAnsi="Times New Roman"/>
          <w:sz w:val="24"/>
          <w:szCs w:val="24"/>
        </w:rPr>
        <w:t> </w:t>
      </w:r>
    </w:p>
    <w:p w14:paraId="6D1010FF" w14:textId="637EF9DA" w:rsidR="00C73F9D" w:rsidRDefault="00C73F9D" w:rsidP="00D06873">
      <w:pPr>
        <w:shd w:val="clear" w:color="auto" w:fill="FFFFFF"/>
        <w:spacing w:after="0" w:line="48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27A1">
        <w:rPr>
          <w:rFonts w:ascii="Times New Roman" w:eastAsia="Times New Roman" w:hAnsi="Times New Roman"/>
          <w:sz w:val="24"/>
          <w:szCs w:val="24"/>
        </w:rPr>
        <w:t xml:space="preserve">Whereas, </w:t>
      </w:r>
      <w:r w:rsidR="00B26655" w:rsidRPr="00B26655">
        <w:rPr>
          <w:rFonts w:ascii="Times New Roman" w:eastAsia="Times New Roman" w:hAnsi="Times New Roman"/>
          <w:sz w:val="24"/>
          <w:szCs w:val="24"/>
        </w:rPr>
        <w:t xml:space="preserve">A universal basic income, or U.B.I., </w:t>
      </w:r>
      <w:r w:rsidR="0085180D" w:rsidRPr="00B2416D">
        <w:rPr>
          <w:rFonts w:ascii="Times New Roman" w:hAnsi="Times New Roman"/>
          <w:sz w:val="24"/>
          <w:szCs w:val="24"/>
        </w:rPr>
        <w:t>refers to the idea of implementing a universal payment to all citizens that is n</w:t>
      </w:r>
      <w:r w:rsidR="0085180D">
        <w:rPr>
          <w:rFonts w:ascii="Times New Roman" w:hAnsi="Times New Roman"/>
          <w:sz w:val="24"/>
          <w:szCs w:val="24"/>
        </w:rPr>
        <w:t>on-taxable and non-means tested</w:t>
      </w:r>
      <w:r w:rsidRPr="00D727A1">
        <w:rPr>
          <w:rFonts w:ascii="Times New Roman" w:eastAsia="Times New Roman" w:hAnsi="Times New Roman"/>
          <w:sz w:val="24"/>
          <w:szCs w:val="24"/>
        </w:rPr>
        <w:t>; and</w:t>
      </w:r>
    </w:p>
    <w:p w14:paraId="7EF44749" w14:textId="71A1EE25" w:rsidR="00BF6118" w:rsidRDefault="0085180D" w:rsidP="00B26655">
      <w:pPr>
        <w:shd w:val="clear" w:color="auto" w:fill="FFFFFF"/>
        <w:spacing w:after="0" w:line="48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Whereas, </w:t>
      </w:r>
      <w:r w:rsidR="00BF6118" w:rsidRPr="00486E38">
        <w:rPr>
          <w:rFonts w:ascii="Times New Roman" w:eastAsia="Times New Roman" w:hAnsi="Times New Roman"/>
          <w:sz w:val="24"/>
          <w:szCs w:val="24"/>
        </w:rPr>
        <w:t>Jobs are being automated, the cost of living is rising</w:t>
      </w:r>
      <w:r w:rsidR="00BF6118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BF6118" w:rsidRPr="00BF6118">
        <w:rPr>
          <w:rFonts w:ascii="Times New Roman" w:eastAsia="Times New Roman" w:hAnsi="Times New Roman"/>
          <w:sz w:val="24"/>
          <w:szCs w:val="24"/>
        </w:rPr>
        <w:t>freelance work</w:t>
      </w:r>
      <w:r w:rsidR="00A90086" w:rsidRPr="00A90086">
        <w:rPr>
          <w:rFonts w:ascii="Times New Roman" w:eastAsia="Times New Roman" w:hAnsi="Times New Roman"/>
          <w:sz w:val="24"/>
          <w:szCs w:val="24"/>
        </w:rPr>
        <w:t xml:space="preserve"> </w:t>
      </w:r>
      <w:r w:rsidR="00A90086">
        <w:rPr>
          <w:rFonts w:ascii="Times New Roman" w:eastAsia="Times New Roman" w:hAnsi="Times New Roman"/>
          <w:sz w:val="24"/>
          <w:szCs w:val="24"/>
        </w:rPr>
        <w:t xml:space="preserve">is prevalent </w:t>
      </w:r>
      <w:r w:rsidR="00CB517D">
        <w:rPr>
          <w:rFonts w:ascii="Times New Roman" w:eastAsia="Times New Roman" w:hAnsi="Times New Roman"/>
          <w:sz w:val="24"/>
          <w:szCs w:val="24"/>
        </w:rPr>
        <w:t>(</w:t>
      </w:r>
      <w:r w:rsidR="00BF6118">
        <w:rPr>
          <w:rFonts w:ascii="Times New Roman" w:eastAsia="Times New Roman" w:hAnsi="Times New Roman"/>
          <w:sz w:val="24"/>
          <w:szCs w:val="24"/>
        </w:rPr>
        <w:t xml:space="preserve">known as the “gig </w:t>
      </w:r>
      <w:r w:rsidR="00A90086">
        <w:rPr>
          <w:rFonts w:ascii="Times New Roman" w:eastAsia="Times New Roman" w:hAnsi="Times New Roman"/>
          <w:sz w:val="24"/>
          <w:szCs w:val="24"/>
        </w:rPr>
        <w:t>economy”</w:t>
      </w:r>
      <w:r w:rsidR="00CB517D">
        <w:rPr>
          <w:rFonts w:ascii="Times New Roman" w:eastAsia="Times New Roman" w:hAnsi="Times New Roman"/>
          <w:sz w:val="24"/>
          <w:szCs w:val="24"/>
        </w:rPr>
        <w:t>)</w:t>
      </w:r>
      <w:r w:rsidR="00BF6118">
        <w:rPr>
          <w:rFonts w:ascii="Times New Roman" w:eastAsia="Times New Roman" w:hAnsi="Times New Roman"/>
          <w:sz w:val="24"/>
          <w:szCs w:val="24"/>
        </w:rPr>
        <w:t xml:space="preserve"> leading to income instability or loss; and </w:t>
      </w:r>
    </w:p>
    <w:p w14:paraId="4CFF3343" w14:textId="472FD723" w:rsidR="0085180D" w:rsidRDefault="00BF6118" w:rsidP="00B26655">
      <w:pPr>
        <w:shd w:val="clear" w:color="auto" w:fill="FFFFFF"/>
        <w:spacing w:after="0" w:line="48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Whereas, </w:t>
      </w:r>
      <w:r w:rsidR="0085180D">
        <w:rPr>
          <w:rFonts w:ascii="Times New Roman" w:eastAsia="Times New Roman" w:hAnsi="Times New Roman"/>
          <w:sz w:val="24"/>
          <w:szCs w:val="24"/>
        </w:rPr>
        <w:t>M</w:t>
      </w:r>
      <w:r w:rsidR="0085180D" w:rsidRPr="0085180D">
        <w:rPr>
          <w:rFonts w:ascii="Times New Roman" w:eastAsia="Times New Roman" w:hAnsi="Times New Roman"/>
          <w:sz w:val="24"/>
          <w:szCs w:val="24"/>
        </w:rPr>
        <w:t xml:space="preserve">any see universal basic income as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="0085180D" w:rsidRPr="0085180D">
        <w:rPr>
          <w:rFonts w:ascii="Times New Roman" w:eastAsia="Times New Roman" w:hAnsi="Times New Roman"/>
          <w:sz w:val="24"/>
          <w:szCs w:val="24"/>
        </w:rPr>
        <w:t>means to alleviating income inequality and mitigating the effects on the workforce from automation and the instability of the gig economy</w:t>
      </w:r>
      <w:r w:rsidR="0085180D">
        <w:rPr>
          <w:rFonts w:ascii="Times New Roman" w:eastAsia="Times New Roman" w:hAnsi="Times New Roman"/>
          <w:sz w:val="24"/>
          <w:szCs w:val="24"/>
        </w:rPr>
        <w:t>; and</w:t>
      </w:r>
    </w:p>
    <w:p w14:paraId="51EA3CF8" w14:textId="1DF79601" w:rsidR="0085180D" w:rsidRDefault="0085180D" w:rsidP="00B26655">
      <w:pPr>
        <w:shd w:val="clear" w:color="auto" w:fill="FFFFFF"/>
        <w:spacing w:after="0" w:line="48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Whereas, In the United States, U.B.I. pilots are being implemented in at least two municipalities in California, Oakland and Stockton, and </w:t>
      </w:r>
      <w:r w:rsidR="00B946FD">
        <w:rPr>
          <w:rFonts w:ascii="Times New Roman" w:eastAsia="Times New Roman" w:hAnsi="Times New Roman"/>
          <w:sz w:val="24"/>
          <w:szCs w:val="24"/>
        </w:rPr>
        <w:t xml:space="preserve">a pilot is </w:t>
      </w:r>
      <w:r>
        <w:rPr>
          <w:rFonts w:ascii="Times New Roman" w:eastAsia="Times New Roman" w:hAnsi="Times New Roman"/>
          <w:sz w:val="24"/>
          <w:szCs w:val="24"/>
        </w:rPr>
        <w:t>being</w:t>
      </w:r>
      <w:r w:rsidRPr="008518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explored </w:t>
      </w:r>
      <w:r w:rsidR="002666F0">
        <w:rPr>
          <w:rFonts w:ascii="Times New Roman" w:eastAsia="Times New Roman" w:hAnsi="Times New Roman"/>
          <w:sz w:val="24"/>
          <w:szCs w:val="24"/>
        </w:rPr>
        <w:t>in Chicago</w:t>
      </w:r>
      <w:r w:rsidR="00BC1539">
        <w:rPr>
          <w:rFonts w:ascii="Times New Roman" w:eastAsia="Times New Roman" w:hAnsi="Times New Roman"/>
          <w:sz w:val="24"/>
          <w:szCs w:val="24"/>
        </w:rPr>
        <w:t>; and</w:t>
      </w:r>
    </w:p>
    <w:p w14:paraId="7E3E39C5" w14:textId="5B18C160" w:rsidR="0056684D" w:rsidRDefault="00B946FD" w:rsidP="00B26655">
      <w:pPr>
        <w:shd w:val="clear" w:color="auto" w:fill="FFFFFF"/>
        <w:spacing w:after="0" w:line="48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Whereas,</w:t>
      </w:r>
      <w:r w:rsidRPr="00B946FD">
        <w:rPr>
          <w:rFonts w:ascii="Times New Roman" w:eastAsia="Times New Roman" w:hAnsi="Times New Roman"/>
          <w:sz w:val="24"/>
          <w:szCs w:val="24"/>
        </w:rPr>
        <w:t xml:space="preserve"> S</w:t>
      </w:r>
      <w:r w:rsidR="00486E38">
        <w:rPr>
          <w:rFonts w:ascii="Times New Roman" w:eastAsia="Times New Roman" w:hAnsi="Times New Roman"/>
          <w:sz w:val="24"/>
          <w:szCs w:val="24"/>
        </w:rPr>
        <w:t>.</w:t>
      </w:r>
      <w:r w:rsidRPr="00B946FD">
        <w:rPr>
          <w:rFonts w:ascii="Times New Roman" w:eastAsia="Times New Roman" w:hAnsi="Times New Roman"/>
          <w:sz w:val="24"/>
          <w:szCs w:val="24"/>
        </w:rPr>
        <w:t>6696</w:t>
      </w:r>
      <w:r>
        <w:rPr>
          <w:rFonts w:ascii="Times New Roman" w:eastAsia="Times New Roman" w:hAnsi="Times New Roman"/>
          <w:sz w:val="24"/>
          <w:szCs w:val="24"/>
        </w:rPr>
        <w:t xml:space="preserve">, Sponsored by </w:t>
      </w:r>
      <w:r w:rsidRPr="00B946FD">
        <w:rPr>
          <w:rFonts w:ascii="Times New Roman" w:eastAsia="Times New Roman" w:hAnsi="Times New Roman"/>
          <w:sz w:val="24"/>
          <w:szCs w:val="24"/>
        </w:rPr>
        <w:t>Sen</w:t>
      </w:r>
      <w:r>
        <w:rPr>
          <w:rFonts w:ascii="Times New Roman" w:eastAsia="Times New Roman" w:hAnsi="Times New Roman"/>
          <w:sz w:val="24"/>
          <w:szCs w:val="24"/>
        </w:rPr>
        <w:t xml:space="preserve">ator Kevin Parker, would direct the State Comptroller to </w:t>
      </w:r>
      <w:r w:rsidR="00A90086">
        <w:rPr>
          <w:rFonts w:ascii="Times New Roman" w:eastAsia="Times New Roman" w:hAnsi="Times New Roman"/>
          <w:sz w:val="24"/>
          <w:szCs w:val="24"/>
        </w:rPr>
        <w:t>establish and implement a two-</w:t>
      </w:r>
      <w:r w:rsidRPr="00B26655">
        <w:rPr>
          <w:rFonts w:ascii="Times New Roman" w:eastAsia="Times New Roman" w:hAnsi="Times New Roman"/>
          <w:sz w:val="24"/>
          <w:szCs w:val="24"/>
        </w:rPr>
        <w:t>year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26655">
        <w:rPr>
          <w:rFonts w:ascii="Times New Roman" w:eastAsia="Times New Roman" w:hAnsi="Times New Roman"/>
          <w:sz w:val="24"/>
          <w:szCs w:val="24"/>
        </w:rPr>
        <w:t>pilot program to demonstrate the ec</w:t>
      </w:r>
      <w:r w:rsidR="00E44C48">
        <w:rPr>
          <w:rFonts w:ascii="Times New Roman" w:eastAsia="Times New Roman" w:hAnsi="Times New Roman"/>
          <w:sz w:val="24"/>
          <w:szCs w:val="24"/>
        </w:rPr>
        <w:t>onomic impacts and  state-level</w:t>
      </w:r>
      <w:r w:rsidRPr="00B26655">
        <w:rPr>
          <w:rFonts w:ascii="Times New Roman" w:eastAsia="Times New Roman" w:hAnsi="Times New Roman"/>
          <w:sz w:val="24"/>
          <w:szCs w:val="24"/>
        </w:rPr>
        <w:t xml:space="preserve"> cost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26655">
        <w:rPr>
          <w:rFonts w:ascii="Times New Roman" w:eastAsia="Times New Roman" w:hAnsi="Times New Roman"/>
          <w:sz w:val="24"/>
          <w:szCs w:val="24"/>
        </w:rPr>
        <w:t>savings of a universal basic income</w:t>
      </w:r>
      <w:r w:rsidR="00B26655" w:rsidRPr="00B26655">
        <w:rPr>
          <w:rFonts w:ascii="Times New Roman" w:eastAsia="Times New Roman" w:hAnsi="Times New Roman"/>
          <w:sz w:val="24"/>
          <w:szCs w:val="24"/>
        </w:rPr>
        <w:t xml:space="preserve"> no</w:t>
      </w:r>
      <w:r w:rsidR="00B26655">
        <w:rPr>
          <w:rFonts w:ascii="Times New Roman" w:eastAsia="Times New Roman" w:hAnsi="Times New Roman"/>
          <w:sz w:val="24"/>
          <w:szCs w:val="24"/>
        </w:rPr>
        <w:t xml:space="preserve"> </w:t>
      </w:r>
      <w:r w:rsidR="00B26655" w:rsidRPr="00B26655">
        <w:rPr>
          <w:rFonts w:ascii="Times New Roman" w:eastAsia="Times New Roman" w:hAnsi="Times New Roman"/>
          <w:sz w:val="24"/>
          <w:szCs w:val="24"/>
        </w:rPr>
        <w:t>later than January</w:t>
      </w:r>
      <w:r w:rsidR="00B26655">
        <w:rPr>
          <w:rFonts w:ascii="Times New Roman" w:eastAsia="Times New Roman" w:hAnsi="Times New Roman"/>
          <w:sz w:val="24"/>
          <w:szCs w:val="24"/>
        </w:rPr>
        <w:t xml:space="preserve"> </w:t>
      </w:r>
      <w:r w:rsidR="00B26655" w:rsidRPr="00B26655">
        <w:rPr>
          <w:rFonts w:ascii="Times New Roman" w:eastAsia="Times New Roman" w:hAnsi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/>
          <w:sz w:val="24"/>
          <w:szCs w:val="24"/>
        </w:rPr>
        <w:t>2021</w:t>
      </w:r>
      <w:r w:rsidR="003255E2" w:rsidRPr="003255E2">
        <w:rPr>
          <w:rFonts w:ascii="Times New Roman" w:eastAsia="Times New Roman" w:hAnsi="Times New Roman"/>
          <w:sz w:val="24"/>
          <w:szCs w:val="24"/>
        </w:rPr>
        <w:t>; and</w:t>
      </w:r>
    </w:p>
    <w:p w14:paraId="3D51AD49" w14:textId="77777777" w:rsidR="00BF6118" w:rsidRDefault="00486E38" w:rsidP="00BF6118">
      <w:pPr>
        <w:shd w:val="clear" w:color="auto" w:fill="FFFFFF"/>
        <w:spacing w:after="0" w:line="48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Whereas, </w:t>
      </w:r>
      <w:r w:rsidRPr="00486E38">
        <w:rPr>
          <w:rFonts w:ascii="Times New Roman" w:eastAsia="Times New Roman" w:hAnsi="Times New Roman"/>
          <w:sz w:val="24"/>
          <w:szCs w:val="24"/>
        </w:rPr>
        <w:t xml:space="preserve">The </w:t>
      </w:r>
      <w:r w:rsidR="00BF6118">
        <w:rPr>
          <w:rFonts w:ascii="Times New Roman" w:eastAsia="Times New Roman" w:hAnsi="Times New Roman"/>
          <w:sz w:val="24"/>
          <w:szCs w:val="24"/>
        </w:rPr>
        <w:t xml:space="preserve">bill states the </w:t>
      </w:r>
      <w:r w:rsidRPr="00486E38">
        <w:rPr>
          <w:rFonts w:ascii="Times New Roman" w:eastAsia="Times New Roman" w:hAnsi="Times New Roman"/>
          <w:sz w:val="24"/>
          <w:szCs w:val="24"/>
        </w:rPr>
        <w:t xml:space="preserve">pilot program </w:t>
      </w:r>
      <w:r w:rsidR="00BF6118">
        <w:rPr>
          <w:rFonts w:ascii="Times New Roman" w:eastAsia="Times New Roman" w:hAnsi="Times New Roman"/>
          <w:sz w:val="24"/>
          <w:szCs w:val="24"/>
        </w:rPr>
        <w:t>will</w:t>
      </w:r>
      <w:r w:rsidRPr="00486E38">
        <w:rPr>
          <w:rFonts w:ascii="Times New Roman" w:eastAsia="Times New Roman" w:hAnsi="Times New Roman"/>
          <w:sz w:val="24"/>
          <w:szCs w:val="24"/>
        </w:rPr>
        <w:t xml:space="preserve"> include 10,000 participants randomly chosen</w:t>
      </w:r>
      <w:r w:rsidR="00BF61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6E38">
        <w:rPr>
          <w:rFonts w:ascii="Times New Roman" w:eastAsia="Times New Roman" w:hAnsi="Times New Roman"/>
          <w:sz w:val="24"/>
          <w:szCs w:val="24"/>
        </w:rPr>
        <w:t>from applicants from across the state</w:t>
      </w:r>
      <w:r w:rsidR="00BF6118">
        <w:rPr>
          <w:rFonts w:ascii="Times New Roman" w:eastAsia="Times New Roman" w:hAnsi="Times New Roman"/>
          <w:sz w:val="24"/>
          <w:szCs w:val="24"/>
        </w:rPr>
        <w:t xml:space="preserve"> and p</w:t>
      </w:r>
      <w:r w:rsidRPr="00486E38">
        <w:rPr>
          <w:rFonts w:ascii="Times New Roman" w:eastAsia="Times New Roman" w:hAnsi="Times New Roman"/>
          <w:sz w:val="24"/>
          <w:szCs w:val="24"/>
        </w:rPr>
        <w:t>articipants in the program shall receive $7,200 per year</w:t>
      </w:r>
      <w:r w:rsidR="00BF61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6E38">
        <w:rPr>
          <w:rFonts w:ascii="Times New Roman" w:eastAsia="Times New Roman" w:hAnsi="Times New Roman"/>
          <w:sz w:val="24"/>
          <w:szCs w:val="24"/>
        </w:rPr>
        <w:t>for individuals a</w:t>
      </w:r>
      <w:r w:rsidR="00BF6118">
        <w:rPr>
          <w:rFonts w:ascii="Times New Roman" w:eastAsia="Times New Roman" w:hAnsi="Times New Roman"/>
          <w:sz w:val="24"/>
          <w:szCs w:val="24"/>
        </w:rPr>
        <w:t>nd $14,400 per year for couples; and</w:t>
      </w:r>
    </w:p>
    <w:p w14:paraId="7888F004" w14:textId="407C7E6F" w:rsidR="00486E38" w:rsidRDefault="00BF6118" w:rsidP="00486E38">
      <w:pPr>
        <w:shd w:val="clear" w:color="auto" w:fill="FFFFFF"/>
        <w:spacing w:after="0" w:line="48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Whereas, According to the legislation, u</w:t>
      </w:r>
      <w:r w:rsidR="00486E38" w:rsidRPr="00486E38">
        <w:rPr>
          <w:rFonts w:ascii="Times New Roman" w:eastAsia="Times New Roman" w:hAnsi="Times New Roman"/>
          <w:sz w:val="24"/>
          <w:szCs w:val="24"/>
        </w:rPr>
        <w:t>niversal basic income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86E38" w:rsidRPr="00486E38">
        <w:rPr>
          <w:rFonts w:ascii="Times New Roman" w:eastAsia="Times New Roman" w:hAnsi="Times New Roman"/>
          <w:sz w:val="24"/>
          <w:szCs w:val="24"/>
        </w:rPr>
        <w:t>received by participants shall not be in</w:t>
      </w:r>
      <w:r>
        <w:rPr>
          <w:rFonts w:ascii="Times New Roman" w:eastAsia="Times New Roman" w:hAnsi="Times New Roman"/>
          <w:sz w:val="24"/>
          <w:szCs w:val="24"/>
        </w:rPr>
        <w:t>cluded in determining eligibil</w:t>
      </w:r>
      <w:r w:rsidR="00486E38" w:rsidRPr="00486E38">
        <w:rPr>
          <w:rFonts w:ascii="Times New Roman" w:eastAsia="Times New Roman" w:hAnsi="Times New Roman"/>
          <w:sz w:val="24"/>
          <w:szCs w:val="24"/>
        </w:rPr>
        <w:t>ity  for  the  supplemental  nutrition  assistance  program or temporary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86E38" w:rsidRPr="00486E38">
        <w:rPr>
          <w:rFonts w:ascii="Times New Roman" w:eastAsia="Times New Roman" w:hAnsi="Times New Roman"/>
          <w:sz w:val="24"/>
          <w:szCs w:val="24"/>
        </w:rPr>
        <w:t>assistance f</w:t>
      </w:r>
      <w:r>
        <w:rPr>
          <w:rFonts w:ascii="Times New Roman" w:eastAsia="Times New Roman" w:hAnsi="Times New Roman"/>
          <w:sz w:val="24"/>
          <w:szCs w:val="24"/>
        </w:rPr>
        <w:t xml:space="preserve">or needy families, </w:t>
      </w:r>
      <w:r w:rsidR="00A90086">
        <w:rPr>
          <w:rFonts w:ascii="Times New Roman" w:eastAsia="Times New Roman" w:hAnsi="Times New Roman"/>
          <w:sz w:val="24"/>
          <w:szCs w:val="24"/>
        </w:rPr>
        <w:t>thus</w:t>
      </w:r>
      <w:r>
        <w:rPr>
          <w:rFonts w:ascii="Times New Roman" w:eastAsia="Times New Roman" w:hAnsi="Times New Roman"/>
          <w:sz w:val="24"/>
          <w:szCs w:val="24"/>
        </w:rPr>
        <w:t xml:space="preserve"> participants wo</w:t>
      </w:r>
      <w:r w:rsidR="00A90086">
        <w:rPr>
          <w:rFonts w:ascii="Times New Roman" w:eastAsia="Times New Roman" w:hAnsi="Times New Roman"/>
          <w:sz w:val="24"/>
          <w:szCs w:val="24"/>
        </w:rPr>
        <w:t>uld not be at risk of losing</w:t>
      </w:r>
      <w:r>
        <w:rPr>
          <w:rFonts w:ascii="Times New Roman" w:eastAsia="Times New Roman" w:hAnsi="Times New Roman"/>
          <w:sz w:val="24"/>
          <w:szCs w:val="24"/>
        </w:rPr>
        <w:t xml:space="preserve"> their public assistance </w:t>
      </w:r>
      <w:r w:rsidR="00A90086">
        <w:rPr>
          <w:rFonts w:ascii="Times New Roman" w:eastAsia="Times New Roman" w:hAnsi="Times New Roman"/>
          <w:sz w:val="24"/>
          <w:szCs w:val="24"/>
        </w:rPr>
        <w:t xml:space="preserve">or food </w:t>
      </w:r>
      <w:r>
        <w:rPr>
          <w:rFonts w:ascii="Times New Roman" w:eastAsia="Times New Roman" w:hAnsi="Times New Roman"/>
          <w:sz w:val="24"/>
          <w:szCs w:val="24"/>
        </w:rPr>
        <w:t>benefits; and</w:t>
      </w:r>
    </w:p>
    <w:p w14:paraId="20CB4845" w14:textId="628B9034" w:rsidR="00BF6118" w:rsidRPr="00486E38" w:rsidRDefault="00BF6118" w:rsidP="00486E38">
      <w:pPr>
        <w:shd w:val="clear" w:color="auto" w:fill="FFFFFF"/>
        <w:spacing w:after="0" w:line="48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Whereas, </w:t>
      </w:r>
      <w:r w:rsidRPr="00B946FD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B946FD">
        <w:rPr>
          <w:rFonts w:ascii="Times New Roman" w:eastAsia="Times New Roman" w:hAnsi="Times New Roman"/>
          <w:sz w:val="24"/>
          <w:szCs w:val="24"/>
        </w:rPr>
        <w:t>6696</w:t>
      </w:r>
      <w:r>
        <w:rPr>
          <w:rFonts w:ascii="Times New Roman" w:eastAsia="Times New Roman" w:hAnsi="Times New Roman"/>
          <w:sz w:val="24"/>
          <w:szCs w:val="24"/>
        </w:rPr>
        <w:t xml:space="preserve"> stipulate</w:t>
      </w:r>
      <w:r w:rsidR="00A90086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that participants be 21-65 years old and employed with an income less than $35,000 per year; and</w:t>
      </w:r>
    </w:p>
    <w:p w14:paraId="4FFCAA94" w14:textId="6A3BD4A0" w:rsidR="00486E38" w:rsidRPr="00486E38" w:rsidRDefault="00486E38">
      <w:pPr>
        <w:shd w:val="clear" w:color="auto" w:fill="FFFFFF"/>
        <w:spacing w:after="0" w:line="48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Whereas, S.6696 dedicates $288 million to the pilot, </w:t>
      </w:r>
      <w:r w:rsidRPr="00486E38">
        <w:rPr>
          <w:rFonts w:ascii="Times New Roman" w:eastAsia="Times New Roman" w:hAnsi="Times New Roman"/>
          <w:sz w:val="24"/>
          <w:szCs w:val="24"/>
        </w:rPr>
        <w:t>with half</w:t>
      </w:r>
      <w:r w:rsidRPr="00486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coming from the </w:t>
      </w:r>
      <w:r w:rsidRPr="00486E38">
        <w:rPr>
          <w:rFonts w:ascii="Times New Roman" w:hAnsi="Times New Roman"/>
          <w:sz w:val="24"/>
          <w:szCs w:val="24"/>
        </w:rPr>
        <w:t>S</w:t>
      </w:r>
      <w:r w:rsidR="00A90086">
        <w:rPr>
          <w:rFonts w:ascii="Times New Roman" w:eastAsia="Times New Roman" w:hAnsi="Times New Roman"/>
          <w:sz w:val="24"/>
          <w:szCs w:val="24"/>
        </w:rPr>
        <w:t>tate T</w:t>
      </w:r>
      <w:r w:rsidRPr="00486E38">
        <w:rPr>
          <w:rFonts w:ascii="Times New Roman" w:eastAsia="Times New Roman" w:hAnsi="Times New Roman"/>
          <w:sz w:val="24"/>
          <w:szCs w:val="24"/>
        </w:rPr>
        <w:t xml:space="preserve">reasury general fund </w:t>
      </w:r>
      <w:r>
        <w:rPr>
          <w:rFonts w:ascii="Times New Roman" w:eastAsia="Times New Roman" w:hAnsi="Times New Roman"/>
          <w:sz w:val="24"/>
          <w:szCs w:val="24"/>
        </w:rPr>
        <w:t xml:space="preserve">and half from the </w:t>
      </w:r>
      <w:r w:rsidRPr="00486E38">
        <w:rPr>
          <w:rFonts w:ascii="Times New Roman" w:eastAsia="Times New Roman" w:hAnsi="Times New Roman"/>
          <w:sz w:val="24"/>
          <w:szCs w:val="24"/>
        </w:rPr>
        <w:t>stock transfer tax fund</w:t>
      </w:r>
      <w:r>
        <w:rPr>
          <w:rFonts w:ascii="Times New Roman" w:eastAsia="Times New Roman" w:hAnsi="Times New Roman"/>
          <w:sz w:val="24"/>
          <w:szCs w:val="24"/>
        </w:rPr>
        <w:t>; and</w:t>
      </w:r>
    </w:p>
    <w:p w14:paraId="79D29A33" w14:textId="3CB00041" w:rsidR="00AF7BAA" w:rsidRDefault="00BF6118">
      <w:pPr>
        <w:shd w:val="clear" w:color="auto" w:fill="FFFFFF"/>
        <w:spacing w:after="0" w:line="48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255E2">
        <w:rPr>
          <w:rFonts w:ascii="Times New Roman" w:eastAsia="Times New Roman" w:hAnsi="Times New Roman"/>
          <w:sz w:val="24"/>
          <w:szCs w:val="24"/>
        </w:rPr>
        <w:t>Whereas,</w:t>
      </w:r>
      <w:r>
        <w:rPr>
          <w:rFonts w:ascii="Times New Roman" w:eastAsia="Times New Roman" w:hAnsi="Times New Roman"/>
          <w:sz w:val="24"/>
          <w:szCs w:val="24"/>
        </w:rPr>
        <w:t xml:space="preserve"> The stated purpose of the bill is </w:t>
      </w:r>
      <w:r w:rsidRPr="00486E38">
        <w:rPr>
          <w:rFonts w:ascii="Times New Roman" w:eastAsia="Times New Roman" w:hAnsi="Times New Roman"/>
          <w:sz w:val="24"/>
          <w:szCs w:val="24"/>
        </w:rPr>
        <w:t>to prevent or reduce poverty amongst the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86E38">
        <w:rPr>
          <w:rFonts w:ascii="Times New Roman" w:eastAsia="Times New Roman" w:hAnsi="Times New Roman"/>
          <w:sz w:val="24"/>
          <w:szCs w:val="24"/>
        </w:rPr>
        <w:t>citizens of New York and increase equality</w:t>
      </w:r>
      <w:r w:rsidR="004E150C">
        <w:rPr>
          <w:rFonts w:ascii="Times New Roman" w:eastAsia="Times New Roman" w:hAnsi="Times New Roman"/>
          <w:sz w:val="24"/>
          <w:szCs w:val="24"/>
        </w:rPr>
        <w:t xml:space="preserve">; </w:t>
      </w:r>
      <w:r w:rsidR="00AF7BAA" w:rsidRPr="00AF7BAA">
        <w:rPr>
          <w:rFonts w:ascii="Times New Roman" w:eastAsia="Times New Roman" w:hAnsi="Times New Roman"/>
          <w:sz w:val="24"/>
          <w:szCs w:val="24"/>
        </w:rPr>
        <w:t>now, therefore, be it</w:t>
      </w:r>
    </w:p>
    <w:p w14:paraId="1F728E91" w14:textId="0DD69128" w:rsidR="00D25BBE" w:rsidRDefault="00AF7BAA" w:rsidP="007A6D69">
      <w:pPr>
        <w:shd w:val="clear" w:color="auto" w:fill="FFFFFF"/>
        <w:spacing w:after="0" w:line="48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F7BAA">
        <w:rPr>
          <w:rFonts w:ascii="Times New Roman" w:eastAsia="Times New Roman" w:hAnsi="Times New Roman"/>
          <w:sz w:val="24"/>
          <w:szCs w:val="24"/>
        </w:rPr>
        <w:t xml:space="preserve">Resolved, That the Council of the City of New York </w:t>
      </w:r>
      <w:r w:rsidR="00AF1321">
        <w:rPr>
          <w:rFonts w:ascii="Times New Roman" w:eastAsia="Times New Roman" w:hAnsi="Times New Roman"/>
          <w:sz w:val="24"/>
          <w:szCs w:val="24"/>
        </w:rPr>
        <w:t>calls</w:t>
      </w:r>
      <w:r w:rsidR="00AF1321" w:rsidRPr="00D13362">
        <w:rPr>
          <w:rFonts w:ascii="Times New Roman" w:eastAsia="Times New Roman" w:hAnsi="Times New Roman"/>
          <w:sz w:val="24"/>
          <w:szCs w:val="24"/>
        </w:rPr>
        <w:t xml:space="preserve"> </w:t>
      </w:r>
      <w:r w:rsidR="0063541E" w:rsidRPr="0063541E">
        <w:rPr>
          <w:rFonts w:ascii="Times New Roman" w:eastAsia="Times New Roman" w:hAnsi="Times New Roman"/>
          <w:sz w:val="24"/>
          <w:szCs w:val="24"/>
        </w:rPr>
        <w:t xml:space="preserve">on the State Legislature to pass and the Governor </w:t>
      </w:r>
      <w:r w:rsidR="00E44C48" w:rsidRPr="00E44C48">
        <w:rPr>
          <w:rFonts w:ascii="Times New Roman" w:eastAsia="Times New Roman" w:hAnsi="Times New Roman"/>
          <w:sz w:val="24"/>
          <w:szCs w:val="24"/>
        </w:rPr>
        <w:t>to sign S.6696, a bill that would establish and fund a universal basic income pilot program</w:t>
      </w:r>
      <w:r w:rsidR="00AF1321" w:rsidRPr="00B00F23">
        <w:rPr>
          <w:rFonts w:ascii="Times New Roman" w:eastAsia="Times New Roman" w:hAnsi="Times New Roman"/>
          <w:sz w:val="24"/>
          <w:szCs w:val="24"/>
        </w:rPr>
        <w:t>.</w:t>
      </w:r>
      <w:r w:rsidR="00AF1321" w:rsidRPr="00AF7BAA">
        <w:rPr>
          <w:rFonts w:ascii="Times New Roman" w:eastAsia="Times New Roman" w:hAnsi="Times New Roman"/>
          <w:sz w:val="24"/>
          <w:szCs w:val="24"/>
        </w:rPr>
        <w:t> </w:t>
      </w:r>
    </w:p>
    <w:p w14:paraId="08D403DB" w14:textId="77777777" w:rsidR="007A6D69" w:rsidRDefault="007A6D69" w:rsidP="007A6D69">
      <w:pPr>
        <w:shd w:val="clear" w:color="auto" w:fill="FFFFFF"/>
        <w:spacing w:after="0" w:line="480" w:lineRule="auto"/>
        <w:ind w:firstLine="720"/>
        <w:contextualSpacing/>
        <w:jc w:val="both"/>
        <w:rPr>
          <w:rFonts w:ascii="TimesNewRoman" w:hAnsi="TimesNewRoman" w:cs="TimesNewRoman"/>
          <w:sz w:val="20"/>
          <w:szCs w:val="20"/>
        </w:rPr>
      </w:pPr>
    </w:p>
    <w:p w14:paraId="48A49E5B" w14:textId="128F02BA" w:rsidR="00292F89" w:rsidRPr="00142EFB" w:rsidRDefault="00292F89" w:rsidP="00292F89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42EFB">
        <w:rPr>
          <w:rFonts w:ascii="TimesNewRoman" w:hAnsi="TimesNewRoman" w:cs="TimesNewRoman"/>
          <w:sz w:val="20"/>
          <w:szCs w:val="20"/>
        </w:rPr>
        <w:t>CP</w:t>
      </w:r>
    </w:p>
    <w:p w14:paraId="6E5BF2EE" w14:textId="32E00872" w:rsidR="00292F89" w:rsidRDefault="00292F89" w:rsidP="00292F89">
      <w:pPr>
        <w:shd w:val="clear" w:color="auto" w:fill="FFFFFF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42EFB">
        <w:rPr>
          <w:rFonts w:ascii="TimesNewRoman" w:hAnsi="TimesNewRoman" w:cs="TimesNewRoman"/>
          <w:sz w:val="20"/>
          <w:szCs w:val="20"/>
        </w:rPr>
        <w:t>LS</w:t>
      </w:r>
      <w:r w:rsidR="0063541E">
        <w:rPr>
          <w:rFonts w:ascii="TimesNewRoman" w:hAnsi="TimesNewRoman" w:cs="TimesNewRoman"/>
          <w:sz w:val="20"/>
          <w:szCs w:val="20"/>
        </w:rPr>
        <w:t xml:space="preserve"> 12</w:t>
      </w:r>
      <w:r w:rsidR="00E44C48">
        <w:rPr>
          <w:rFonts w:ascii="TimesNewRoman" w:hAnsi="TimesNewRoman" w:cs="TimesNewRoman"/>
          <w:sz w:val="20"/>
          <w:szCs w:val="20"/>
        </w:rPr>
        <w:t>362</w:t>
      </w:r>
    </w:p>
    <w:p w14:paraId="5883878D" w14:textId="2888725F" w:rsidR="00941021" w:rsidRDefault="00E44C48" w:rsidP="00292F89">
      <w:pPr>
        <w:shd w:val="clear" w:color="auto" w:fill="FFFFFF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12/10</w:t>
      </w:r>
      <w:r w:rsidR="00F51960">
        <w:rPr>
          <w:rFonts w:ascii="TimesNewRoman" w:hAnsi="TimesNewRoman" w:cs="TimesNewRoman"/>
          <w:sz w:val="20"/>
          <w:szCs w:val="20"/>
        </w:rPr>
        <w:t>/19</w:t>
      </w:r>
    </w:p>
    <w:p w14:paraId="48F40610" w14:textId="52FBAB87" w:rsidR="00647C9F" w:rsidRDefault="00647C9F"/>
    <w:sectPr w:rsidR="00647C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3F994" w14:textId="77777777" w:rsidR="00B33C74" w:rsidRDefault="00B33C74" w:rsidP="00AF7BAA">
      <w:pPr>
        <w:spacing w:after="0" w:line="240" w:lineRule="auto"/>
      </w:pPr>
      <w:r>
        <w:separator/>
      </w:r>
    </w:p>
  </w:endnote>
  <w:endnote w:type="continuationSeparator" w:id="0">
    <w:p w14:paraId="41B57F7F" w14:textId="77777777" w:rsidR="00B33C74" w:rsidRDefault="00B33C74" w:rsidP="00AF7BAA">
      <w:pPr>
        <w:spacing w:after="0" w:line="240" w:lineRule="auto"/>
      </w:pPr>
      <w:r>
        <w:continuationSeparator/>
      </w:r>
    </w:p>
  </w:endnote>
  <w:endnote w:type="continuationNotice" w:id="1">
    <w:p w14:paraId="0AB28280" w14:textId="77777777" w:rsidR="00B33C74" w:rsidRDefault="00B33C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04C60" w14:textId="77777777" w:rsidR="008C3751" w:rsidRDefault="008C3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A370A" w14:textId="77777777" w:rsidR="00B33C74" w:rsidRDefault="00B33C74" w:rsidP="00AF7BAA">
      <w:pPr>
        <w:spacing w:after="0" w:line="240" w:lineRule="auto"/>
      </w:pPr>
      <w:r>
        <w:separator/>
      </w:r>
    </w:p>
  </w:footnote>
  <w:footnote w:type="continuationSeparator" w:id="0">
    <w:p w14:paraId="403B62D3" w14:textId="77777777" w:rsidR="00B33C74" w:rsidRDefault="00B33C74" w:rsidP="00AF7BAA">
      <w:pPr>
        <w:spacing w:after="0" w:line="240" w:lineRule="auto"/>
      </w:pPr>
      <w:r>
        <w:continuationSeparator/>
      </w:r>
    </w:p>
  </w:footnote>
  <w:footnote w:type="continuationNotice" w:id="1">
    <w:p w14:paraId="79087252" w14:textId="77777777" w:rsidR="00B33C74" w:rsidRDefault="00B33C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31EF" w14:textId="77777777" w:rsidR="008C3751" w:rsidRDefault="008C37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AA"/>
    <w:rsid w:val="0002286F"/>
    <w:rsid w:val="00047B8D"/>
    <w:rsid w:val="000577E3"/>
    <w:rsid w:val="00083F9E"/>
    <w:rsid w:val="000955AF"/>
    <w:rsid w:val="00096C5D"/>
    <w:rsid w:val="000C65A6"/>
    <w:rsid w:val="000D5895"/>
    <w:rsid w:val="000E7632"/>
    <w:rsid w:val="00101DF6"/>
    <w:rsid w:val="00125945"/>
    <w:rsid w:val="00144766"/>
    <w:rsid w:val="00154100"/>
    <w:rsid w:val="00162C56"/>
    <w:rsid w:val="00182819"/>
    <w:rsid w:val="001A3E47"/>
    <w:rsid w:val="001B64F6"/>
    <w:rsid w:val="001C1A8A"/>
    <w:rsid w:val="001C3D89"/>
    <w:rsid w:val="001D565E"/>
    <w:rsid w:val="001E296C"/>
    <w:rsid w:val="001F30C7"/>
    <w:rsid w:val="001F6C46"/>
    <w:rsid w:val="002001A4"/>
    <w:rsid w:val="00224AE6"/>
    <w:rsid w:val="00252A9E"/>
    <w:rsid w:val="00263901"/>
    <w:rsid w:val="002666F0"/>
    <w:rsid w:val="00286400"/>
    <w:rsid w:val="00292F89"/>
    <w:rsid w:val="002A50D4"/>
    <w:rsid w:val="002A71A8"/>
    <w:rsid w:val="00303C08"/>
    <w:rsid w:val="003219E8"/>
    <w:rsid w:val="003255E2"/>
    <w:rsid w:val="00333782"/>
    <w:rsid w:val="003403CE"/>
    <w:rsid w:val="00345316"/>
    <w:rsid w:val="003528F7"/>
    <w:rsid w:val="00376F41"/>
    <w:rsid w:val="003B07EB"/>
    <w:rsid w:val="003B4B3C"/>
    <w:rsid w:val="003B6167"/>
    <w:rsid w:val="003C1604"/>
    <w:rsid w:val="00402563"/>
    <w:rsid w:val="00415F16"/>
    <w:rsid w:val="00430BB5"/>
    <w:rsid w:val="00441B3C"/>
    <w:rsid w:val="00447628"/>
    <w:rsid w:val="00452283"/>
    <w:rsid w:val="00452456"/>
    <w:rsid w:val="00472941"/>
    <w:rsid w:val="00486E38"/>
    <w:rsid w:val="004B7D6E"/>
    <w:rsid w:val="004E150C"/>
    <w:rsid w:val="004E312C"/>
    <w:rsid w:val="005034CE"/>
    <w:rsid w:val="00506EDD"/>
    <w:rsid w:val="005304B8"/>
    <w:rsid w:val="00531DCF"/>
    <w:rsid w:val="00536C21"/>
    <w:rsid w:val="0056684D"/>
    <w:rsid w:val="00583361"/>
    <w:rsid w:val="00595857"/>
    <w:rsid w:val="005A2BFD"/>
    <w:rsid w:val="005C166F"/>
    <w:rsid w:val="005C7F46"/>
    <w:rsid w:val="005D503B"/>
    <w:rsid w:val="005F44D9"/>
    <w:rsid w:val="00605423"/>
    <w:rsid w:val="0063541E"/>
    <w:rsid w:val="0064483E"/>
    <w:rsid w:val="00647C9F"/>
    <w:rsid w:val="0065154D"/>
    <w:rsid w:val="0068465D"/>
    <w:rsid w:val="006A5086"/>
    <w:rsid w:val="006A69D3"/>
    <w:rsid w:val="006B175C"/>
    <w:rsid w:val="006C0064"/>
    <w:rsid w:val="006E3C04"/>
    <w:rsid w:val="006E7FF0"/>
    <w:rsid w:val="00705F33"/>
    <w:rsid w:val="00706167"/>
    <w:rsid w:val="00721C24"/>
    <w:rsid w:val="00723AAA"/>
    <w:rsid w:val="00734F53"/>
    <w:rsid w:val="0074587A"/>
    <w:rsid w:val="00751618"/>
    <w:rsid w:val="00765664"/>
    <w:rsid w:val="0078002A"/>
    <w:rsid w:val="007879E9"/>
    <w:rsid w:val="007A6D69"/>
    <w:rsid w:val="007B5D9D"/>
    <w:rsid w:val="007C158B"/>
    <w:rsid w:val="007D7DA2"/>
    <w:rsid w:val="007F6C30"/>
    <w:rsid w:val="0081256F"/>
    <w:rsid w:val="008177EF"/>
    <w:rsid w:val="0085180D"/>
    <w:rsid w:val="00883ABA"/>
    <w:rsid w:val="008C0BA7"/>
    <w:rsid w:val="008C3751"/>
    <w:rsid w:val="008C72C8"/>
    <w:rsid w:val="008D0483"/>
    <w:rsid w:val="008E351E"/>
    <w:rsid w:val="008E5F5B"/>
    <w:rsid w:val="008F3D4D"/>
    <w:rsid w:val="00911624"/>
    <w:rsid w:val="00941021"/>
    <w:rsid w:val="00944185"/>
    <w:rsid w:val="00960538"/>
    <w:rsid w:val="0096074B"/>
    <w:rsid w:val="00960CC5"/>
    <w:rsid w:val="0098336E"/>
    <w:rsid w:val="009876E3"/>
    <w:rsid w:val="00993808"/>
    <w:rsid w:val="00A02FA1"/>
    <w:rsid w:val="00A055E8"/>
    <w:rsid w:val="00A23E7D"/>
    <w:rsid w:val="00A34AC0"/>
    <w:rsid w:val="00A45B7F"/>
    <w:rsid w:val="00A47BBF"/>
    <w:rsid w:val="00A90086"/>
    <w:rsid w:val="00A965E8"/>
    <w:rsid w:val="00AC07D7"/>
    <w:rsid w:val="00AD7247"/>
    <w:rsid w:val="00AF1321"/>
    <w:rsid w:val="00AF7BAA"/>
    <w:rsid w:val="00B00F23"/>
    <w:rsid w:val="00B02A20"/>
    <w:rsid w:val="00B26655"/>
    <w:rsid w:val="00B31436"/>
    <w:rsid w:val="00B33C74"/>
    <w:rsid w:val="00B50512"/>
    <w:rsid w:val="00B53AE2"/>
    <w:rsid w:val="00B636D7"/>
    <w:rsid w:val="00B809A4"/>
    <w:rsid w:val="00B946FD"/>
    <w:rsid w:val="00BC1539"/>
    <w:rsid w:val="00BC3991"/>
    <w:rsid w:val="00BC519B"/>
    <w:rsid w:val="00BE0A43"/>
    <w:rsid w:val="00BE7F5E"/>
    <w:rsid w:val="00BF6118"/>
    <w:rsid w:val="00C06AEB"/>
    <w:rsid w:val="00C1768A"/>
    <w:rsid w:val="00C22EBF"/>
    <w:rsid w:val="00C37FF9"/>
    <w:rsid w:val="00C4384E"/>
    <w:rsid w:val="00C51E28"/>
    <w:rsid w:val="00C60902"/>
    <w:rsid w:val="00C611A5"/>
    <w:rsid w:val="00C73F9D"/>
    <w:rsid w:val="00C74610"/>
    <w:rsid w:val="00C74DDA"/>
    <w:rsid w:val="00CB3F9D"/>
    <w:rsid w:val="00CB517D"/>
    <w:rsid w:val="00CE0273"/>
    <w:rsid w:val="00CE5ADC"/>
    <w:rsid w:val="00D010A8"/>
    <w:rsid w:val="00D06873"/>
    <w:rsid w:val="00D13362"/>
    <w:rsid w:val="00D148C2"/>
    <w:rsid w:val="00D25BBE"/>
    <w:rsid w:val="00D25D9D"/>
    <w:rsid w:val="00D35873"/>
    <w:rsid w:val="00D727A1"/>
    <w:rsid w:val="00D80B65"/>
    <w:rsid w:val="00D85177"/>
    <w:rsid w:val="00D9291B"/>
    <w:rsid w:val="00D95C07"/>
    <w:rsid w:val="00DB2B41"/>
    <w:rsid w:val="00DD2119"/>
    <w:rsid w:val="00E00BE5"/>
    <w:rsid w:val="00E21AC4"/>
    <w:rsid w:val="00E3379A"/>
    <w:rsid w:val="00E35AC5"/>
    <w:rsid w:val="00E37547"/>
    <w:rsid w:val="00E44C48"/>
    <w:rsid w:val="00E44EE9"/>
    <w:rsid w:val="00E54CEA"/>
    <w:rsid w:val="00E713CD"/>
    <w:rsid w:val="00E873A4"/>
    <w:rsid w:val="00EA5D4F"/>
    <w:rsid w:val="00EA79F7"/>
    <w:rsid w:val="00EF111F"/>
    <w:rsid w:val="00EF7E37"/>
    <w:rsid w:val="00F03823"/>
    <w:rsid w:val="00F03868"/>
    <w:rsid w:val="00F0718E"/>
    <w:rsid w:val="00F07E28"/>
    <w:rsid w:val="00F10017"/>
    <w:rsid w:val="00F16852"/>
    <w:rsid w:val="00F203E8"/>
    <w:rsid w:val="00F51960"/>
    <w:rsid w:val="00F51EAD"/>
    <w:rsid w:val="00F93935"/>
    <w:rsid w:val="00F9485C"/>
    <w:rsid w:val="00FA545B"/>
    <w:rsid w:val="00FB6DBF"/>
    <w:rsid w:val="00FC7EE9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A89B"/>
  <w15:docId w15:val="{85381D05-22AB-4301-8254-DE38E7AD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AA"/>
  </w:style>
  <w:style w:type="paragraph" w:styleId="Footer">
    <w:name w:val="footer"/>
    <w:basedOn w:val="Normal"/>
    <w:link w:val="FooterChar"/>
    <w:uiPriority w:val="99"/>
    <w:unhideWhenUsed/>
    <w:rsid w:val="00AF7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AA"/>
  </w:style>
  <w:style w:type="character" w:styleId="CommentReference">
    <w:name w:val="annotation reference"/>
    <w:uiPriority w:val="99"/>
    <w:semiHidden/>
    <w:unhideWhenUsed/>
    <w:rsid w:val="00CE0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0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2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02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0273"/>
    <w:rPr>
      <w:rFonts w:ascii="Tahoma" w:hAnsi="Tahoma" w:cs="Tahoma"/>
      <w:sz w:val="16"/>
      <w:szCs w:val="16"/>
    </w:rPr>
  </w:style>
  <w:style w:type="paragraph" w:styleId="FootnoteText">
    <w:name w:val="footnote text"/>
    <w:aliases w:val="FT"/>
    <w:basedOn w:val="Normal"/>
    <w:link w:val="FootnoteTextChar"/>
    <w:uiPriority w:val="99"/>
    <w:unhideWhenUsed/>
    <w:rsid w:val="00B636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B636D7"/>
  </w:style>
  <w:style w:type="character" w:styleId="FootnoteReference">
    <w:name w:val="footnote reference"/>
    <w:basedOn w:val="DefaultParagraphFont"/>
    <w:uiPriority w:val="99"/>
    <w:unhideWhenUsed/>
    <w:rsid w:val="00B636D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24A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6233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1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141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9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63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15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4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06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92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52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32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20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18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84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38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19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1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29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6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46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99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77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85C1-3E23-4FD5-BA82-678C3056F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54808C-5798-4642-821E-604FAC31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Pond, Crystal</dc:creator>
  <cp:lastModifiedBy>DelFranco, Ruthie</cp:lastModifiedBy>
  <cp:revision>6</cp:revision>
  <cp:lastPrinted>2019-01-11T20:34:00Z</cp:lastPrinted>
  <dcterms:created xsi:type="dcterms:W3CDTF">2020-02-20T14:41:00Z</dcterms:created>
  <dcterms:modified xsi:type="dcterms:W3CDTF">2021-12-28T17:12:00Z</dcterms:modified>
</cp:coreProperties>
</file>