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24AAE" w14:textId="030AAE58" w:rsidR="004E1CF2" w:rsidRPr="003106C3" w:rsidRDefault="004E1CF2" w:rsidP="00E97376">
      <w:pPr>
        <w:ind w:firstLine="0"/>
        <w:jc w:val="center"/>
      </w:pPr>
      <w:r w:rsidRPr="003106C3">
        <w:t>Int. No.</w:t>
      </w:r>
      <w:r w:rsidR="003030AC" w:rsidRPr="003106C3">
        <w:t xml:space="preserve"> 113</w:t>
      </w:r>
      <w:r w:rsidR="00BF0802" w:rsidRPr="003106C3">
        <w:t>-A</w:t>
      </w:r>
    </w:p>
    <w:p w14:paraId="6147AD41" w14:textId="77777777" w:rsidR="00E97376" w:rsidRPr="003106C3" w:rsidRDefault="00E97376" w:rsidP="00E97376">
      <w:pPr>
        <w:ind w:firstLine="0"/>
        <w:jc w:val="center"/>
      </w:pPr>
    </w:p>
    <w:p w14:paraId="00AF1644" w14:textId="77777777" w:rsidR="00200A32" w:rsidRDefault="00200A32" w:rsidP="00200A32">
      <w:pPr>
        <w:ind w:firstLine="0"/>
        <w:jc w:val="both"/>
        <w:rPr>
          <w:szCs w:val="20"/>
        </w:rPr>
      </w:pPr>
      <w:r>
        <w:t>By Council Members Lander, Brannan, Rosenthal, Gibson, Kallos, Reynoso, Powers, Van Bramer, Ayala, Menchaca, Rose, Perkins, Rivera, Richards, Levin, the Public Advocate (Mr. Williams), Ampry-Samuel, Holden, Chin, Levine, Constantinides, Adams, Cumbo, Koo, Moya, Treyger, Grodenchik, Yeger, Deutsch, Cohen, Cabrera, Barron, Maisel and Ulrich</w:t>
      </w:r>
    </w:p>
    <w:p w14:paraId="30B92A65" w14:textId="77777777" w:rsidR="004E1CF2" w:rsidRPr="003106C3" w:rsidRDefault="004E1CF2" w:rsidP="007101A2">
      <w:pPr>
        <w:pStyle w:val="BodyText"/>
        <w:spacing w:line="240" w:lineRule="auto"/>
        <w:ind w:firstLine="0"/>
      </w:pPr>
      <w:bookmarkStart w:id="0" w:name="_GoBack"/>
      <w:bookmarkEnd w:id="0"/>
    </w:p>
    <w:p w14:paraId="4A9C2368" w14:textId="77777777" w:rsidR="00553DC1" w:rsidRPr="003106C3" w:rsidRDefault="00553DC1" w:rsidP="007101A2">
      <w:pPr>
        <w:pStyle w:val="BodyText"/>
        <w:spacing w:line="240" w:lineRule="auto"/>
        <w:ind w:firstLine="0"/>
        <w:rPr>
          <w:vanish/>
        </w:rPr>
      </w:pPr>
      <w:r w:rsidRPr="003106C3">
        <w:rPr>
          <w:vanish/>
        </w:rPr>
        <w:t>..Title</w:t>
      </w:r>
    </w:p>
    <w:p w14:paraId="630727E4" w14:textId="04D8BA72" w:rsidR="00BF0802" w:rsidRPr="003106C3" w:rsidRDefault="00BF0802" w:rsidP="00BF0802">
      <w:pPr>
        <w:pStyle w:val="BodyText"/>
        <w:spacing w:line="240" w:lineRule="auto"/>
        <w:ind w:firstLine="0"/>
      </w:pPr>
      <w:r w:rsidRPr="003106C3">
        <w:t xml:space="preserve">A Local Law to amend the New York </w:t>
      </w:r>
      <w:proofErr w:type="gramStart"/>
      <w:r w:rsidRPr="003106C3">
        <w:t>city</w:t>
      </w:r>
      <w:proofErr w:type="gramEnd"/>
      <w:r w:rsidRPr="003106C3">
        <w:t xml:space="preserve"> charter and the administrative code of the city of New York, in relation to </w:t>
      </w:r>
      <w:r w:rsidR="00E75E94">
        <w:t xml:space="preserve">the creation of a database to </w:t>
      </w:r>
      <w:r w:rsidRPr="003106C3">
        <w:t>track capital projects</w:t>
      </w:r>
      <w:r w:rsidR="009C62DE">
        <w:t xml:space="preserve"> citywide</w:t>
      </w:r>
      <w:r w:rsidR="00332947">
        <w:t xml:space="preserve">, and to </w:t>
      </w:r>
      <w:r w:rsidR="00D36A81">
        <w:t>repeal section 18-145 of such administrative code</w:t>
      </w:r>
    </w:p>
    <w:p w14:paraId="1C434ADC" w14:textId="77777777" w:rsidR="00553DC1" w:rsidRPr="003106C3" w:rsidRDefault="00553DC1" w:rsidP="007101A2">
      <w:pPr>
        <w:pStyle w:val="BodyText"/>
        <w:spacing w:line="240" w:lineRule="auto"/>
        <w:ind w:firstLine="0"/>
        <w:rPr>
          <w:vanish/>
        </w:rPr>
      </w:pPr>
      <w:r w:rsidRPr="003106C3">
        <w:rPr>
          <w:vanish/>
        </w:rPr>
        <w:t>..Body</w:t>
      </w:r>
    </w:p>
    <w:p w14:paraId="5C9B8827" w14:textId="77777777" w:rsidR="004E1CF2" w:rsidRPr="003106C3" w:rsidRDefault="004E1CF2" w:rsidP="007101A2">
      <w:pPr>
        <w:pStyle w:val="BodyText"/>
        <w:spacing w:line="240" w:lineRule="auto"/>
        <w:ind w:firstLine="0"/>
        <w:rPr>
          <w:u w:val="single"/>
        </w:rPr>
      </w:pPr>
    </w:p>
    <w:p w14:paraId="55C31CC7" w14:textId="77777777" w:rsidR="004E1CF2" w:rsidRPr="003106C3" w:rsidRDefault="004E1CF2" w:rsidP="007101A2">
      <w:pPr>
        <w:ind w:firstLine="0"/>
        <w:jc w:val="both"/>
      </w:pPr>
      <w:r w:rsidRPr="003106C3">
        <w:rPr>
          <w:u w:val="single"/>
        </w:rPr>
        <w:t>Be it enacted by the Council as follows:</w:t>
      </w:r>
    </w:p>
    <w:p w14:paraId="3933EB9D" w14:textId="77777777" w:rsidR="004E1CF2" w:rsidRPr="003106C3" w:rsidRDefault="004E1CF2" w:rsidP="006662DF">
      <w:pPr>
        <w:jc w:val="both"/>
      </w:pPr>
    </w:p>
    <w:p w14:paraId="17E2C067" w14:textId="77777777" w:rsidR="006A691C" w:rsidRPr="003106C3" w:rsidRDefault="006A691C" w:rsidP="007101A2">
      <w:pPr>
        <w:spacing w:line="480" w:lineRule="auto"/>
        <w:jc w:val="both"/>
        <w:sectPr w:rsidR="006A691C" w:rsidRPr="003106C3" w:rsidSect="008F0B17">
          <w:footerReference w:type="default" r:id="rId9"/>
          <w:footerReference w:type="first" r:id="rId10"/>
          <w:pgSz w:w="12240" w:h="15840"/>
          <w:pgMar w:top="1440" w:right="1440" w:bottom="1440" w:left="1440" w:header="720" w:footer="720" w:gutter="0"/>
          <w:cols w:space="720"/>
          <w:docGrid w:linePitch="360"/>
        </w:sectPr>
      </w:pPr>
    </w:p>
    <w:p w14:paraId="70FBE524" w14:textId="77777777" w:rsidR="00BF0802" w:rsidRPr="003106C3" w:rsidRDefault="007101A2" w:rsidP="007101A2">
      <w:pPr>
        <w:spacing w:line="480" w:lineRule="auto"/>
        <w:jc w:val="both"/>
      </w:pPr>
      <w:r w:rsidRPr="003106C3">
        <w:t>S</w:t>
      </w:r>
      <w:r w:rsidR="004E1CF2" w:rsidRPr="003106C3">
        <w:t>ection 1.</w:t>
      </w:r>
      <w:r w:rsidR="007E79D5" w:rsidRPr="003106C3">
        <w:t xml:space="preserve"> </w:t>
      </w:r>
      <w:r w:rsidR="00BF0802" w:rsidRPr="003106C3">
        <w:t xml:space="preserve">Subdivision d of section 219 of the New York </w:t>
      </w:r>
      <w:proofErr w:type="gramStart"/>
      <w:r w:rsidR="00BF0802" w:rsidRPr="003106C3">
        <w:t>city</w:t>
      </w:r>
      <w:proofErr w:type="gramEnd"/>
      <w:r w:rsidR="00BF0802" w:rsidRPr="003106C3">
        <w:t xml:space="preserve"> charter</w:t>
      </w:r>
      <w:r w:rsidRPr="003106C3">
        <w:t>, as amended by a vote of the electors on November 7, 1989,</w:t>
      </w:r>
      <w:r w:rsidR="00BF0802" w:rsidRPr="003106C3">
        <w:t xml:space="preserve"> is amended to read as follows:</w:t>
      </w:r>
    </w:p>
    <w:p w14:paraId="0A9278FD" w14:textId="7E61B3DC" w:rsidR="00BF0802" w:rsidRPr="003106C3" w:rsidRDefault="00BF0802" w:rsidP="007101A2">
      <w:pPr>
        <w:spacing w:line="480" w:lineRule="auto"/>
        <w:jc w:val="both"/>
      </w:pPr>
      <w:r w:rsidRPr="003106C3">
        <w:t xml:space="preserve">d. The mayor shall require each agency to prepare and submit periodic reports in regard to the progress of its capital projects, including schedules and clear explanations of any delays for </w:t>
      </w:r>
      <w:proofErr w:type="gramStart"/>
      <w:r w:rsidRPr="003106C3">
        <w:t>particular</w:t>
      </w:r>
      <w:proofErr w:type="gramEnd"/>
      <w:r w:rsidRPr="003106C3">
        <w:t xml:space="preserve"> </w:t>
      </w:r>
      <w:r w:rsidR="00E27DE2" w:rsidRPr="003106C3">
        <w:t xml:space="preserve">projects </w:t>
      </w:r>
      <w:r w:rsidRPr="003106C3">
        <w:t xml:space="preserve">and summary information on each agency's record on such matters. Such reports shall be published at least three times each year: [within ninety] </w:t>
      </w:r>
      <w:r w:rsidRPr="00066750">
        <w:rPr>
          <w:u w:val="single"/>
        </w:rPr>
        <w:t>no later than 120</w:t>
      </w:r>
      <w:r w:rsidRPr="003106C3">
        <w:t xml:space="preserve"> days [of] </w:t>
      </w:r>
      <w:r w:rsidRPr="00066750">
        <w:rPr>
          <w:u w:val="single"/>
        </w:rPr>
        <w:t>after</w:t>
      </w:r>
      <w:r w:rsidRPr="003106C3">
        <w:t xml:space="preserve"> the adoption of the capital budget; [with] </w:t>
      </w:r>
      <w:r w:rsidRPr="00066750">
        <w:rPr>
          <w:u w:val="single"/>
        </w:rPr>
        <w:t>no later than 30 days after submission of</w:t>
      </w:r>
      <w:r w:rsidRPr="003106C3">
        <w:t xml:space="preserve"> the preliminary capital budget; and [with] </w:t>
      </w:r>
      <w:r w:rsidRPr="00066750">
        <w:rPr>
          <w:u w:val="single"/>
        </w:rPr>
        <w:t>no later than 30 days after submission of</w:t>
      </w:r>
      <w:r w:rsidRPr="003106C3">
        <w:t xml:space="preserve"> the executive capital budget. Copies of such reports shall be transmitted by the mayor to the council, the city planning commission, [and] the community boards, the borough boards and borough presidents</w:t>
      </w:r>
      <w:r w:rsidR="007D3A0E" w:rsidRPr="003106C3">
        <w:rPr>
          <w:u w:val="single"/>
        </w:rPr>
        <w:t>, and posted online on the website of the office of management and budget in a machine-readable format</w:t>
      </w:r>
      <w:r w:rsidRPr="003106C3">
        <w:t>. Such reports shall include, for each project, the dates set in the adopted capital budget for the completion of scope, design, and construction and any changes in such dates.</w:t>
      </w:r>
    </w:p>
    <w:p w14:paraId="443BEBBA" w14:textId="15EDA8C9" w:rsidR="00BD7203" w:rsidRPr="00F22A41" w:rsidRDefault="00667AED" w:rsidP="00094A70">
      <w:pPr>
        <w:spacing w:line="480" w:lineRule="auto"/>
        <w:jc w:val="both"/>
      </w:pPr>
      <w:r w:rsidRPr="003106C3">
        <w:t>§</w:t>
      </w:r>
      <w:r w:rsidR="00CE41B3">
        <w:t xml:space="preserve"> </w:t>
      </w:r>
      <w:r w:rsidRPr="003106C3">
        <w:t xml:space="preserve">2. </w:t>
      </w:r>
      <w:r w:rsidR="00B1539A" w:rsidRPr="004F3E86">
        <w:t>a. Definition. For purposes of this section, the term “public online capital projects database” means</w:t>
      </w:r>
      <w:r w:rsidR="00BD7203" w:rsidRPr="00F22A41">
        <w:t xml:space="preserve"> a public online searchable and interactive database that </w:t>
      </w:r>
      <w:r w:rsidR="00B1539A" w:rsidRPr="004F3E86">
        <w:t>contains</w:t>
      </w:r>
      <w:r w:rsidR="00BD7203" w:rsidRPr="00F22A41">
        <w:t xml:space="preserve"> information </w:t>
      </w:r>
      <w:r w:rsidR="00B1539A" w:rsidRPr="004F3E86">
        <w:t>relating to</w:t>
      </w:r>
      <w:r w:rsidR="00BD7203" w:rsidRPr="00F22A41">
        <w:t xml:space="preserve"> capital projects</w:t>
      </w:r>
      <w:r w:rsidR="006907D4">
        <w:t xml:space="preserve"> undertaken by the city and located within the boundaries of the city</w:t>
      </w:r>
      <w:r w:rsidR="00BD7203" w:rsidRPr="00F22A41">
        <w:t xml:space="preserve"> </w:t>
      </w:r>
      <w:r w:rsidR="00B1539A" w:rsidRPr="004F3E86">
        <w:t>and that is located on a website maintained and operated by a city agency selected by the mayor</w:t>
      </w:r>
      <w:r w:rsidR="00BD7203" w:rsidRPr="00F22A41">
        <w:t>.</w:t>
      </w:r>
    </w:p>
    <w:p w14:paraId="49CF0647" w14:textId="1218C53E" w:rsidR="0082067E" w:rsidRPr="00F22A41" w:rsidRDefault="0082067E" w:rsidP="00094A70">
      <w:pPr>
        <w:spacing w:line="480" w:lineRule="auto"/>
        <w:jc w:val="both"/>
      </w:pPr>
      <w:r w:rsidRPr="00F22A41">
        <w:lastRenderedPageBreak/>
        <w:t xml:space="preserve">b. </w:t>
      </w:r>
      <w:r w:rsidRPr="004F3E86">
        <w:t xml:space="preserve">There shall be an interagency task force consisting of </w:t>
      </w:r>
      <w:r w:rsidRPr="00461535">
        <w:t xml:space="preserve">representatives from the </w:t>
      </w:r>
      <w:r w:rsidRPr="004F3E86">
        <w:t>office of management and budget, the mayor’s office of operations, the department of parks and recreation, the department of environmental protection, the department of transportation, the department of design and construction, the department of information technology and telecommunications, and any other agencies</w:t>
      </w:r>
      <w:r w:rsidR="004F3E86">
        <w:t xml:space="preserve"> or offices</w:t>
      </w:r>
      <w:r w:rsidRPr="004F3E86">
        <w:t xml:space="preserve"> that the mayor </w:t>
      </w:r>
      <w:r w:rsidRPr="00F22A41">
        <w:rPr>
          <w:color w:val="000000"/>
        </w:rPr>
        <w:t>deems appropriate.</w:t>
      </w:r>
      <w:r w:rsidR="004F3E86">
        <w:rPr>
          <w:color w:val="000000"/>
        </w:rPr>
        <w:t xml:space="preserve"> </w:t>
      </w:r>
      <w:r w:rsidRPr="00F22A41">
        <w:rPr>
          <w:vanish/>
          <w:color w:val="000000"/>
        </w:rPr>
        <w:t xml:space="preserve"> </w:t>
      </w:r>
      <w:r w:rsidRPr="00F22A41">
        <w:rPr>
          <w:color w:val="000000"/>
        </w:rPr>
        <w:t xml:space="preserve">Such task force shall create and implement a public online capital projects database. </w:t>
      </w:r>
    </w:p>
    <w:p w14:paraId="2630A51D" w14:textId="50AD5F41" w:rsidR="0082067E" w:rsidRPr="00F22A41" w:rsidRDefault="0082067E" w:rsidP="00094A70">
      <w:pPr>
        <w:spacing w:line="480" w:lineRule="auto"/>
        <w:jc w:val="both"/>
      </w:pPr>
      <w:r w:rsidRPr="004F3E86">
        <w:t xml:space="preserve">c. There shall be a </w:t>
      </w:r>
      <w:r w:rsidR="00F979EA" w:rsidRPr="00F22A41">
        <w:t>public online capital projects database</w:t>
      </w:r>
      <w:r w:rsidRPr="004F3E86">
        <w:t xml:space="preserve"> advisory board that shall advise the task force provided for in subdivision </w:t>
      </w:r>
      <w:r w:rsidRPr="00810822">
        <w:t xml:space="preserve">b of this section on the development of the public online capital projects database. </w:t>
      </w:r>
      <w:r w:rsidR="006907D4" w:rsidRPr="00810822">
        <w:t>The advisory board shall meet</w:t>
      </w:r>
      <w:r w:rsidR="0093173E" w:rsidRPr="00810822">
        <w:t xml:space="preserve"> </w:t>
      </w:r>
      <w:r w:rsidR="00BD17EA" w:rsidRPr="00810822">
        <w:t>biannually</w:t>
      </w:r>
      <w:r w:rsidR="00810822" w:rsidRPr="00810822">
        <w:t>,</w:t>
      </w:r>
      <w:r w:rsidR="00BD17EA" w:rsidRPr="00810822">
        <w:t xml:space="preserve"> or as the advisory board deems appropriate</w:t>
      </w:r>
      <w:r w:rsidR="00810822" w:rsidRPr="00810822">
        <w:t>,</w:t>
      </w:r>
      <w:r w:rsidR="006907D4" w:rsidRPr="00810822">
        <w:t xml:space="preserve"> to receive </w:t>
      </w:r>
      <w:r w:rsidR="00D36A81" w:rsidRPr="00810822">
        <w:t xml:space="preserve">any </w:t>
      </w:r>
      <w:r w:rsidR="006907D4" w:rsidRPr="00810822">
        <w:t xml:space="preserve">updates from </w:t>
      </w:r>
      <w:r w:rsidR="006907D4">
        <w:t>the task force</w:t>
      </w:r>
      <w:r w:rsidR="006907D4" w:rsidRPr="004F3E86">
        <w:t xml:space="preserve"> </w:t>
      </w:r>
      <w:r w:rsidR="006907D4">
        <w:t>regarding</w:t>
      </w:r>
      <w:r w:rsidR="006907D4" w:rsidRPr="004F3E86">
        <w:t xml:space="preserve"> its progress in developing the public online capital projects database and </w:t>
      </w:r>
      <w:r w:rsidR="000C65BA">
        <w:t>to</w:t>
      </w:r>
      <w:r w:rsidR="006907D4" w:rsidRPr="004F3E86">
        <w:t xml:space="preserve"> provide feedback and recommendations to the task force, as appropriate</w:t>
      </w:r>
      <w:r w:rsidR="006907D4">
        <w:t xml:space="preserve">. </w:t>
      </w:r>
      <w:r w:rsidRPr="004F3E86">
        <w:t xml:space="preserve">The advisory board shall have </w:t>
      </w:r>
      <w:r w:rsidR="006C44F9">
        <w:t>seven</w:t>
      </w:r>
      <w:r w:rsidRPr="004F3E86">
        <w:t xml:space="preserve"> members who shall be:</w:t>
      </w:r>
    </w:p>
    <w:p w14:paraId="333B22C7" w14:textId="262C32A8" w:rsidR="0082067E" w:rsidRPr="00F22A41" w:rsidRDefault="0082067E" w:rsidP="00094A70">
      <w:pPr>
        <w:spacing w:line="480" w:lineRule="auto"/>
        <w:jc w:val="both"/>
      </w:pPr>
      <w:r w:rsidRPr="00F22A41">
        <w:t xml:space="preserve">1. </w:t>
      </w:r>
      <w:proofErr w:type="gramStart"/>
      <w:r w:rsidRPr="004F3E86">
        <w:t>one</w:t>
      </w:r>
      <w:proofErr w:type="gramEnd"/>
      <w:r w:rsidRPr="004F3E86">
        <w:t xml:space="preserve"> member appointed by the mayor;</w:t>
      </w:r>
    </w:p>
    <w:p w14:paraId="7EB1EC94" w14:textId="08A01C0B" w:rsidR="0082067E" w:rsidRPr="00F22A41" w:rsidRDefault="0082067E" w:rsidP="00094A70">
      <w:pPr>
        <w:spacing w:line="480" w:lineRule="auto"/>
        <w:jc w:val="both"/>
      </w:pPr>
      <w:r w:rsidRPr="004F3E86">
        <w:t xml:space="preserve">2. </w:t>
      </w:r>
      <w:proofErr w:type="gramStart"/>
      <w:r w:rsidR="00C538E6" w:rsidRPr="00F22A41">
        <w:t>t</w:t>
      </w:r>
      <w:r w:rsidRPr="00F22A41">
        <w:t>he</w:t>
      </w:r>
      <w:proofErr w:type="gramEnd"/>
      <w:r w:rsidRPr="00F22A41">
        <w:t xml:space="preserve"> director of management and budget</w:t>
      </w:r>
      <w:r w:rsidR="00C538E6" w:rsidRPr="00F22A41">
        <w:t>, or his or her designee</w:t>
      </w:r>
      <w:r w:rsidRPr="00F22A41">
        <w:t>;</w:t>
      </w:r>
    </w:p>
    <w:p w14:paraId="0ACDE421" w14:textId="34D66C51" w:rsidR="00F30CFE" w:rsidRDefault="00C538E6" w:rsidP="00094A70">
      <w:pPr>
        <w:spacing w:line="480" w:lineRule="auto"/>
        <w:jc w:val="both"/>
      </w:pPr>
      <w:r w:rsidRPr="004F3E86">
        <w:t>3.</w:t>
      </w:r>
      <w:r w:rsidRPr="00F22A41">
        <w:t xml:space="preserve"> </w:t>
      </w:r>
      <w:proofErr w:type="gramStart"/>
      <w:r w:rsidRPr="00F22A41">
        <w:t>t</w:t>
      </w:r>
      <w:r w:rsidR="0082067E" w:rsidRPr="00F22A41">
        <w:t>he</w:t>
      </w:r>
      <w:proofErr w:type="gramEnd"/>
      <w:r w:rsidR="0082067E" w:rsidRPr="00F22A41">
        <w:t xml:space="preserve"> director of the office of operations</w:t>
      </w:r>
      <w:r w:rsidRPr="00F22A41">
        <w:t>, or his or her designee</w:t>
      </w:r>
      <w:r w:rsidR="0082067E" w:rsidRPr="00F22A41">
        <w:t>;</w:t>
      </w:r>
      <w:r w:rsidRPr="004F3E86">
        <w:t xml:space="preserve"> </w:t>
      </w:r>
    </w:p>
    <w:p w14:paraId="25D3F4FE" w14:textId="016090A4" w:rsidR="0082067E" w:rsidRPr="00F22A41" w:rsidRDefault="00F30CFE" w:rsidP="00094A70">
      <w:pPr>
        <w:spacing w:line="480" w:lineRule="auto"/>
        <w:jc w:val="both"/>
      </w:pPr>
      <w:r>
        <w:t xml:space="preserve">4. </w:t>
      </w:r>
      <w:proofErr w:type="gramStart"/>
      <w:r>
        <w:t>the</w:t>
      </w:r>
      <w:proofErr w:type="gramEnd"/>
      <w:r>
        <w:t xml:space="preserve"> commissioner of design and construction, or his or her designee;</w:t>
      </w:r>
    </w:p>
    <w:p w14:paraId="4F6A8785" w14:textId="31108C6A" w:rsidR="00E75E94" w:rsidRDefault="00F30CFE" w:rsidP="00094A70">
      <w:pPr>
        <w:spacing w:line="480" w:lineRule="auto"/>
        <w:jc w:val="both"/>
      </w:pPr>
      <w:r>
        <w:t>5</w:t>
      </w:r>
      <w:r w:rsidR="00C538E6" w:rsidRPr="00F22A41">
        <w:t xml:space="preserve">. </w:t>
      </w:r>
      <w:proofErr w:type="gramStart"/>
      <w:r w:rsidR="00E75E94">
        <w:t>the</w:t>
      </w:r>
      <w:proofErr w:type="gramEnd"/>
      <w:r w:rsidR="00E75E94">
        <w:t xml:space="preserve"> comptroller, or his or her designee;</w:t>
      </w:r>
      <w:r w:rsidR="006907D4">
        <w:t xml:space="preserve"> and</w:t>
      </w:r>
    </w:p>
    <w:p w14:paraId="1855F6E8" w14:textId="40DD5072" w:rsidR="00494F89" w:rsidRPr="00F22A41" w:rsidRDefault="00F30CFE" w:rsidP="00094A70">
      <w:pPr>
        <w:spacing w:line="480" w:lineRule="auto"/>
        <w:jc w:val="both"/>
      </w:pPr>
      <w:r>
        <w:t>6</w:t>
      </w:r>
      <w:r w:rsidR="00E75E94">
        <w:t xml:space="preserve">. </w:t>
      </w:r>
      <w:proofErr w:type="gramStart"/>
      <w:r w:rsidR="00C56BC6" w:rsidRPr="00F22A41">
        <w:t>two</w:t>
      </w:r>
      <w:proofErr w:type="gramEnd"/>
      <w:r w:rsidR="00C56BC6" w:rsidRPr="00F22A41">
        <w:t xml:space="preserve"> council members appointed by the speaker of the council</w:t>
      </w:r>
      <w:r w:rsidR="00C56BC6" w:rsidRPr="004F3E86">
        <w:t>, or their designees</w:t>
      </w:r>
      <w:r w:rsidR="00C56BC6" w:rsidRPr="00F22A41">
        <w:t>.</w:t>
      </w:r>
    </w:p>
    <w:p w14:paraId="34EDD229" w14:textId="7AFD8B0A" w:rsidR="00494F89" w:rsidRPr="00F22A41" w:rsidRDefault="00494F89" w:rsidP="00094A70">
      <w:pPr>
        <w:spacing w:line="480" w:lineRule="auto"/>
        <w:jc w:val="both"/>
      </w:pPr>
      <w:r w:rsidRPr="00F22A41">
        <w:t xml:space="preserve">d. </w:t>
      </w:r>
      <w:r w:rsidRPr="004F3E86">
        <w:t xml:space="preserve">The task force </w:t>
      </w:r>
      <w:proofErr w:type="gramStart"/>
      <w:r w:rsidRPr="004F3E86">
        <w:t>shall</w:t>
      </w:r>
      <w:r w:rsidR="006907D4">
        <w:t xml:space="preserve"> </w:t>
      </w:r>
      <w:r w:rsidR="00F3373E">
        <w:t xml:space="preserve"> initiate</w:t>
      </w:r>
      <w:proofErr w:type="gramEnd"/>
      <w:r w:rsidR="00F3373E">
        <w:t xml:space="preserve"> coordination of</w:t>
      </w:r>
      <w:r w:rsidR="00EC6F9D">
        <w:t xml:space="preserve"> development of </w:t>
      </w:r>
      <w:r w:rsidR="00F3373E">
        <w:t xml:space="preserve">the </w:t>
      </w:r>
      <w:r w:rsidR="00EC6F9D" w:rsidRPr="00372943">
        <w:t>public online capital projects database</w:t>
      </w:r>
      <w:r w:rsidR="00EC6F9D">
        <w:t xml:space="preserve"> </w:t>
      </w:r>
      <w:r w:rsidR="006907D4">
        <w:t>no later than 60 days after the local law that added this section takes effect.</w:t>
      </w:r>
      <w:r w:rsidRPr="004F3E86">
        <w:t xml:space="preserve"> </w:t>
      </w:r>
      <w:r w:rsidR="00EC6F9D">
        <w:t xml:space="preserve"> </w:t>
      </w:r>
    </w:p>
    <w:p w14:paraId="22A44B5C" w14:textId="77777777" w:rsidR="000C148C" w:rsidRPr="00F22A41" w:rsidRDefault="000C148C" w:rsidP="00094A70">
      <w:pPr>
        <w:spacing w:line="480" w:lineRule="auto"/>
        <w:jc w:val="both"/>
      </w:pPr>
      <w:r w:rsidRPr="00F22A41">
        <w:t xml:space="preserve">e. The task force </w:t>
      </w:r>
      <w:r w:rsidRPr="004F3E86">
        <w:t xml:space="preserve">provided for in subdivision b </w:t>
      </w:r>
      <w:r w:rsidRPr="00F22A41">
        <w:t>shall:</w:t>
      </w:r>
    </w:p>
    <w:p w14:paraId="13EBC172" w14:textId="77777777" w:rsidR="00083755" w:rsidRPr="00F22A41" w:rsidRDefault="00083755" w:rsidP="00094A70">
      <w:pPr>
        <w:spacing w:line="480" w:lineRule="auto"/>
        <w:jc w:val="both"/>
      </w:pPr>
      <w:r w:rsidRPr="00F22A41">
        <w:lastRenderedPageBreak/>
        <w:t>1.</w:t>
      </w:r>
      <w:r w:rsidR="00434D74" w:rsidRPr="00F22A41">
        <w:t xml:space="preserve"> </w:t>
      </w:r>
      <w:r w:rsidRPr="004F3E86">
        <w:t xml:space="preserve">develop a data dictionary for the public online capital projects database that includes, but is not limited to, standardized terms, data elements, labels and fields, and </w:t>
      </w:r>
      <w:r w:rsidR="00720EF2">
        <w:t>phase</w:t>
      </w:r>
      <w:r w:rsidRPr="004F3E86">
        <w:t xml:space="preserve"> of the capital construction process;</w:t>
      </w:r>
    </w:p>
    <w:p w14:paraId="12987E5F" w14:textId="30F857B9" w:rsidR="00DE533E" w:rsidRPr="00F22A41" w:rsidRDefault="00083755" w:rsidP="007279D9">
      <w:pPr>
        <w:spacing w:line="480" w:lineRule="auto"/>
        <w:jc w:val="both"/>
      </w:pPr>
      <w:r w:rsidRPr="004F3E86">
        <w:t xml:space="preserve">2. </w:t>
      </w:r>
      <w:proofErr w:type="gramStart"/>
      <w:r w:rsidR="00266607" w:rsidRPr="00F22A41">
        <w:t>review</w:t>
      </w:r>
      <w:proofErr w:type="gramEnd"/>
      <w:r w:rsidR="007154AD" w:rsidRPr="00F22A41">
        <w:t xml:space="preserve"> and </w:t>
      </w:r>
      <w:r w:rsidR="002B171F" w:rsidRPr="00F22A41">
        <w:t>assess</w:t>
      </w:r>
      <w:r w:rsidR="00581DE0" w:rsidRPr="00F22A41">
        <w:t xml:space="preserve"> </w:t>
      </w:r>
      <w:r w:rsidR="002B171F" w:rsidRPr="00F22A41">
        <w:t xml:space="preserve">existing </w:t>
      </w:r>
      <w:r w:rsidR="00266607" w:rsidRPr="00F22A41">
        <w:t xml:space="preserve">capital management systems </w:t>
      </w:r>
      <w:r w:rsidR="007533E4" w:rsidRPr="00F22A41">
        <w:t>and databases</w:t>
      </w:r>
      <w:r w:rsidR="00DE533E" w:rsidRPr="00F22A41">
        <w:t xml:space="preserve"> at all agencies that manage capital projects</w:t>
      </w:r>
      <w:r w:rsidR="002B171F" w:rsidRPr="00F22A41">
        <w:t xml:space="preserve">, including the useful lifespan of any </w:t>
      </w:r>
      <w:r w:rsidR="0012485D" w:rsidRPr="00F22A41">
        <w:t xml:space="preserve">tangible </w:t>
      </w:r>
      <w:r w:rsidR="00720EF2">
        <w:t>or</w:t>
      </w:r>
      <w:r w:rsidR="00720EF2" w:rsidRPr="00F22A41">
        <w:t xml:space="preserve"> </w:t>
      </w:r>
      <w:r w:rsidR="00C61EB2" w:rsidRPr="00F22A41">
        <w:t xml:space="preserve">intangible </w:t>
      </w:r>
      <w:r w:rsidR="002B171F" w:rsidRPr="00F22A41">
        <w:t>asset</w:t>
      </w:r>
      <w:r w:rsidR="00D348E9">
        <w:t>s</w:t>
      </w:r>
      <w:r w:rsidR="00581DE0" w:rsidRPr="00F22A41">
        <w:t xml:space="preserve"> supporting such systems and databases</w:t>
      </w:r>
      <w:r w:rsidR="002B171F" w:rsidRPr="00F22A41">
        <w:t xml:space="preserve">;  </w:t>
      </w:r>
      <w:r w:rsidR="007533E4" w:rsidRPr="00F22A41">
        <w:t xml:space="preserve"> </w:t>
      </w:r>
    </w:p>
    <w:p w14:paraId="7F34C618" w14:textId="4FAACC46" w:rsidR="005F0A37" w:rsidRPr="00F22A41" w:rsidRDefault="00083755" w:rsidP="009B0A09">
      <w:pPr>
        <w:spacing w:line="480" w:lineRule="auto"/>
        <w:jc w:val="both"/>
      </w:pPr>
      <w:r w:rsidRPr="00F22A41">
        <w:t>3.</w:t>
      </w:r>
      <w:r w:rsidR="00266607" w:rsidRPr="00F22A41">
        <w:t xml:space="preserve"> </w:t>
      </w:r>
      <w:r w:rsidR="0027718A" w:rsidRPr="00F22A41">
        <w:t xml:space="preserve">develop </w:t>
      </w:r>
      <w:r w:rsidR="00FA55C5" w:rsidRPr="00F22A41">
        <w:t xml:space="preserve">and implement </w:t>
      </w:r>
      <w:r w:rsidR="00A4322A" w:rsidRPr="00F22A41">
        <w:t xml:space="preserve">a </w:t>
      </w:r>
      <w:r w:rsidR="007877FC" w:rsidRPr="00F22A41">
        <w:t xml:space="preserve">plan </w:t>
      </w:r>
      <w:r w:rsidR="00756C8C" w:rsidRPr="00F22A41">
        <w:t>to</w:t>
      </w:r>
      <w:r w:rsidR="003E6A64" w:rsidRPr="00F22A41">
        <w:t xml:space="preserve"> </w:t>
      </w:r>
      <w:r w:rsidR="00243DD3" w:rsidRPr="00F22A41">
        <w:t xml:space="preserve">review the accuracy of </w:t>
      </w:r>
      <w:r w:rsidR="00512095" w:rsidRPr="00F22A41">
        <w:t xml:space="preserve">data </w:t>
      </w:r>
      <w:r w:rsidRPr="004F3E86">
        <w:t>included in existing</w:t>
      </w:r>
      <w:r w:rsidR="00B92E4F" w:rsidRPr="00F22A41">
        <w:t xml:space="preserve"> capital </w:t>
      </w:r>
      <w:r w:rsidRPr="004F3E86">
        <w:t>management systems and databases, and enter such data as the task force deems to be accurate and appropriate into the public online capital projects database, provided that such data shall include, but not be limited to,</w:t>
      </w:r>
      <w:r w:rsidR="0060458C" w:rsidRPr="00F22A41">
        <w:t xml:space="preserve"> information </w:t>
      </w:r>
      <w:r w:rsidRPr="004F3E86">
        <w:t>that the task force deems relevant and appropriate</w:t>
      </w:r>
      <w:r w:rsidR="00212249" w:rsidRPr="00F22A41">
        <w:t xml:space="preserve"> contained in the </w:t>
      </w:r>
      <w:r w:rsidRPr="004F3E86">
        <w:t>reports</w:t>
      </w:r>
      <w:r w:rsidR="00212249" w:rsidRPr="00F22A41">
        <w:t xml:space="preserve"> </w:t>
      </w:r>
      <w:r w:rsidR="0060458C" w:rsidRPr="00F22A41">
        <w:t xml:space="preserve">required pursuant to subdivision d of section 219 of the New York city charter; </w:t>
      </w:r>
    </w:p>
    <w:p w14:paraId="26A080C7" w14:textId="58EF6B4C" w:rsidR="003E6A64" w:rsidRPr="00F22A41" w:rsidRDefault="00553F67" w:rsidP="009B0A09">
      <w:pPr>
        <w:spacing w:line="480" w:lineRule="auto"/>
        <w:jc w:val="both"/>
      </w:pPr>
      <w:r w:rsidRPr="00F22A41">
        <w:t>4</w:t>
      </w:r>
      <w:r w:rsidR="005035FA" w:rsidRPr="00F22A41">
        <w:t>.</w:t>
      </w:r>
      <w:r w:rsidR="003E6A64" w:rsidRPr="00F22A41">
        <w:t xml:space="preserve"> </w:t>
      </w:r>
      <w:proofErr w:type="gramStart"/>
      <w:r w:rsidR="003E6A64" w:rsidRPr="00F22A41">
        <w:t>make</w:t>
      </w:r>
      <w:proofErr w:type="gramEnd"/>
      <w:r w:rsidR="003E6A64" w:rsidRPr="00F22A41">
        <w:t xml:space="preserve"> recommendations</w:t>
      </w:r>
      <w:r w:rsidR="005035FA" w:rsidRPr="00F22A41">
        <w:t xml:space="preserve"> for new or improved </w:t>
      </w:r>
      <w:r w:rsidR="00A87376" w:rsidRPr="00F22A41">
        <w:t xml:space="preserve">integrated capital management </w:t>
      </w:r>
      <w:r w:rsidR="005035FA" w:rsidRPr="00F22A41">
        <w:t>systems</w:t>
      </w:r>
      <w:r w:rsidR="00A87376" w:rsidRPr="00F22A41">
        <w:t xml:space="preserve"> and databases</w:t>
      </w:r>
      <w:r w:rsidR="005035FA" w:rsidRPr="00F22A41">
        <w:t>;</w:t>
      </w:r>
      <w:r w:rsidR="00A87376" w:rsidRPr="00F22A41">
        <w:t xml:space="preserve"> </w:t>
      </w:r>
    </w:p>
    <w:p w14:paraId="76792815" w14:textId="57F4C379" w:rsidR="00144AD1" w:rsidRPr="00F22A41" w:rsidRDefault="000827CE" w:rsidP="009C2C1E">
      <w:pPr>
        <w:spacing w:line="480" w:lineRule="auto"/>
        <w:jc w:val="both"/>
      </w:pPr>
      <w:r w:rsidRPr="00F22A41">
        <w:t>5</w:t>
      </w:r>
      <w:r w:rsidR="005035FA" w:rsidRPr="00F22A41">
        <w:t xml:space="preserve">. </w:t>
      </w:r>
      <w:r w:rsidR="00B92E4F" w:rsidRPr="00F22A41">
        <w:t>establish</w:t>
      </w:r>
      <w:r w:rsidR="00A87376" w:rsidRPr="00F22A41">
        <w:t xml:space="preserve"> </w:t>
      </w:r>
      <w:r w:rsidR="003E6A64" w:rsidRPr="00F22A41">
        <w:t xml:space="preserve">mechanisms </w:t>
      </w:r>
      <w:r w:rsidR="00B92E4F" w:rsidRPr="00F22A41">
        <w:t xml:space="preserve">to </w:t>
      </w:r>
      <w:r w:rsidR="00D91A57" w:rsidRPr="00F22A41">
        <w:t xml:space="preserve">merge and transfer </w:t>
      </w:r>
      <w:r w:rsidR="00A87376" w:rsidRPr="00F22A41">
        <w:t>data</w:t>
      </w:r>
      <w:r w:rsidRPr="004F3E86">
        <w:t>, including but not limited to, data contained in existing capital management systems and databases,</w:t>
      </w:r>
      <w:r w:rsidR="00B92E4F" w:rsidRPr="00F22A41">
        <w:t xml:space="preserve"> </w:t>
      </w:r>
      <w:r w:rsidR="00A87376" w:rsidRPr="00F22A41">
        <w:t xml:space="preserve">into the public online </w:t>
      </w:r>
      <w:r w:rsidRPr="004F3E86">
        <w:t>capital project</w:t>
      </w:r>
      <w:r w:rsidR="00A87376" w:rsidRPr="00F22A41">
        <w:t xml:space="preserve"> database</w:t>
      </w:r>
      <w:r w:rsidR="00144AD1" w:rsidRPr="00F22A41">
        <w:t>;</w:t>
      </w:r>
      <w:r w:rsidRPr="004F3E86">
        <w:t xml:space="preserve"> and</w:t>
      </w:r>
    </w:p>
    <w:p w14:paraId="2510F77A" w14:textId="4171138D" w:rsidR="00DE533E" w:rsidRPr="00F22A41" w:rsidRDefault="000827CE" w:rsidP="009C2C1E">
      <w:pPr>
        <w:spacing w:line="480" w:lineRule="auto"/>
        <w:jc w:val="both"/>
      </w:pPr>
      <w:r w:rsidRPr="00F22A41">
        <w:t>6</w:t>
      </w:r>
      <w:r w:rsidR="00144AD1" w:rsidRPr="00F22A41">
        <w:t xml:space="preserve">. </w:t>
      </w:r>
      <w:proofErr w:type="gramStart"/>
      <w:r w:rsidR="00144AD1" w:rsidRPr="00F22A41">
        <w:t>take</w:t>
      </w:r>
      <w:proofErr w:type="gramEnd"/>
      <w:r w:rsidR="00144AD1" w:rsidRPr="00F22A41">
        <w:t xml:space="preserve"> other steps deemed necessary by the task force to create and implement the </w:t>
      </w:r>
      <w:r w:rsidRPr="004F3E86">
        <w:t xml:space="preserve">public online capital projects </w:t>
      </w:r>
      <w:r w:rsidR="00144AD1" w:rsidRPr="00F22A41">
        <w:t>database</w:t>
      </w:r>
      <w:r w:rsidR="00A87376" w:rsidRPr="00F22A41">
        <w:t xml:space="preserve">. </w:t>
      </w:r>
      <w:r w:rsidR="003E6A64" w:rsidRPr="00F22A41">
        <w:t xml:space="preserve"> </w:t>
      </w:r>
    </w:p>
    <w:p w14:paraId="16F2BD51" w14:textId="77777777" w:rsidR="00BA5BE0" w:rsidRPr="00F22A41" w:rsidRDefault="00BA5BE0" w:rsidP="009C2C1E">
      <w:pPr>
        <w:spacing w:line="480" w:lineRule="auto"/>
        <w:jc w:val="both"/>
      </w:pPr>
      <w:r w:rsidRPr="00F22A41">
        <w:t xml:space="preserve">f. </w:t>
      </w:r>
      <w:r w:rsidR="002802C7" w:rsidRPr="00F22A41">
        <w:t xml:space="preserve">To the extent </w:t>
      </w:r>
      <w:r w:rsidRPr="004F3E86">
        <w:t xml:space="preserve">deemed </w:t>
      </w:r>
      <w:r w:rsidR="002802C7" w:rsidRPr="00F22A41">
        <w:t>practicable</w:t>
      </w:r>
      <w:r w:rsidRPr="004F3E86">
        <w:t xml:space="preserve"> by the task force</w:t>
      </w:r>
      <w:r w:rsidR="002802C7" w:rsidRPr="00F22A41">
        <w:t>, the</w:t>
      </w:r>
      <w:r w:rsidRPr="004F3E86">
        <w:t xml:space="preserve"> public online capital project</w:t>
      </w:r>
      <w:r w:rsidR="002802C7" w:rsidRPr="00F22A41">
        <w:t xml:space="preserve"> database developed by the taskforce</w:t>
      </w:r>
      <w:r w:rsidR="00E27DE2" w:rsidRPr="00F22A41">
        <w:t xml:space="preserve"> </w:t>
      </w:r>
      <w:r w:rsidR="0087700C" w:rsidRPr="00F22A41">
        <w:t>with advice and recommendations from the advisory board</w:t>
      </w:r>
      <w:r w:rsidR="00F3373E">
        <w:t>, as appropriate,</w:t>
      </w:r>
      <w:r w:rsidR="0087700C" w:rsidRPr="00F22A41">
        <w:t xml:space="preserve"> </w:t>
      </w:r>
      <w:r w:rsidR="00E27DE2" w:rsidRPr="00F22A41">
        <w:t>shall include for each pending capital project</w:t>
      </w:r>
      <w:r w:rsidRPr="004F3E86">
        <w:t xml:space="preserve"> undertaken by the city and located within the boundaries of the city</w:t>
      </w:r>
      <w:r w:rsidRPr="00F22A41">
        <w:t>:</w:t>
      </w:r>
    </w:p>
    <w:p w14:paraId="79559687" w14:textId="0B1E8D48" w:rsidR="00BA5BE0" w:rsidRPr="004F3E86" w:rsidRDefault="00E27DE2" w:rsidP="00BA5BE0">
      <w:pPr>
        <w:spacing w:line="480" w:lineRule="auto"/>
        <w:jc w:val="both"/>
      </w:pPr>
      <w:r w:rsidRPr="00F22A41">
        <w:t>1.</w:t>
      </w:r>
      <w:r w:rsidR="00BA5BE0" w:rsidRPr="00F22A41">
        <w:t xml:space="preserve"> </w:t>
      </w:r>
      <w:proofErr w:type="gramStart"/>
      <w:r w:rsidR="00BA5BE0" w:rsidRPr="00F22A41">
        <w:t>the</w:t>
      </w:r>
      <w:proofErr w:type="gramEnd"/>
      <w:r w:rsidR="00BA5BE0" w:rsidRPr="00F22A41">
        <w:t xml:space="preserve"> name of the </w:t>
      </w:r>
      <w:r w:rsidRPr="004F3E86">
        <w:t xml:space="preserve">capital </w:t>
      </w:r>
      <w:r w:rsidR="00BA5BE0" w:rsidRPr="00F22A41">
        <w:t>project and</w:t>
      </w:r>
      <w:r w:rsidRPr="004F3E86">
        <w:t xml:space="preserve"> the</w:t>
      </w:r>
      <w:r w:rsidR="00BA5BE0" w:rsidRPr="00F22A41">
        <w:t xml:space="preserve"> borough </w:t>
      </w:r>
      <w:r w:rsidRPr="004F3E86">
        <w:t>in which</w:t>
      </w:r>
      <w:r w:rsidR="00BA5BE0" w:rsidRPr="00F22A41">
        <w:t xml:space="preserve"> such project will be located;</w:t>
      </w:r>
    </w:p>
    <w:p w14:paraId="637CAB88" w14:textId="282C5FFA" w:rsidR="00BA5BE0" w:rsidRPr="004F3E86" w:rsidRDefault="00E27DE2" w:rsidP="00BA5BE0">
      <w:pPr>
        <w:spacing w:line="480" w:lineRule="auto"/>
        <w:jc w:val="both"/>
      </w:pPr>
      <w:r w:rsidRPr="00F22A41">
        <w:lastRenderedPageBreak/>
        <w:t>2.</w:t>
      </w:r>
      <w:r w:rsidR="00BA5BE0" w:rsidRPr="00F22A41">
        <w:t xml:space="preserve"> </w:t>
      </w:r>
      <w:proofErr w:type="gramStart"/>
      <w:r w:rsidR="00BA5BE0" w:rsidRPr="00F22A41">
        <w:t>the</w:t>
      </w:r>
      <w:proofErr w:type="gramEnd"/>
      <w:r w:rsidR="00BA5BE0" w:rsidRPr="00F22A41">
        <w:t xml:space="preserve"> </w:t>
      </w:r>
      <w:r w:rsidRPr="004F3E86">
        <w:t>agency implementing the capital project and any agencies contributing capital funds for such capital project</w:t>
      </w:r>
      <w:r w:rsidR="00BA5BE0" w:rsidRPr="00F22A41">
        <w:t>;</w:t>
      </w:r>
    </w:p>
    <w:p w14:paraId="40CD6F3A" w14:textId="3051BA4E" w:rsidR="00BA5BE0" w:rsidRPr="004F3E86" w:rsidRDefault="00E27DE2" w:rsidP="00BA5BE0">
      <w:pPr>
        <w:spacing w:line="480" w:lineRule="auto"/>
        <w:jc w:val="both"/>
      </w:pPr>
      <w:r w:rsidRPr="00F22A41">
        <w:t>3.</w:t>
      </w:r>
      <w:r w:rsidR="00BA5BE0" w:rsidRPr="00F22A41">
        <w:t xml:space="preserve"> </w:t>
      </w:r>
      <w:proofErr w:type="gramStart"/>
      <w:r w:rsidR="00BA5BE0" w:rsidRPr="00F22A41">
        <w:t>the</w:t>
      </w:r>
      <w:proofErr w:type="gramEnd"/>
      <w:r w:rsidR="00BA5BE0" w:rsidRPr="00F22A41">
        <w:t xml:space="preserve"> current </w:t>
      </w:r>
      <w:r w:rsidRPr="004F3E86">
        <w:t>phase of the capital project</w:t>
      </w:r>
      <w:r w:rsidR="00BA5BE0" w:rsidRPr="00F22A41">
        <w:t>;</w:t>
      </w:r>
    </w:p>
    <w:p w14:paraId="2430D059" w14:textId="044AB4BE" w:rsidR="00BA5BE0" w:rsidRPr="004F3E86" w:rsidRDefault="00E27DE2" w:rsidP="00BA5BE0">
      <w:pPr>
        <w:spacing w:line="480" w:lineRule="auto"/>
        <w:jc w:val="both"/>
      </w:pPr>
      <w:r w:rsidRPr="00F22A41">
        <w:t>4.</w:t>
      </w:r>
      <w:r w:rsidR="00BA5BE0" w:rsidRPr="00F22A41">
        <w:t xml:space="preserve"> </w:t>
      </w:r>
      <w:proofErr w:type="gramStart"/>
      <w:r w:rsidR="00BA5BE0" w:rsidRPr="00F22A41">
        <w:t>information</w:t>
      </w:r>
      <w:proofErr w:type="gramEnd"/>
      <w:r w:rsidR="00BA5BE0" w:rsidRPr="00F22A41">
        <w:t xml:space="preserve"> </w:t>
      </w:r>
      <w:r w:rsidRPr="004F3E86">
        <w:t>regarding</w:t>
      </w:r>
      <w:r w:rsidR="00BA5BE0" w:rsidRPr="00F22A41">
        <w:t xml:space="preserve"> the </w:t>
      </w:r>
      <w:r w:rsidRPr="004F3E86">
        <w:t xml:space="preserve">capital </w:t>
      </w:r>
      <w:r w:rsidR="00BA5BE0" w:rsidRPr="00F22A41">
        <w:t>project</w:t>
      </w:r>
      <w:r w:rsidRPr="004F3E86">
        <w:t>’s</w:t>
      </w:r>
      <w:r w:rsidR="00BA5BE0" w:rsidRPr="00F22A41">
        <w:t xml:space="preserve"> schedule</w:t>
      </w:r>
      <w:r w:rsidR="000C65BA">
        <w:t>,</w:t>
      </w:r>
      <w:r w:rsidR="0087700C" w:rsidRPr="00F22A41">
        <w:t xml:space="preserve"> such as the baseline </w:t>
      </w:r>
      <w:r w:rsidR="00182560">
        <w:t>project schedule</w:t>
      </w:r>
      <w:r w:rsidR="0087700C" w:rsidRPr="00F22A41">
        <w:t xml:space="preserve"> and</w:t>
      </w:r>
      <w:r w:rsidR="00182560">
        <w:t>,</w:t>
      </w:r>
      <w:r w:rsidR="0087700C" w:rsidRPr="00F22A41">
        <w:t xml:space="preserve"> if applicable, the actual schedule variance </w:t>
      </w:r>
      <w:r w:rsidR="00182560">
        <w:t xml:space="preserve">and </w:t>
      </w:r>
      <w:r w:rsidR="0087700C" w:rsidRPr="00F22A41">
        <w:t>the schedule variance as a percentage of the planned duration of the project</w:t>
      </w:r>
      <w:r w:rsidR="00BA5BE0" w:rsidRPr="00F22A41">
        <w:t>;</w:t>
      </w:r>
      <w:r w:rsidR="003E277A" w:rsidRPr="00F22A41">
        <w:t xml:space="preserve"> and</w:t>
      </w:r>
    </w:p>
    <w:p w14:paraId="2F69F335" w14:textId="2F9BE5A7" w:rsidR="004E1CF2" w:rsidRPr="00F22A41" w:rsidRDefault="00E27DE2" w:rsidP="00066750">
      <w:pPr>
        <w:spacing w:line="480" w:lineRule="auto"/>
        <w:jc w:val="both"/>
      </w:pPr>
      <w:r w:rsidRPr="00F22A41">
        <w:t>5.</w:t>
      </w:r>
      <w:r w:rsidR="00BA5BE0" w:rsidRPr="00F22A41">
        <w:t xml:space="preserve"> </w:t>
      </w:r>
      <w:proofErr w:type="gramStart"/>
      <w:r w:rsidR="00BA5BE0" w:rsidRPr="00F22A41">
        <w:t>information</w:t>
      </w:r>
      <w:proofErr w:type="gramEnd"/>
      <w:r w:rsidR="00BA5BE0" w:rsidRPr="00F22A41">
        <w:t xml:space="preserve"> </w:t>
      </w:r>
      <w:r w:rsidRPr="004F3E86">
        <w:t>regarding the capital project’s cost</w:t>
      </w:r>
      <w:r w:rsidR="0087700C" w:rsidRPr="00F22A41">
        <w:t>, such as the current dollar amount spent to date and</w:t>
      </w:r>
      <w:r w:rsidR="00182560">
        <w:t>,</w:t>
      </w:r>
      <w:r w:rsidR="0087700C" w:rsidRPr="00F22A41">
        <w:t xml:space="preserve"> if applicable, the actual cost variance</w:t>
      </w:r>
      <w:r w:rsidR="00182560">
        <w:t xml:space="preserve"> and</w:t>
      </w:r>
      <w:r w:rsidR="0087700C" w:rsidRPr="00F22A41">
        <w:t xml:space="preserve"> the cost variance as a percentage of the baseline cost</w:t>
      </w:r>
      <w:r w:rsidRPr="004F3E86">
        <w:t>.</w:t>
      </w:r>
    </w:p>
    <w:p w14:paraId="0EA41385" w14:textId="5FB9B6DC" w:rsidR="00BD279C" w:rsidRPr="003106C3" w:rsidRDefault="00BD279C" w:rsidP="00BD279C">
      <w:pPr>
        <w:spacing w:line="480" w:lineRule="auto"/>
        <w:jc w:val="both"/>
      </w:pPr>
      <w:r>
        <w:t>§</w:t>
      </w:r>
      <w:r w:rsidR="00CE41B3">
        <w:t xml:space="preserve"> </w:t>
      </w:r>
      <w:r>
        <w:t xml:space="preserve">3. </w:t>
      </w:r>
      <w:r w:rsidRPr="003106C3">
        <w:t>Chapter 1 of title 5 of the administrative code of the city of New York is amended by adding a new section 5-108 to read as follows:</w:t>
      </w:r>
    </w:p>
    <w:p w14:paraId="478D91EF" w14:textId="1D8B774E" w:rsidR="00BD279C" w:rsidRDefault="00BD279C">
      <w:pPr>
        <w:spacing w:line="480" w:lineRule="auto"/>
        <w:jc w:val="both"/>
      </w:pPr>
      <w:r w:rsidRPr="003106C3">
        <w:rPr>
          <w:u w:val="single"/>
        </w:rPr>
        <w:t>§</w:t>
      </w:r>
      <w:r w:rsidR="00CE41B3">
        <w:rPr>
          <w:u w:val="single"/>
        </w:rPr>
        <w:t xml:space="preserve"> </w:t>
      </w:r>
      <w:r w:rsidRPr="003106C3">
        <w:rPr>
          <w:u w:val="single"/>
        </w:rPr>
        <w:t xml:space="preserve">5-108. </w:t>
      </w:r>
      <w:r w:rsidRPr="00E131FC">
        <w:rPr>
          <w:u w:val="single"/>
        </w:rPr>
        <w:t>Public online capital</w:t>
      </w:r>
      <w:r w:rsidRPr="003106C3">
        <w:rPr>
          <w:u w:val="single"/>
        </w:rPr>
        <w:t xml:space="preserve"> project database</w:t>
      </w:r>
      <w:r>
        <w:rPr>
          <w:u w:val="single"/>
        </w:rPr>
        <w:t xml:space="preserve">. Upon the </w:t>
      </w:r>
      <w:r w:rsidR="00A17BA0" w:rsidRPr="00A17BA0">
        <w:rPr>
          <w:u w:val="single"/>
        </w:rPr>
        <w:t>publication of the public online capital projects database</w:t>
      </w:r>
      <w:r w:rsidR="00A17BA0">
        <w:rPr>
          <w:u w:val="single"/>
        </w:rPr>
        <w:t xml:space="preserve"> created by the</w:t>
      </w:r>
      <w:r>
        <w:rPr>
          <w:u w:val="single"/>
        </w:rPr>
        <w:t xml:space="preserve"> taskforce established by section two of the local law that </w:t>
      </w:r>
      <w:r w:rsidR="004F3E86">
        <w:rPr>
          <w:u w:val="single"/>
        </w:rPr>
        <w:t xml:space="preserve">added this section, an agency or office designated by the mayor shall maintain </w:t>
      </w:r>
      <w:r w:rsidR="00EC33C0">
        <w:rPr>
          <w:u w:val="single"/>
        </w:rPr>
        <w:t>such public online capital projects database on the city website</w:t>
      </w:r>
      <w:r w:rsidR="002D2640">
        <w:rPr>
          <w:u w:val="single"/>
        </w:rPr>
        <w:t xml:space="preserve">, </w:t>
      </w:r>
      <w:r w:rsidR="00EC33C0">
        <w:rPr>
          <w:u w:val="single"/>
        </w:rPr>
        <w:t>and update the information contained in such database</w:t>
      </w:r>
      <w:r w:rsidR="00D348E9">
        <w:rPr>
          <w:u w:val="single"/>
        </w:rPr>
        <w:t xml:space="preserve"> on a triannual basis pursuant to a schedule determined by such agency or office</w:t>
      </w:r>
      <w:r w:rsidR="002D2640">
        <w:rPr>
          <w:u w:val="single"/>
        </w:rPr>
        <w:t>, and may otherwise modify the datab</w:t>
      </w:r>
      <w:r w:rsidR="00D348E9">
        <w:rPr>
          <w:u w:val="single"/>
        </w:rPr>
        <w:t>a</w:t>
      </w:r>
      <w:r w:rsidR="002D2640">
        <w:rPr>
          <w:u w:val="single"/>
        </w:rPr>
        <w:t>se as deemed appropriate by such agency or office consistent with the substantial continuation of the content of the database</w:t>
      </w:r>
      <w:r w:rsidR="00EC33C0">
        <w:rPr>
          <w:u w:val="single"/>
        </w:rPr>
        <w:t>.</w:t>
      </w:r>
      <w:r w:rsidR="00A02FF7">
        <w:t xml:space="preserve"> </w:t>
      </w:r>
      <w:r w:rsidR="00526B55" w:rsidRPr="00810822">
        <w:rPr>
          <w:u w:val="single"/>
        </w:rPr>
        <w:t xml:space="preserve">Any </w:t>
      </w:r>
      <w:proofErr w:type="gramStart"/>
      <w:r w:rsidR="00526B55" w:rsidRPr="00810822">
        <w:rPr>
          <w:u w:val="single"/>
        </w:rPr>
        <w:t xml:space="preserve">agency </w:t>
      </w:r>
      <w:r w:rsidR="0056521E" w:rsidRPr="0056521E">
        <w:rPr>
          <w:u w:val="single"/>
        </w:rPr>
        <w:t xml:space="preserve"> </w:t>
      </w:r>
      <w:r w:rsidR="0056521E" w:rsidRPr="00810822">
        <w:rPr>
          <w:u w:val="single"/>
        </w:rPr>
        <w:t>implementing</w:t>
      </w:r>
      <w:proofErr w:type="gramEnd"/>
      <w:r w:rsidR="0056521E" w:rsidRPr="00810822">
        <w:rPr>
          <w:u w:val="single"/>
        </w:rPr>
        <w:t xml:space="preserve"> a capital project for which </w:t>
      </w:r>
      <w:r w:rsidR="00526B55" w:rsidRPr="00810822">
        <w:rPr>
          <w:u w:val="single"/>
        </w:rPr>
        <w:t xml:space="preserve">information or data </w:t>
      </w:r>
      <w:r w:rsidR="0056521E" w:rsidRPr="0056521E">
        <w:rPr>
          <w:u w:val="single"/>
        </w:rPr>
        <w:t xml:space="preserve">is </w:t>
      </w:r>
      <w:r w:rsidR="00526B55" w:rsidRPr="00810822">
        <w:rPr>
          <w:u w:val="single"/>
        </w:rPr>
        <w:t>published in the public online capital projects database shall include a link to the website containing the public online capital projects database</w:t>
      </w:r>
      <w:r w:rsidR="0054098F">
        <w:rPr>
          <w:u w:val="single"/>
        </w:rPr>
        <w:t xml:space="preserve"> on</w:t>
      </w:r>
      <w:r w:rsidR="00526B55" w:rsidRPr="00810822">
        <w:rPr>
          <w:u w:val="single"/>
        </w:rPr>
        <w:t xml:space="preserve"> </w:t>
      </w:r>
      <w:r w:rsidR="0056521E">
        <w:rPr>
          <w:u w:val="single"/>
        </w:rPr>
        <w:t>such agency’s website</w:t>
      </w:r>
      <w:r w:rsidR="00526B55" w:rsidRPr="00810822">
        <w:rPr>
          <w:u w:val="single"/>
        </w:rPr>
        <w:t>.</w:t>
      </w:r>
    </w:p>
    <w:p w14:paraId="1D2455A5" w14:textId="5854CDD8" w:rsidR="004E1CF2" w:rsidRPr="003106C3" w:rsidRDefault="00EA2061" w:rsidP="00F22A41">
      <w:pPr>
        <w:spacing w:line="480" w:lineRule="auto"/>
        <w:jc w:val="both"/>
        <w:rPr>
          <w:u w:val="single"/>
        </w:rPr>
      </w:pPr>
      <w:r w:rsidRPr="003106C3">
        <w:t>§</w:t>
      </w:r>
      <w:r w:rsidR="00CE41B3">
        <w:t xml:space="preserve"> </w:t>
      </w:r>
      <w:r w:rsidR="00BD279C">
        <w:t>4</w:t>
      </w:r>
      <w:r w:rsidRPr="003106C3">
        <w:t>. Section 18-145 of the administrative code of the city of New York</w:t>
      </w:r>
      <w:r w:rsidR="000D63A3">
        <w:t xml:space="preserve"> is REPEALED.</w:t>
      </w:r>
    </w:p>
    <w:p w14:paraId="15F649ED" w14:textId="4314B88A" w:rsidR="004E1CF2" w:rsidRPr="003106C3" w:rsidRDefault="00EA2061" w:rsidP="00B01C16">
      <w:pPr>
        <w:spacing w:line="480" w:lineRule="auto"/>
        <w:jc w:val="both"/>
        <w:rPr>
          <w:u w:val="single"/>
        </w:rPr>
      </w:pPr>
      <w:r w:rsidRPr="003106C3">
        <w:t>§</w:t>
      </w:r>
      <w:r w:rsidR="00CE41B3">
        <w:t xml:space="preserve"> </w:t>
      </w:r>
      <w:r w:rsidR="00A17BA0">
        <w:t>5</w:t>
      </w:r>
      <w:r w:rsidRPr="003106C3">
        <w:t>.</w:t>
      </w:r>
      <w:r w:rsidR="00B3522D" w:rsidRPr="003106C3">
        <w:t xml:space="preserve"> This local law takes effect </w:t>
      </w:r>
      <w:r w:rsidR="00BD7203" w:rsidRPr="003106C3">
        <w:t>immediately</w:t>
      </w:r>
      <w:r w:rsidR="008B3F26">
        <w:t>, except</w:t>
      </w:r>
      <w:r w:rsidR="002D2640">
        <w:t xml:space="preserve"> that s</w:t>
      </w:r>
      <w:r w:rsidR="000D63A3">
        <w:t xml:space="preserve">ection </w:t>
      </w:r>
      <w:r w:rsidR="009C64C2">
        <w:t xml:space="preserve">two </w:t>
      </w:r>
      <w:r w:rsidR="000D63A3">
        <w:t xml:space="preserve">of this local law </w:t>
      </w:r>
      <w:r w:rsidR="000D63A3" w:rsidRPr="003106C3">
        <w:t>expires and is deemed repealed after the publication of the public online capital projects dat</w:t>
      </w:r>
      <w:r w:rsidR="000D63A3">
        <w:t xml:space="preserve">abase </w:t>
      </w:r>
      <w:r w:rsidR="000D63A3">
        <w:lastRenderedPageBreak/>
        <w:t>developed pursuant to such section</w:t>
      </w:r>
      <w:r w:rsidR="002D2640">
        <w:t xml:space="preserve"> and section </w:t>
      </w:r>
      <w:r w:rsidR="009C64C2">
        <w:t xml:space="preserve">four </w:t>
      </w:r>
      <w:r w:rsidR="002D2640">
        <w:t>take</w:t>
      </w:r>
      <w:r w:rsidR="00C27BE3">
        <w:t>s</w:t>
      </w:r>
      <w:r w:rsidR="002D2640">
        <w:t xml:space="preserve"> effect upon such publication</w:t>
      </w:r>
      <w:r w:rsidR="008B3F26">
        <w:t>, provided that such database contains information and data</w:t>
      </w:r>
      <w:r w:rsidR="00551324">
        <w:t>, consistent with the content and format of such database,</w:t>
      </w:r>
      <w:r w:rsidR="008B3F26">
        <w:t xml:space="preserve"> regarding the capital projects within the jurisdiction of the department of parks and recreation</w:t>
      </w:r>
      <w:r w:rsidR="000D63A3" w:rsidRPr="003106C3">
        <w:t>.</w:t>
      </w:r>
      <w:r w:rsidR="000D63A3">
        <w:t xml:space="preserve"> </w:t>
      </w:r>
      <w:r w:rsidRPr="003106C3">
        <w:t>Upon publication of the public online capital projects database</w:t>
      </w:r>
      <w:r w:rsidR="00551324">
        <w:t>, including such information and data in relation to the department of parks and recreation</w:t>
      </w:r>
      <w:r w:rsidRPr="003106C3">
        <w:t xml:space="preserve">, the mayor’s office of operations shall notify the corporation counsel, who shall notify the New York state legislative bill drafting commission, so that the commission may maintain an accurate and timely effective database of the official text of the administrative code </w:t>
      </w:r>
      <w:r w:rsidR="00FB7C91">
        <w:t xml:space="preserve">of the city of New York </w:t>
      </w:r>
      <w:r w:rsidRPr="003106C3">
        <w:t xml:space="preserve">in furtherance of effectuating the provisions of section 70-b of the public officers law, and relevant publishers in furtherance of effectuating the provisions of section 7-111 of </w:t>
      </w:r>
      <w:r w:rsidR="00FB7C91">
        <w:t>such</w:t>
      </w:r>
      <w:r w:rsidRPr="003106C3">
        <w:t xml:space="preserve"> code. The failure to provide the notifications described in this section shall not affect the effective date of any section of this local law.</w:t>
      </w:r>
    </w:p>
    <w:p w14:paraId="247EB84E" w14:textId="77777777" w:rsidR="002F196D" w:rsidRPr="003106C3" w:rsidRDefault="002F196D" w:rsidP="007101A2">
      <w:pPr>
        <w:ind w:firstLine="0"/>
        <w:jc w:val="both"/>
        <w:rPr>
          <w:sz w:val="18"/>
          <w:szCs w:val="18"/>
        </w:rPr>
        <w:sectPr w:rsidR="002F196D" w:rsidRPr="003106C3" w:rsidSect="00AF39A5">
          <w:footerReference w:type="first" r:id="rId11"/>
          <w:type w:val="continuous"/>
          <w:pgSz w:w="12240" w:h="15840"/>
          <w:pgMar w:top="1440" w:right="1440" w:bottom="1440" w:left="1440" w:header="720" w:footer="720" w:gutter="0"/>
          <w:lnNumType w:countBy="1"/>
          <w:cols w:space="720"/>
          <w:titlePg/>
          <w:docGrid w:linePitch="360"/>
        </w:sectPr>
      </w:pPr>
    </w:p>
    <w:p w14:paraId="2C714C73" w14:textId="77777777" w:rsidR="0050331A" w:rsidRPr="003106C3" w:rsidRDefault="0050331A" w:rsidP="007101A2">
      <w:pPr>
        <w:ind w:firstLine="0"/>
        <w:jc w:val="both"/>
        <w:rPr>
          <w:sz w:val="18"/>
          <w:szCs w:val="18"/>
        </w:rPr>
      </w:pPr>
    </w:p>
    <w:p w14:paraId="118E8F87" w14:textId="77777777" w:rsidR="0050331A" w:rsidRPr="003106C3" w:rsidRDefault="0050331A" w:rsidP="007101A2">
      <w:pPr>
        <w:ind w:firstLine="0"/>
        <w:jc w:val="both"/>
        <w:rPr>
          <w:sz w:val="18"/>
          <w:szCs w:val="18"/>
        </w:rPr>
      </w:pPr>
      <w:r w:rsidRPr="003106C3">
        <w:rPr>
          <w:sz w:val="18"/>
          <w:szCs w:val="18"/>
        </w:rPr>
        <w:t>ENB</w:t>
      </w:r>
      <w:r w:rsidR="00BF0802" w:rsidRPr="003106C3">
        <w:rPr>
          <w:sz w:val="18"/>
          <w:szCs w:val="18"/>
        </w:rPr>
        <w:t>/RKC</w:t>
      </w:r>
      <w:r w:rsidR="00144AD1" w:rsidRPr="003106C3">
        <w:rPr>
          <w:sz w:val="18"/>
          <w:szCs w:val="18"/>
        </w:rPr>
        <w:t>/SR</w:t>
      </w:r>
    </w:p>
    <w:p w14:paraId="2524E6EA" w14:textId="77777777" w:rsidR="00C83160" w:rsidRPr="003106C3" w:rsidRDefault="00C83160" w:rsidP="007101A2">
      <w:pPr>
        <w:ind w:firstLine="0"/>
        <w:jc w:val="both"/>
        <w:rPr>
          <w:sz w:val="18"/>
          <w:szCs w:val="18"/>
        </w:rPr>
      </w:pPr>
      <w:r w:rsidRPr="003106C3">
        <w:rPr>
          <w:sz w:val="18"/>
          <w:szCs w:val="18"/>
        </w:rPr>
        <w:t>LS#</w:t>
      </w:r>
      <w:r w:rsidR="009247B0" w:rsidRPr="003106C3">
        <w:rPr>
          <w:sz w:val="18"/>
          <w:szCs w:val="18"/>
        </w:rPr>
        <w:t>349</w:t>
      </w:r>
    </w:p>
    <w:p w14:paraId="13BB73AE" w14:textId="77777777" w:rsidR="004E1CF2" w:rsidRPr="003106C3" w:rsidRDefault="004E1CF2" w:rsidP="007101A2">
      <w:pPr>
        <w:ind w:firstLine="0"/>
        <w:jc w:val="both"/>
        <w:rPr>
          <w:sz w:val="18"/>
          <w:szCs w:val="18"/>
        </w:rPr>
      </w:pPr>
      <w:r w:rsidRPr="003106C3">
        <w:rPr>
          <w:sz w:val="18"/>
          <w:szCs w:val="18"/>
        </w:rPr>
        <w:t xml:space="preserve">LS </w:t>
      </w:r>
      <w:r w:rsidR="00B47730" w:rsidRPr="003106C3">
        <w:rPr>
          <w:sz w:val="18"/>
          <w:szCs w:val="18"/>
        </w:rPr>
        <w:t>#</w:t>
      </w:r>
      <w:r w:rsidR="0050331A" w:rsidRPr="003106C3">
        <w:rPr>
          <w:sz w:val="18"/>
          <w:szCs w:val="18"/>
        </w:rPr>
        <w:t>6069</w:t>
      </w:r>
      <w:r w:rsidR="00C83160" w:rsidRPr="003106C3">
        <w:rPr>
          <w:sz w:val="18"/>
          <w:szCs w:val="18"/>
        </w:rPr>
        <w:t>/Int. No. 1654-2017</w:t>
      </w:r>
    </w:p>
    <w:p w14:paraId="1951976E" w14:textId="2EA0AF7A" w:rsidR="004E1CF2" w:rsidRPr="003106C3" w:rsidRDefault="00526B55" w:rsidP="007101A2">
      <w:pPr>
        <w:ind w:firstLine="0"/>
        <w:rPr>
          <w:sz w:val="18"/>
          <w:szCs w:val="18"/>
        </w:rPr>
      </w:pPr>
      <w:r>
        <w:rPr>
          <w:sz w:val="18"/>
          <w:szCs w:val="18"/>
        </w:rPr>
        <w:t>02/03</w:t>
      </w:r>
      <w:r w:rsidR="0067274E">
        <w:rPr>
          <w:sz w:val="18"/>
          <w:szCs w:val="18"/>
        </w:rPr>
        <w:t>/2020</w:t>
      </w:r>
    </w:p>
    <w:p w14:paraId="6A2B19CB" w14:textId="77777777" w:rsidR="00AE212E" w:rsidRPr="003106C3" w:rsidRDefault="00AE212E" w:rsidP="007101A2">
      <w:pPr>
        <w:ind w:firstLine="0"/>
        <w:rPr>
          <w:sz w:val="18"/>
          <w:szCs w:val="18"/>
        </w:rPr>
      </w:pPr>
    </w:p>
    <w:p w14:paraId="128981DA" w14:textId="77777777" w:rsidR="002D5F4F" w:rsidRPr="003106C3" w:rsidRDefault="002D5F4F" w:rsidP="007101A2">
      <w:pPr>
        <w:ind w:firstLine="0"/>
        <w:rPr>
          <w:sz w:val="18"/>
          <w:szCs w:val="18"/>
        </w:rPr>
      </w:pPr>
    </w:p>
    <w:sectPr w:rsidR="002D5F4F" w:rsidRPr="003106C3" w:rsidSect="002F196D">
      <w:footerReference w:type="first" r:id="rId12"/>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4ED4C1" w16cid:durableId="21D1E52A"/>
  <w16cid:commentId w16cid:paraId="01D24B58" w16cid:durableId="21D1E7F1"/>
  <w16cid:commentId w16cid:paraId="4E62C2B4" w16cid:durableId="21D1E53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4A91C" w14:textId="77777777" w:rsidR="00AD6F91" w:rsidRDefault="00AD6F91">
      <w:r>
        <w:separator/>
      </w:r>
    </w:p>
    <w:p w14:paraId="2B2891D5" w14:textId="77777777" w:rsidR="00AD6F91" w:rsidRDefault="00AD6F91"/>
  </w:endnote>
  <w:endnote w:type="continuationSeparator" w:id="0">
    <w:p w14:paraId="20BAAB58" w14:textId="77777777" w:rsidR="00AD6F91" w:rsidRDefault="00AD6F91">
      <w:r>
        <w:continuationSeparator/>
      </w:r>
    </w:p>
    <w:p w14:paraId="344C0179" w14:textId="77777777" w:rsidR="00AD6F91" w:rsidRDefault="00AD6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F511" w14:textId="6EE1BBC8" w:rsidR="008F0B17" w:rsidRDefault="008F0B17">
    <w:pPr>
      <w:pStyle w:val="Footer"/>
      <w:jc w:val="center"/>
    </w:pPr>
    <w:r>
      <w:fldChar w:fldCharType="begin"/>
    </w:r>
    <w:r>
      <w:instrText xml:space="preserve"> PAGE   \* MERGEFORMAT </w:instrText>
    </w:r>
    <w:r>
      <w:fldChar w:fldCharType="separate"/>
    </w:r>
    <w:r w:rsidR="00200A32">
      <w:rPr>
        <w:noProof/>
      </w:rPr>
      <w:t>5</w:t>
    </w:r>
    <w:r>
      <w:rPr>
        <w:noProof/>
      </w:rPr>
      <w:fldChar w:fldCharType="end"/>
    </w:r>
  </w:p>
  <w:p w14:paraId="4E70794C"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5055" w14:textId="77777777" w:rsidR="008F0B17" w:rsidRDefault="008F0B17">
    <w:pPr>
      <w:pStyle w:val="Footer"/>
      <w:jc w:val="center"/>
    </w:pPr>
    <w:r>
      <w:fldChar w:fldCharType="begin"/>
    </w:r>
    <w:r>
      <w:instrText xml:space="preserve"> PAGE   \* MERGEFORMAT </w:instrText>
    </w:r>
    <w:r>
      <w:fldChar w:fldCharType="separate"/>
    </w:r>
    <w:r w:rsidR="00FE3A22">
      <w:rPr>
        <w:noProof/>
      </w:rPr>
      <w:t>2</w:t>
    </w:r>
    <w:r>
      <w:rPr>
        <w:noProof/>
      </w:rPr>
      <w:fldChar w:fldCharType="end"/>
    </w:r>
  </w:p>
  <w:p w14:paraId="6BE2D027" w14:textId="77777777" w:rsidR="008F0B17" w:rsidRDefault="008F0B17">
    <w:pPr>
      <w:pStyle w:val="Footer"/>
      <w:jc w:val="center"/>
    </w:pPr>
    <w:r>
      <w:fldChar w:fldCharType="begin"/>
    </w:r>
    <w:r>
      <w:instrText xml:space="preserve"> PAGE   \* MERGEFORMAT </w:instrText>
    </w:r>
    <w:r>
      <w:fldChar w:fldCharType="separate"/>
    </w:r>
    <w:r w:rsidR="00FE3A22">
      <w:rPr>
        <w:noProof/>
      </w:rPr>
      <w:t>2</w:t>
    </w:r>
    <w:r>
      <w:rPr>
        <w:noProof/>
      </w:rPr>
      <w:fldChar w:fldCharType="end"/>
    </w:r>
  </w:p>
  <w:p w14:paraId="77584AFF" w14:textId="77777777" w:rsidR="008F0B17" w:rsidRDefault="008F0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5D45" w14:textId="77777777" w:rsidR="00D602F7" w:rsidRDefault="00D602F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AEB5" w14:textId="77777777" w:rsidR="00D602F7" w:rsidRDefault="00D602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514BB" w14:textId="77777777" w:rsidR="00AD6F91" w:rsidRDefault="00AD6F91">
      <w:r>
        <w:separator/>
      </w:r>
    </w:p>
    <w:p w14:paraId="155938C1" w14:textId="77777777" w:rsidR="00AD6F91" w:rsidRDefault="00AD6F91"/>
  </w:footnote>
  <w:footnote w:type="continuationSeparator" w:id="0">
    <w:p w14:paraId="13F8A2B9" w14:textId="77777777" w:rsidR="00AD6F91" w:rsidRDefault="00AD6F91">
      <w:r>
        <w:continuationSeparator/>
      </w:r>
    </w:p>
    <w:p w14:paraId="4487573E" w14:textId="77777777" w:rsidR="00AD6F91" w:rsidRDefault="00AD6F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9E"/>
    <w:rsid w:val="000135A3"/>
    <w:rsid w:val="00015DAE"/>
    <w:rsid w:val="00016480"/>
    <w:rsid w:val="00021848"/>
    <w:rsid w:val="00026638"/>
    <w:rsid w:val="00035181"/>
    <w:rsid w:val="000502BC"/>
    <w:rsid w:val="00051DDB"/>
    <w:rsid w:val="000566C9"/>
    <w:rsid w:val="00056BB0"/>
    <w:rsid w:val="00064AFB"/>
    <w:rsid w:val="00066750"/>
    <w:rsid w:val="000827CE"/>
    <w:rsid w:val="00083755"/>
    <w:rsid w:val="00086F0B"/>
    <w:rsid w:val="0009173E"/>
    <w:rsid w:val="00094A70"/>
    <w:rsid w:val="000A27EB"/>
    <w:rsid w:val="000B17BF"/>
    <w:rsid w:val="000B373E"/>
    <w:rsid w:val="000B7C14"/>
    <w:rsid w:val="000C148C"/>
    <w:rsid w:val="000C1D27"/>
    <w:rsid w:val="000C65BA"/>
    <w:rsid w:val="000D4A7F"/>
    <w:rsid w:val="000D63A3"/>
    <w:rsid w:val="000E0585"/>
    <w:rsid w:val="00105475"/>
    <w:rsid w:val="001073BD"/>
    <w:rsid w:val="0011294E"/>
    <w:rsid w:val="00112FB2"/>
    <w:rsid w:val="00114971"/>
    <w:rsid w:val="00115B31"/>
    <w:rsid w:val="00123DB7"/>
    <w:rsid w:val="0012485D"/>
    <w:rsid w:val="00133750"/>
    <w:rsid w:val="00133A27"/>
    <w:rsid w:val="00137C0A"/>
    <w:rsid w:val="00144AD1"/>
    <w:rsid w:val="001465F8"/>
    <w:rsid w:val="0014764F"/>
    <w:rsid w:val="001509BF"/>
    <w:rsid w:val="00150A27"/>
    <w:rsid w:val="00163EDA"/>
    <w:rsid w:val="00165627"/>
    <w:rsid w:val="00167107"/>
    <w:rsid w:val="0017395C"/>
    <w:rsid w:val="00180BD2"/>
    <w:rsid w:val="00182560"/>
    <w:rsid w:val="00184DA5"/>
    <w:rsid w:val="00185120"/>
    <w:rsid w:val="00195A80"/>
    <w:rsid w:val="001A1212"/>
    <w:rsid w:val="001A30B6"/>
    <w:rsid w:val="001A5C5C"/>
    <w:rsid w:val="001B1D06"/>
    <w:rsid w:val="001C3F21"/>
    <w:rsid w:val="001C5FE7"/>
    <w:rsid w:val="001C74BA"/>
    <w:rsid w:val="001D4249"/>
    <w:rsid w:val="001E3B39"/>
    <w:rsid w:val="00200A32"/>
    <w:rsid w:val="00205741"/>
    <w:rsid w:val="00207323"/>
    <w:rsid w:val="00212249"/>
    <w:rsid w:val="0021642E"/>
    <w:rsid w:val="0022099D"/>
    <w:rsid w:val="00221993"/>
    <w:rsid w:val="0022540B"/>
    <w:rsid w:val="00225F8F"/>
    <w:rsid w:val="002410C4"/>
    <w:rsid w:val="00241F94"/>
    <w:rsid w:val="00243DD3"/>
    <w:rsid w:val="002509E9"/>
    <w:rsid w:val="00251E8D"/>
    <w:rsid w:val="0025256C"/>
    <w:rsid w:val="00257962"/>
    <w:rsid w:val="0026115E"/>
    <w:rsid w:val="00266607"/>
    <w:rsid w:val="0026663A"/>
    <w:rsid w:val="00270162"/>
    <w:rsid w:val="0027684F"/>
    <w:rsid w:val="0027718A"/>
    <w:rsid w:val="002802C7"/>
    <w:rsid w:val="00280955"/>
    <w:rsid w:val="002842C0"/>
    <w:rsid w:val="00292C42"/>
    <w:rsid w:val="00293ADF"/>
    <w:rsid w:val="002B171F"/>
    <w:rsid w:val="002C4435"/>
    <w:rsid w:val="002D2640"/>
    <w:rsid w:val="002D2D1D"/>
    <w:rsid w:val="002D5F4F"/>
    <w:rsid w:val="002F196D"/>
    <w:rsid w:val="002F269C"/>
    <w:rsid w:val="00301E5D"/>
    <w:rsid w:val="003030AC"/>
    <w:rsid w:val="003106C3"/>
    <w:rsid w:val="00313A0C"/>
    <w:rsid w:val="00320D3B"/>
    <w:rsid w:val="003260B8"/>
    <w:rsid w:val="0033027F"/>
    <w:rsid w:val="00332947"/>
    <w:rsid w:val="003447CD"/>
    <w:rsid w:val="00352CA7"/>
    <w:rsid w:val="003720CF"/>
    <w:rsid w:val="003874A1"/>
    <w:rsid w:val="00387754"/>
    <w:rsid w:val="003901A3"/>
    <w:rsid w:val="003A29EF"/>
    <w:rsid w:val="003A75C2"/>
    <w:rsid w:val="003E277A"/>
    <w:rsid w:val="003E6A64"/>
    <w:rsid w:val="003F26F9"/>
    <w:rsid w:val="003F3109"/>
    <w:rsid w:val="00413F06"/>
    <w:rsid w:val="00414E02"/>
    <w:rsid w:val="00432688"/>
    <w:rsid w:val="00434D74"/>
    <w:rsid w:val="00444642"/>
    <w:rsid w:val="00447A01"/>
    <w:rsid w:val="00461535"/>
    <w:rsid w:val="00477E2A"/>
    <w:rsid w:val="0048323F"/>
    <w:rsid w:val="004851C3"/>
    <w:rsid w:val="00486734"/>
    <w:rsid w:val="004912C3"/>
    <w:rsid w:val="004948B5"/>
    <w:rsid w:val="00494F89"/>
    <w:rsid w:val="00495289"/>
    <w:rsid w:val="004A0F85"/>
    <w:rsid w:val="004B097C"/>
    <w:rsid w:val="004C6C00"/>
    <w:rsid w:val="004E1CF2"/>
    <w:rsid w:val="004F0824"/>
    <w:rsid w:val="004F3343"/>
    <w:rsid w:val="004F3E86"/>
    <w:rsid w:val="00500697"/>
    <w:rsid w:val="005020E8"/>
    <w:rsid w:val="0050331A"/>
    <w:rsid w:val="005035FA"/>
    <w:rsid w:val="00512095"/>
    <w:rsid w:val="00526B55"/>
    <w:rsid w:val="005279F5"/>
    <w:rsid w:val="0054098F"/>
    <w:rsid w:val="005447AE"/>
    <w:rsid w:val="00550E96"/>
    <w:rsid w:val="00551324"/>
    <w:rsid w:val="00553DC1"/>
    <w:rsid w:val="00553F67"/>
    <w:rsid w:val="00554C35"/>
    <w:rsid w:val="0056521E"/>
    <w:rsid w:val="00581DE0"/>
    <w:rsid w:val="00586366"/>
    <w:rsid w:val="0058731A"/>
    <w:rsid w:val="00596217"/>
    <w:rsid w:val="005A07A1"/>
    <w:rsid w:val="005A1EBD"/>
    <w:rsid w:val="005B5DE4"/>
    <w:rsid w:val="005C6452"/>
    <w:rsid w:val="005C6980"/>
    <w:rsid w:val="005D4A03"/>
    <w:rsid w:val="005E618C"/>
    <w:rsid w:val="005E655A"/>
    <w:rsid w:val="005E7681"/>
    <w:rsid w:val="005F0A37"/>
    <w:rsid w:val="005F3AA6"/>
    <w:rsid w:val="005F7931"/>
    <w:rsid w:val="0060458C"/>
    <w:rsid w:val="006167F2"/>
    <w:rsid w:val="00617B98"/>
    <w:rsid w:val="00620706"/>
    <w:rsid w:val="00630AB3"/>
    <w:rsid w:val="00635449"/>
    <w:rsid w:val="00637921"/>
    <w:rsid w:val="006646CE"/>
    <w:rsid w:val="006662DF"/>
    <w:rsid w:val="00667AED"/>
    <w:rsid w:val="0067274E"/>
    <w:rsid w:val="00681A93"/>
    <w:rsid w:val="006850B7"/>
    <w:rsid w:val="00687344"/>
    <w:rsid w:val="006907D4"/>
    <w:rsid w:val="00693F28"/>
    <w:rsid w:val="00696D86"/>
    <w:rsid w:val="006A1A53"/>
    <w:rsid w:val="006A4374"/>
    <w:rsid w:val="006A5A5C"/>
    <w:rsid w:val="006A691C"/>
    <w:rsid w:val="006B1D48"/>
    <w:rsid w:val="006B26AF"/>
    <w:rsid w:val="006B5419"/>
    <w:rsid w:val="006B590A"/>
    <w:rsid w:val="006B5AB9"/>
    <w:rsid w:val="006C44F9"/>
    <w:rsid w:val="006D3CDB"/>
    <w:rsid w:val="006D3E3C"/>
    <w:rsid w:val="006D562C"/>
    <w:rsid w:val="006E25C6"/>
    <w:rsid w:val="006F5CC7"/>
    <w:rsid w:val="006F7320"/>
    <w:rsid w:val="007101A2"/>
    <w:rsid w:val="007154AD"/>
    <w:rsid w:val="00720EF2"/>
    <w:rsid w:val="007218EB"/>
    <w:rsid w:val="0072551E"/>
    <w:rsid w:val="007279D9"/>
    <w:rsid w:val="00727F04"/>
    <w:rsid w:val="0073235C"/>
    <w:rsid w:val="00733D59"/>
    <w:rsid w:val="0074173B"/>
    <w:rsid w:val="00744C69"/>
    <w:rsid w:val="00750030"/>
    <w:rsid w:val="007533E4"/>
    <w:rsid w:val="00756C8C"/>
    <w:rsid w:val="00756ED2"/>
    <w:rsid w:val="00760258"/>
    <w:rsid w:val="00761CAB"/>
    <w:rsid w:val="00767CD4"/>
    <w:rsid w:val="00770B9A"/>
    <w:rsid w:val="007877FC"/>
    <w:rsid w:val="00793202"/>
    <w:rsid w:val="007A1A40"/>
    <w:rsid w:val="007B293E"/>
    <w:rsid w:val="007B6497"/>
    <w:rsid w:val="007C1D9D"/>
    <w:rsid w:val="007C6893"/>
    <w:rsid w:val="007D3A0E"/>
    <w:rsid w:val="007D4F5C"/>
    <w:rsid w:val="007E73C5"/>
    <w:rsid w:val="007E79D5"/>
    <w:rsid w:val="007F4087"/>
    <w:rsid w:val="007F6C6F"/>
    <w:rsid w:val="00806569"/>
    <w:rsid w:val="00810822"/>
    <w:rsid w:val="008167F4"/>
    <w:rsid w:val="0082067E"/>
    <w:rsid w:val="008272B9"/>
    <w:rsid w:val="00834FC2"/>
    <w:rsid w:val="0083646C"/>
    <w:rsid w:val="00837FB5"/>
    <w:rsid w:val="00840D03"/>
    <w:rsid w:val="0085260B"/>
    <w:rsid w:val="00853E42"/>
    <w:rsid w:val="008678DF"/>
    <w:rsid w:val="00872BFD"/>
    <w:rsid w:val="0087700C"/>
    <w:rsid w:val="00880099"/>
    <w:rsid w:val="00887A0D"/>
    <w:rsid w:val="00891FFD"/>
    <w:rsid w:val="008955FC"/>
    <w:rsid w:val="00895893"/>
    <w:rsid w:val="008A3C49"/>
    <w:rsid w:val="008B08C1"/>
    <w:rsid w:val="008B3F26"/>
    <w:rsid w:val="008D0055"/>
    <w:rsid w:val="008E28FA"/>
    <w:rsid w:val="008F0B17"/>
    <w:rsid w:val="008F34EC"/>
    <w:rsid w:val="00900ACB"/>
    <w:rsid w:val="009247B0"/>
    <w:rsid w:val="00925967"/>
    <w:rsid w:val="00925D71"/>
    <w:rsid w:val="0092646D"/>
    <w:rsid w:val="0093173E"/>
    <w:rsid w:val="009401A3"/>
    <w:rsid w:val="00957917"/>
    <w:rsid w:val="00960F50"/>
    <w:rsid w:val="00964D36"/>
    <w:rsid w:val="009822E5"/>
    <w:rsid w:val="00990ECE"/>
    <w:rsid w:val="009947FF"/>
    <w:rsid w:val="009B0A09"/>
    <w:rsid w:val="009B6B4B"/>
    <w:rsid w:val="009C2C1E"/>
    <w:rsid w:val="009C62DE"/>
    <w:rsid w:val="009C64C2"/>
    <w:rsid w:val="009E4070"/>
    <w:rsid w:val="00A02780"/>
    <w:rsid w:val="00A02FF7"/>
    <w:rsid w:val="00A03635"/>
    <w:rsid w:val="00A072F6"/>
    <w:rsid w:val="00A10451"/>
    <w:rsid w:val="00A17BA0"/>
    <w:rsid w:val="00A269C2"/>
    <w:rsid w:val="00A318A6"/>
    <w:rsid w:val="00A4322A"/>
    <w:rsid w:val="00A46ACE"/>
    <w:rsid w:val="00A50489"/>
    <w:rsid w:val="00A531EC"/>
    <w:rsid w:val="00A56306"/>
    <w:rsid w:val="00A57631"/>
    <w:rsid w:val="00A6132B"/>
    <w:rsid w:val="00A654D0"/>
    <w:rsid w:val="00A74E04"/>
    <w:rsid w:val="00A836FA"/>
    <w:rsid w:val="00A837E5"/>
    <w:rsid w:val="00A87376"/>
    <w:rsid w:val="00A9438F"/>
    <w:rsid w:val="00AA0ED2"/>
    <w:rsid w:val="00AB2C4D"/>
    <w:rsid w:val="00AC5D27"/>
    <w:rsid w:val="00AD1881"/>
    <w:rsid w:val="00AD4B5E"/>
    <w:rsid w:val="00AD6F91"/>
    <w:rsid w:val="00AE09AD"/>
    <w:rsid w:val="00AE0CD8"/>
    <w:rsid w:val="00AE212E"/>
    <w:rsid w:val="00AE5723"/>
    <w:rsid w:val="00AF39A5"/>
    <w:rsid w:val="00B01C16"/>
    <w:rsid w:val="00B1539A"/>
    <w:rsid w:val="00B15D83"/>
    <w:rsid w:val="00B1635A"/>
    <w:rsid w:val="00B24022"/>
    <w:rsid w:val="00B2647B"/>
    <w:rsid w:val="00B30100"/>
    <w:rsid w:val="00B3522D"/>
    <w:rsid w:val="00B47730"/>
    <w:rsid w:val="00B5756D"/>
    <w:rsid w:val="00B610CE"/>
    <w:rsid w:val="00B641D9"/>
    <w:rsid w:val="00B6797D"/>
    <w:rsid w:val="00B8028C"/>
    <w:rsid w:val="00B8096D"/>
    <w:rsid w:val="00B90E90"/>
    <w:rsid w:val="00B92E4F"/>
    <w:rsid w:val="00B94FCC"/>
    <w:rsid w:val="00BA42EA"/>
    <w:rsid w:val="00BA4408"/>
    <w:rsid w:val="00BA599A"/>
    <w:rsid w:val="00BA5BE0"/>
    <w:rsid w:val="00BA73F6"/>
    <w:rsid w:val="00BB35C7"/>
    <w:rsid w:val="00BB6434"/>
    <w:rsid w:val="00BC1806"/>
    <w:rsid w:val="00BC6855"/>
    <w:rsid w:val="00BD17EA"/>
    <w:rsid w:val="00BD279C"/>
    <w:rsid w:val="00BD4E49"/>
    <w:rsid w:val="00BD6983"/>
    <w:rsid w:val="00BD7203"/>
    <w:rsid w:val="00BE293C"/>
    <w:rsid w:val="00BF0802"/>
    <w:rsid w:val="00BF76F0"/>
    <w:rsid w:val="00C13611"/>
    <w:rsid w:val="00C248BA"/>
    <w:rsid w:val="00C27BE3"/>
    <w:rsid w:val="00C33574"/>
    <w:rsid w:val="00C45A65"/>
    <w:rsid w:val="00C538E6"/>
    <w:rsid w:val="00C56BC6"/>
    <w:rsid w:val="00C57CD6"/>
    <w:rsid w:val="00C61EB2"/>
    <w:rsid w:val="00C6308A"/>
    <w:rsid w:val="00C74FBB"/>
    <w:rsid w:val="00C813F0"/>
    <w:rsid w:val="00C83160"/>
    <w:rsid w:val="00C92A35"/>
    <w:rsid w:val="00C93F56"/>
    <w:rsid w:val="00C96CEE"/>
    <w:rsid w:val="00CA09E2"/>
    <w:rsid w:val="00CA2899"/>
    <w:rsid w:val="00CA30A1"/>
    <w:rsid w:val="00CA6B5C"/>
    <w:rsid w:val="00CB63A1"/>
    <w:rsid w:val="00CC4ED3"/>
    <w:rsid w:val="00CD2BD7"/>
    <w:rsid w:val="00CD4FA9"/>
    <w:rsid w:val="00CE41B3"/>
    <w:rsid w:val="00CE602C"/>
    <w:rsid w:val="00CF17D2"/>
    <w:rsid w:val="00D012B8"/>
    <w:rsid w:val="00D07A00"/>
    <w:rsid w:val="00D12254"/>
    <w:rsid w:val="00D12DDA"/>
    <w:rsid w:val="00D2543C"/>
    <w:rsid w:val="00D30A34"/>
    <w:rsid w:val="00D348E9"/>
    <w:rsid w:val="00D36A81"/>
    <w:rsid w:val="00D452DD"/>
    <w:rsid w:val="00D50919"/>
    <w:rsid w:val="00D52CE9"/>
    <w:rsid w:val="00D5594D"/>
    <w:rsid w:val="00D602F7"/>
    <w:rsid w:val="00D91A57"/>
    <w:rsid w:val="00D93E32"/>
    <w:rsid w:val="00D94395"/>
    <w:rsid w:val="00D95321"/>
    <w:rsid w:val="00D96F78"/>
    <w:rsid w:val="00D975BE"/>
    <w:rsid w:val="00DA3F4E"/>
    <w:rsid w:val="00DB6BFB"/>
    <w:rsid w:val="00DB7D75"/>
    <w:rsid w:val="00DC4DD9"/>
    <w:rsid w:val="00DC57C0"/>
    <w:rsid w:val="00DE533E"/>
    <w:rsid w:val="00DE6E46"/>
    <w:rsid w:val="00DF7976"/>
    <w:rsid w:val="00E0423E"/>
    <w:rsid w:val="00E06550"/>
    <w:rsid w:val="00E12271"/>
    <w:rsid w:val="00E13406"/>
    <w:rsid w:val="00E14744"/>
    <w:rsid w:val="00E16EC3"/>
    <w:rsid w:val="00E27DE2"/>
    <w:rsid w:val="00E310B4"/>
    <w:rsid w:val="00E31E24"/>
    <w:rsid w:val="00E34500"/>
    <w:rsid w:val="00E34A13"/>
    <w:rsid w:val="00E36E3A"/>
    <w:rsid w:val="00E37C8F"/>
    <w:rsid w:val="00E42EF6"/>
    <w:rsid w:val="00E54D99"/>
    <w:rsid w:val="00E611AD"/>
    <w:rsid w:val="00E611DE"/>
    <w:rsid w:val="00E64E9E"/>
    <w:rsid w:val="00E75E94"/>
    <w:rsid w:val="00E84A4E"/>
    <w:rsid w:val="00E91D22"/>
    <w:rsid w:val="00E96AB4"/>
    <w:rsid w:val="00E96AC5"/>
    <w:rsid w:val="00E97376"/>
    <w:rsid w:val="00EA2061"/>
    <w:rsid w:val="00EA38D1"/>
    <w:rsid w:val="00EB00D9"/>
    <w:rsid w:val="00EB262D"/>
    <w:rsid w:val="00EB4F54"/>
    <w:rsid w:val="00EB5A95"/>
    <w:rsid w:val="00EC33C0"/>
    <w:rsid w:val="00EC6F9D"/>
    <w:rsid w:val="00EC72E1"/>
    <w:rsid w:val="00ED266D"/>
    <w:rsid w:val="00ED2846"/>
    <w:rsid w:val="00ED6ADF"/>
    <w:rsid w:val="00EE18AC"/>
    <w:rsid w:val="00EF1E62"/>
    <w:rsid w:val="00EF4B8B"/>
    <w:rsid w:val="00F0418B"/>
    <w:rsid w:val="00F221CE"/>
    <w:rsid w:val="00F22A41"/>
    <w:rsid w:val="00F23C44"/>
    <w:rsid w:val="00F26E6D"/>
    <w:rsid w:val="00F30CFE"/>
    <w:rsid w:val="00F315D0"/>
    <w:rsid w:val="00F33321"/>
    <w:rsid w:val="00F3373E"/>
    <w:rsid w:val="00F34140"/>
    <w:rsid w:val="00F4089E"/>
    <w:rsid w:val="00F420DB"/>
    <w:rsid w:val="00F5321B"/>
    <w:rsid w:val="00F616ED"/>
    <w:rsid w:val="00F87487"/>
    <w:rsid w:val="00F9263D"/>
    <w:rsid w:val="00F979EA"/>
    <w:rsid w:val="00FA55C5"/>
    <w:rsid w:val="00FA5BBD"/>
    <w:rsid w:val="00FA63F7"/>
    <w:rsid w:val="00FB2FD6"/>
    <w:rsid w:val="00FB7C91"/>
    <w:rsid w:val="00FC547E"/>
    <w:rsid w:val="00FE3A22"/>
    <w:rsid w:val="00FF1880"/>
    <w:rsid w:val="00FF2886"/>
    <w:rsid w:val="00FF401D"/>
    <w:rsid w:val="00FF4160"/>
    <w:rsid w:val="0D03A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01CA6"/>
  <w15:docId w15:val="{7C4CE0D1-47E4-458A-85FB-E3B88953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B641D9"/>
    <w:rPr>
      <w:sz w:val="16"/>
      <w:szCs w:val="16"/>
    </w:rPr>
  </w:style>
  <w:style w:type="paragraph" w:styleId="CommentText">
    <w:name w:val="annotation text"/>
    <w:basedOn w:val="Normal"/>
    <w:link w:val="CommentTextChar"/>
    <w:uiPriority w:val="99"/>
    <w:semiHidden/>
    <w:unhideWhenUsed/>
    <w:rsid w:val="00B641D9"/>
    <w:rPr>
      <w:sz w:val="20"/>
      <w:szCs w:val="20"/>
    </w:rPr>
  </w:style>
  <w:style w:type="character" w:customStyle="1" w:styleId="CommentTextChar">
    <w:name w:val="Comment Text Char"/>
    <w:link w:val="CommentText"/>
    <w:uiPriority w:val="99"/>
    <w:semiHidden/>
    <w:rsid w:val="00B641D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41D9"/>
    <w:rPr>
      <w:b/>
      <w:bCs/>
    </w:rPr>
  </w:style>
  <w:style w:type="character" w:customStyle="1" w:styleId="CommentSubjectChar">
    <w:name w:val="Comment Subject Char"/>
    <w:link w:val="CommentSubject"/>
    <w:uiPriority w:val="99"/>
    <w:semiHidden/>
    <w:rsid w:val="00B641D9"/>
    <w:rPr>
      <w:rFonts w:ascii="Times New Roman" w:eastAsia="Times New Roman" w:hAnsi="Times New Roman"/>
      <w:b/>
      <w:bCs/>
    </w:rPr>
  </w:style>
  <w:style w:type="paragraph" w:styleId="Revision">
    <w:name w:val="Revision"/>
    <w:hidden/>
    <w:uiPriority w:val="99"/>
    <w:semiHidden/>
    <w:rsid w:val="00B641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88636310">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77193727">
      <w:bodyDiv w:val="1"/>
      <w:marLeft w:val="0"/>
      <w:marRight w:val="0"/>
      <w:marTop w:val="0"/>
      <w:marBottom w:val="0"/>
      <w:divBdr>
        <w:top w:val="none" w:sz="0" w:space="0" w:color="auto"/>
        <w:left w:val="none" w:sz="0" w:space="0" w:color="auto"/>
        <w:bottom w:val="none" w:sz="0" w:space="0" w:color="auto"/>
        <w:right w:val="none" w:sz="0" w:space="0" w:color="auto"/>
      </w:divBdr>
    </w:div>
    <w:div w:id="165637030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1368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91DB-2E59-4D1F-8A74-E2FA41EF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Abene, Nicole</dc:creator>
  <cp:lastModifiedBy>DelFranco, Ruthie</cp:lastModifiedBy>
  <cp:revision>4</cp:revision>
  <cp:lastPrinted>2020-01-31T22:00:00Z</cp:lastPrinted>
  <dcterms:created xsi:type="dcterms:W3CDTF">2020-03-30T19:47:00Z</dcterms:created>
  <dcterms:modified xsi:type="dcterms:W3CDTF">2020-04-15T11:54:00Z</dcterms:modified>
</cp:coreProperties>
</file>