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083E2" w14:textId="77777777"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14:paraId="6AD077C6" w14:textId="77777777"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14:paraId="5A8FDEBD" w14:textId="24B0A35B" w:rsidR="0041520B" w:rsidRPr="00A5189C" w:rsidRDefault="00AA731F" w:rsidP="006C314E">
      <w:pPr>
        <w:pStyle w:val="NoSpacing"/>
        <w:spacing w:before="80"/>
        <w:jc w:val="both"/>
        <w:rPr>
          <w:rFonts w:cs="Times New Roman"/>
          <w:szCs w:val="24"/>
        </w:rPr>
      </w:pPr>
      <w:r>
        <w:rPr>
          <w:rFonts w:cs="Times New Roman"/>
          <w:szCs w:val="24"/>
        </w:rPr>
        <w:t xml:space="preserve">Int. No. </w:t>
      </w:r>
      <w:r w:rsidR="00B53B5B">
        <w:rPr>
          <w:rFonts w:cs="Times New Roman"/>
          <w:szCs w:val="24"/>
        </w:rPr>
        <w:t>1907</w:t>
      </w:r>
    </w:p>
    <w:p w14:paraId="5C60E395" w14:textId="77777777" w:rsidR="0041520B" w:rsidRDefault="0041520B" w:rsidP="0041520B">
      <w:pPr>
        <w:pStyle w:val="NoSpacing"/>
        <w:jc w:val="both"/>
        <w:rPr>
          <w:rFonts w:cs="Times New Roman"/>
          <w:b/>
          <w:szCs w:val="24"/>
        </w:rPr>
      </w:pPr>
    </w:p>
    <w:p w14:paraId="0C07ACB0"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14:paraId="741C0139" w14:textId="77777777" w:rsidR="008B6293" w:rsidRDefault="008B6293" w:rsidP="008B6293">
      <w:pPr>
        <w:jc w:val="both"/>
        <w:rPr>
          <w:rFonts w:eastAsia="Times New Roman"/>
        </w:rPr>
      </w:pPr>
      <w:r>
        <w:t>By Council Members Moya, Gjonaj, Brannan, Rosenthal, Gibson, Perkins, Louis, Ayala, Lander, Chin and Koslowitz</w:t>
      </w:r>
    </w:p>
    <w:p w14:paraId="37FCC655" w14:textId="77777777" w:rsidR="00E3518C" w:rsidRPr="003A304F" w:rsidRDefault="00E3518C" w:rsidP="0041520B">
      <w:pPr>
        <w:pStyle w:val="NoSpacing"/>
        <w:jc w:val="both"/>
        <w:rPr>
          <w:rFonts w:cs="Times New Roman"/>
          <w:szCs w:val="24"/>
        </w:rPr>
      </w:pPr>
      <w:bookmarkStart w:id="0" w:name="_GoBack"/>
      <w:bookmarkEnd w:id="0"/>
    </w:p>
    <w:p w14:paraId="77517953" w14:textId="77777777"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14:paraId="0BA86C2D" w14:textId="2B7E222D" w:rsidR="0041520B" w:rsidRDefault="001218E3" w:rsidP="001218E3">
      <w:pPr>
        <w:pStyle w:val="BodyText"/>
        <w:spacing w:before="80" w:line="240" w:lineRule="auto"/>
        <w:ind w:firstLine="0"/>
      </w:pPr>
      <w:r>
        <w:t>A Local Law to</w:t>
      </w:r>
      <w:r w:rsidR="00A9132D">
        <w:t xml:space="preserve"> </w:t>
      </w:r>
      <w:r w:rsidR="004A61A0">
        <w:t xml:space="preserve">amend the administrative code of the city of New York, </w:t>
      </w:r>
      <w:r w:rsidR="002E19B8">
        <w:t>in relation to prohibiting third-party food delivery services from limiting the purchase prices covered establishments may charge on food and beverage orders</w:t>
      </w:r>
    </w:p>
    <w:p w14:paraId="574ABA1C" w14:textId="77777777" w:rsidR="008823EE" w:rsidRDefault="008823EE" w:rsidP="0041520B">
      <w:pPr>
        <w:pStyle w:val="NoSpacing"/>
        <w:jc w:val="both"/>
        <w:rPr>
          <w:rFonts w:cs="Times New Roman"/>
          <w:szCs w:val="24"/>
        </w:rPr>
      </w:pPr>
    </w:p>
    <w:p w14:paraId="68D2B41D"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14:paraId="7654A49C" w14:textId="77777777"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14:paraId="283BD9FA" w14:textId="5FFCAC30" w:rsidR="0017748E" w:rsidRDefault="009D3F0D" w:rsidP="00CC3F79">
      <w:pPr>
        <w:pStyle w:val="NoSpacing"/>
        <w:spacing w:before="120"/>
        <w:jc w:val="both"/>
        <w:rPr>
          <w:rFonts w:cs="Times New Roman"/>
          <w:szCs w:val="24"/>
        </w:rPr>
      </w:pPr>
      <w:r>
        <w:rPr>
          <w:rFonts w:cs="Times New Roman"/>
          <w:szCs w:val="24"/>
        </w:rPr>
        <w:t xml:space="preserve">This bill would </w:t>
      </w:r>
      <w:r w:rsidR="00BE6B20">
        <w:rPr>
          <w:rFonts w:cs="Times New Roman"/>
          <w:szCs w:val="24"/>
        </w:rPr>
        <w:t xml:space="preserve">prohibit </w:t>
      </w:r>
      <w:r w:rsidR="00364059">
        <w:rPr>
          <w:rFonts w:cs="Times New Roman"/>
          <w:szCs w:val="24"/>
        </w:rPr>
        <w:t xml:space="preserve">third-party food delivery </w:t>
      </w:r>
      <w:r w:rsidR="002E19B8">
        <w:rPr>
          <w:rFonts w:cs="Times New Roman"/>
          <w:szCs w:val="24"/>
        </w:rPr>
        <w:t>services</w:t>
      </w:r>
      <w:r w:rsidR="00364059">
        <w:rPr>
          <w:rFonts w:cs="Times New Roman"/>
          <w:szCs w:val="24"/>
        </w:rPr>
        <w:t xml:space="preserve"> </w:t>
      </w:r>
      <w:r w:rsidR="002E19B8">
        <w:rPr>
          <w:rFonts w:cs="Times New Roman"/>
          <w:szCs w:val="24"/>
        </w:rPr>
        <w:t xml:space="preserve">from limiting </w:t>
      </w:r>
      <w:r w:rsidR="003B4718">
        <w:rPr>
          <w:rFonts w:cs="Times New Roman"/>
          <w:szCs w:val="24"/>
        </w:rPr>
        <w:t>the menu prices</w:t>
      </w:r>
      <w:r w:rsidR="00364059">
        <w:rPr>
          <w:rFonts w:cs="Times New Roman"/>
          <w:szCs w:val="24"/>
        </w:rPr>
        <w:t xml:space="preserve"> </w:t>
      </w:r>
      <w:r w:rsidR="00215FC7">
        <w:rPr>
          <w:rFonts w:cs="Times New Roman"/>
          <w:szCs w:val="24"/>
        </w:rPr>
        <w:t xml:space="preserve">restaurants </w:t>
      </w:r>
      <w:r w:rsidR="003B4718">
        <w:rPr>
          <w:rFonts w:cs="Times New Roman"/>
          <w:szCs w:val="24"/>
        </w:rPr>
        <w:t xml:space="preserve">may charge </w:t>
      </w:r>
      <w:r w:rsidR="00364059">
        <w:rPr>
          <w:rFonts w:cs="Times New Roman"/>
          <w:szCs w:val="24"/>
        </w:rPr>
        <w:t xml:space="preserve">on </w:t>
      </w:r>
      <w:r w:rsidR="002E19B8">
        <w:rPr>
          <w:rFonts w:cs="Times New Roman"/>
          <w:szCs w:val="24"/>
        </w:rPr>
        <w:t xml:space="preserve">food and beverage </w:t>
      </w:r>
      <w:r w:rsidR="00364059">
        <w:rPr>
          <w:rFonts w:cs="Times New Roman"/>
          <w:szCs w:val="24"/>
        </w:rPr>
        <w:t xml:space="preserve">orders. Violations of this prohibition </w:t>
      </w:r>
      <w:r w:rsidR="00DF70DB">
        <w:rPr>
          <w:rFonts w:cs="Times New Roman"/>
          <w:szCs w:val="24"/>
        </w:rPr>
        <w:t>would result in civil penalties.</w:t>
      </w:r>
      <w:r w:rsidR="00364059">
        <w:rPr>
          <w:rFonts w:cs="Times New Roman"/>
          <w:szCs w:val="24"/>
        </w:rPr>
        <w:t xml:space="preserve"> </w:t>
      </w:r>
    </w:p>
    <w:p w14:paraId="1B26157A" w14:textId="77777777" w:rsidR="008823EE" w:rsidRDefault="008823EE" w:rsidP="0041520B">
      <w:pPr>
        <w:pStyle w:val="NoSpacing"/>
        <w:jc w:val="both"/>
        <w:rPr>
          <w:rFonts w:cs="Times New Roman"/>
          <w:szCs w:val="24"/>
        </w:rPr>
      </w:pPr>
    </w:p>
    <w:p w14:paraId="1F12B201" w14:textId="77777777"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14:paraId="2B438B2F" w14:textId="656E826C" w:rsidR="0041520B" w:rsidRPr="00A5189C" w:rsidRDefault="00364059" w:rsidP="006C314E">
      <w:pPr>
        <w:pStyle w:val="NoSpacing"/>
        <w:spacing w:before="80"/>
        <w:jc w:val="both"/>
        <w:rPr>
          <w:rFonts w:cs="Times New Roman"/>
          <w:szCs w:val="24"/>
        </w:rPr>
      </w:pPr>
      <w:r>
        <w:rPr>
          <w:rFonts w:cs="Times New Roman"/>
          <w:szCs w:val="24"/>
        </w:rPr>
        <w:t>1 year after becoming law</w:t>
      </w:r>
    </w:p>
    <w:p w14:paraId="593F541A" w14:textId="77777777" w:rsidR="00D92C74" w:rsidRDefault="00D92C74" w:rsidP="0041520B"/>
    <w:p w14:paraId="6D8A54F7" w14:textId="77777777"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14:paraId="6EEA7AAB" w14:textId="6F7E8DC8" w:rsidR="002B309C" w:rsidRPr="002B309C" w:rsidRDefault="00840DDC" w:rsidP="00C20D76">
      <w:pPr>
        <w:tabs>
          <w:tab w:val="left" w:pos="540"/>
        </w:tabs>
        <w:spacing w:before="80"/>
        <w:ind w:left="187"/>
        <w:rPr>
          <w:rFonts w:eastAsiaTheme="minorHAnsi"/>
          <w:szCs w:val="22"/>
        </w:rPr>
      </w:pPr>
      <w:sdt>
        <w:sdtPr>
          <w:rPr>
            <w:rFonts w:eastAsiaTheme="minorHAnsi"/>
            <w:b/>
            <w:szCs w:val="22"/>
          </w:rPr>
          <w:id w:val="-581069426"/>
          <w14:checkbox>
            <w14:checked w14:val="1"/>
            <w14:checkedState w14:val="2612" w14:font="MS Gothic"/>
            <w14:uncheckedState w14:val="2610" w14:font="MS Gothic"/>
          </w14:checkbox>
        </w:sdtPr>
        <w:sdtEndPr/>
        <w:sdtContent>
          <w:r w:rsidR="00215FC7">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3470E48A" w14:textId="77777777" w:rsidR="002B309C" w:rsidRPr="002B309C" w:rsidRDefault="00840DDC"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 xml:space="preserve">Report </w:t>
      </w:r>
      <w:proofErr w:type="gramStart"/>
      <w:r w:rsidR="002B309C" w:rsidRPr="002B309C">
        <w:rPr>
          <w:rFonts w:eastAsiaTheme="minorHAnsi"/>
          <w:b/>
          <w:szCs w:val="22"/>
        </w:rPr>
        <w:t>Required</w:t>
      </w:r>
      <w:r w:rsidR="002B309C" w:rsidRPr="002B309C">
        <w:rPr>
          <w:rFonts w:eastAsiaTheme="minorHAnsi"/>
          <w:szCs w:val="22"/>
        </w:rPr>
        <w:t>:</w:t>
      </w:r>
      <w:proofErr w:type="gramEnd"/>
      <w:r w:rsidR="002B309C" w:rsidRPr="002B309C">
        <w:rPr>
          <w:rFonts w:eastAsiaTheme="minorHAnsi"/>
          <w:szCs w:val="22"/>
        </w:rPr>
        <w:t xml:space="preserve"> Is a report due to Council required?</w:t>
      </w:r>
    </w:p>
    <w:p w14:paraId="69FC43B1" w14:textId="77777777" w:rsidR="002B309C" w:rsidRPr="002B309C" w:rsidRDefault="00840DDC"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DBDDB09" w14:textId="77777777" w:rsidR="002B309C" w:rsidRPr="002B309C" w:rsidRDefault="00840DDC"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 xml:space="preserve">Council Appointment </w:t>
      </w:r>
      <w:proofErr w:type="gramStart"/>
      <w:r w:rsidR="002B309C" w:rsidRPr="002B309C">
        <w:rPr>
          <w:rFonts w:eastAsiaTheme="minorHAnsi"/>
          <w:b/>
          <w:szCs w:val="22"/>
        </w:rPr>
        <w:t>Required</w:t>
      </w:r>
      <w:r w:rsidR="002B309C" w:rsidRPr="002B309C">
        <w:rPr>
          <w:rFonts w:eastAsiaTheme="minorHAnsi"/>
          <w:szCs w:val="22"/>
        </w:rPr>
        <w:t>:</w:t>
      </w:r>
      <w:proofErr w:type="gramEnd"/>
      <w:r w:rsidR="002B309C" w:rsidRPr="002B309C">
        <w:rPr>
          <w:rFonts w:eastAsiaTheme="minorHAnsi"/>
          <w:szCs w:val="22"/>
        </w:rPr>
        <w:t xml:space="preserve"> Is an appointment by the Council required?</w:t>
      </w:r>
    </w:p>
    <w:p w14:paraId="478893CE" w14:textId="77777777" w:rsidR="002B309C" w:rsidRPr="002B309C" w:rsidRDefault="00840DDC"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 xml:space="preserve">Other Appointment </w:t>
      </w:r>
      <w:proofErr w:type="gramStart"/>
      <w:r w:rsidR="002B309C" w:rsidRPr="002B309C">
        <w:rPr>
          <w:rFonts w:eastAsiaTheme="minorHAnsi"/>
          <w:b/>
          <w:szCs w:val="22"/>
        </w:rPr>
        <w:t>Required</w:t>
      </w:r>
      <w:r w:rsidR="002B309C" w:rsidRPr="002B309C">
        <w:rPr>
          <w:rFonts w:eastAsiaTheme="minorHAnsi"/>
          <w:szCs w:val="22"/>
        </w:rPr>
        <w:t>:</w:t>
      </w:r>
      <w:proofErr w:type="gramEnd"/>
      <w:r w:rsidR="002B309C" w:rsidRPr="002B309C">
        <w:rPr>
          <w:rFonts w:eastAsiaTheme="minorHAnsi"/>
          <w:szCs w:val="22"/>
        </w:rPr>
        <w:t xml:space="preserve"> Are other appointments not by the Council required?</w:t>
      </w:r>
    </w:p>
    <w:p w14:paraId="5D9B0DC4" w14:textId="77777777" w:rsidR="00A5189C" w:rsidRDefault="00A5189C" w:rsidP="008823EE">
      <w:pPr>
        <w:pStyle w:val="NoSpacing"/>
        <w:jc w:val="both"/>
        <w:rPr>
          <w:rStyle w:val="apple-style-span"/>
          <w:b/>
          <w:bCs/>
          <w:szCs w:val="24"/>
        </w:rPr>
      </w:pPr>
    </w:p>
    <w:p w14:paraId="206C006E" w14:textId="77777777" w:rsidR="008823EE" w:rsidRDefault="008823EE" w:rsidP="008823EE">
      <w:pPr>
        <w:pStyle w:val="NoSpacing"/>
        <w:jc w:val="both"/>
        <w:rPr>
          <w:rStyle w:val="apple-style-span"/>
          <w:szCs w:val="24"/>
        </w:rPr>
      </w:pPr>
      <w:proofErr w:type="gramStart"/>
      <w:r w:rsidRPr="00C564A2">
        <w:rPr>
          <w:rStyle w:val="apple-style-span"/>
          <w:b/>
          <w:bCs/>
          <w:szCs w:val="24"/>
        </w:rPr>
        <w:t>N</w:t>
      </w:r>
      <w:r>
        <w:rPr>
          <w:rStyle w:val="apple-style-span"/>
          <w:b/>
          <w:bCs/>
          <w:szCs w:val="24"/>
        </w:rPr>
        <w:t>ote</w:t>
      </w:r>
      <w:r w:rsidRPr="00C564A2">
        <w:rPr>
          <w:rStyle w:val="apple-style-span"/>
          <w:b/>
          <w:bCs/>
          <w:szCs w:val="24"/>
        </w:rPr>
        <w:t>:</w:t>
      </w:r>
      <w:proofErr w:type="gramEnd"/>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proofErr w:type="gramStart"/>
      <w:r w:rsidR="001218E3">
        <w:rPr>
          <w:rStyle w:val="apple-style-span"/>
          <w:szCs w:val="24"/>
        </w:rPr>
        <w:t>would be</w:t>
      </w:r>
      <w:r w:rsidRPr="00C564A2">
        <w:rPr>
          <w:rStyle w:val="apple-style-span"/>
          <w:szCs w:val="24"/>
        </w:rPr>
        <w:t> placed</w:t>
      </w:r>
      <w:proofErr w:type="gramEnd"/>
      <w:r w:rsidRPr="00C564A2">
        <w:rPr>
          <w:rStyle w:val="apple-style-span"/>
          <w:szCs w:val="24"/>
        </w:rPr>
        <w:t xml:space="preserve"> in the New York City Charter or Administrative Code.</w:t>
      </w:r>
    </w:p>
    <w:p w14:paraId="6A5948D6" w14:textId="77777777" w:rsidR="006C314E" w:rsidRDefault="006C314E" w:rsidP="008823EE">
      <w:pPr>
        <w:pStyle w:val="NoSpacing"/>
        <w:jc w:val="both"/>
        <w:rPr>
          <w:rStyle w:val="apple-style-span"/>
          <w:szCs w:val="24"/>
        </w:rPr>
      </w:pPr>
    </w:p>
    <w:p w14:paraId="7E4C2184" w14:textId="77777777" w:rsidR="006C314E" w:rsidRDefault="00A75EE7" w:rsidP="001218E3">
      <w:pPr>
        <w:rPr>
          <w:sz w:val="20"/>
        </w:rPr>
      </w:pPr>
      <w:r>
        <w:rPr>
          <w:sz w:val="20"/>
        </w:rPr>
        <w:t>SJ</w:t>
      </w:r>
    </w:p>
    <w:p w14:paraId="49AEB4BF" w14:textId="77777777" w:rsidR="00B32C52" w:rsidRDefault="00B32C52" w:rsidP="00B32C52">
      <w:pPr>
        <w:rPr>
          <w:rStyle w:val="apple-style-span"/>
          <w:sz w:val="20"/>
        </w:rPr>
      </w:pPr>
      <w:r>
        <w:rPr>
          <w:rStyle w:val="apple-style-span"/>
          <w:sz w:val="20"/>
        </w:rPr>
        <w:t>LS #</w:t>
      </w:r>
      <w:r w:rsidR="00BE6B20">
        <w:rPr>
          <w:rStyle w:val="apple-style-span"/>
          <w:sz w:val="20"/>
        </w:rPr>
        <w:t>9163</w:t>
      </w:r>
    </w:p>
    <w:p w14:paraId="4E58DD86" w14:textId="77777777" w:rsidR="00B32C52" w:rsidRPr="001218E3" w:rsidRDefault="00B32C52" w:rsidP="001218E3">
      <w:pPr>
        <w:rPr>
          <w:sz w:val="20"/>
        </w:rPr>
      </w:pPr>
    </w:p>
    <w:sectPr w:rsidR="00B32C52" w:rsidRPr="001218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42178" w14:textId="77777777" w:rsidR="00840DDC" w:rsidRDefault="00840DDC" w:rsidP="00272634">
      <w:r>
        <w:separator/>
      </w:r>
    </w:p>
  </w:endnote>
  <w:endnote w:type="continuationSeparator" w:id="0">
    <w:p w14:paraId="6D8D7FFE" w14:textId="77777777" w:rsidR="00840DDC" w:rsidRDefault="00840DDC"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6FA00" w14:textId="77777777" w:rsidR="00840DDC" w:rsidRDefault="00840DDC" w:rsidP="00272634">
      <w:r>
        <w:separator/>
      </w:r>
    </w:p>
  </w:footnote>
  <w:footnote w:type="continuationSeparator" w:id="0">
    <w:p w14:paraId="6215B2A9" w14:textId="77777777" w:rsidR="00840DDC" w:rsidRDefault="00840DDC"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9FBE7"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246587"/>
    <w:rsid w:val="00006640"/>
    <w:rsid w:val="000765AF"/>
    <w:rsid w:val="00080B67"/>
    <w:rsid w:val="000E4F15"/>
    <w:rsid w:val="0010786F"/>
    <w:rsid w:val="001218E3"/>
    <w:rsid w:val="00134583"/>
    <w:rsid w:val="001349AE"/>
    <w:rsid w:val="0017748E"/>
    <w:rsid w:val="001957ED"/>
    <w:rsid w:val="001E3407"/>
    <w:rsid w:val="00215FC7"/>
    <w:rsid w:val="00216A92"/>
    <w:rsid w:val="00220726"/>
    <w:rsid w:val="00246587"/>
    <w:rsid w:val="00272634"/>
    <w:rsid w:val="00277CF6"/>
    <w:rsid w:val="00280543"/>
    <w:rsid w:val="002B309C"/>
    <w:rsid w:val="002D78A5"/>
    <w:rsid w:val="002E19B8"/>
    <w:rsid w:val="00314831"/>
    <w:rsid w:val="0033433B"/>
    <w:rsid w:val="00345D79"/>
    <w:rsid w:val="0035723D"/>
    <w:rsid w:val="00364059"/>
    <w:rsid w:val="003A304F"/>
    <w:rsid w:val="003A3FBF"/>
    <w:rsid w:val="003B4718"/>
    <w:rsid w:val="003D6D23"/>
    <w:rsid w:val="003E2F46"/>
    <w:rsid w:val="003E57E6"/>
    <w:rsid w:val="0041520B"/>
    <w:rsid w:val="00424E79"/>
    <w:rsid w:val="00474067"/>
    <w:rsid w:val="004A61A0"/>
    <w:rsid w:val="004B589D"/>
    <w:rsid w:val="005021D5"/>
    <w:rsid w:val="00512FB5"/>
    <w:rsid w:val="005331A0"/>
    <w:rsid w:val="00563377"/>
    <w:rsid w:val="00597FA2"/>
    <w:rsid w:val="005B1E8E"/>
    <w:rsid w:val="005B7AB4"/>
    <w:rsid w:val="005D710A"/>
    <w:rsid w:val="005E5537"/>
    <w:rsid w:val="005E60DC"/>
    <w:rsid w:val="00606846"/>
    <w:rsid w:val="00615680"/>
    <w:rsid w:val="00617310"/>
    <w:rsid w:val="00643D20"/>
    <w:rsid w:val="00646496"/>
    <w:rsid w:val="00651D12"/>
    <w:rsid w:val="006B0536"/>
    <w:rsid w:val="006C314E"/>
    <w:rsid w:val="006F5093"/>
    <w:rsid w:val="00751580"/>
    <w:rsid w:val="00781399"/>
    <w:rsid w:val="0082024D"/>
    <w:rsid w:val="00820C10"/>
    <w:rsid w:val="00837EB5"/>
    <w:rsid w:val="00840DDC"/>
    <w:rsid w:val="0086326E"/>
    <w:rsid w:val="008749A3"/>
    <w:rsid w:val="008823EE"/>
    <w:rsid w:val="00887871"/>
    <w:rsid w:val="008B6293"/>
    <w:rsid w:val="008E4ACC"/>
    <w:rsid w:val="009243C8"/>
    <w:rsid w:val="00932BFA"/>
    <w:rsid w:val="00957F28"/>
    <w:rsid w:val="00962A70"/>
    <w:rsid w:val="009654CB"/>
    <w:rsid w:val="009B087E"/>
    <w:rsid w:val="009B2EDE"/>
    <w:rsid w:val="009D3F0D"/>
    <w:rsid w:val="00A0603B"/>
    <w:rsid w:val="00A43E82"/>
    <w:rsid w:val="00A5189C"/>
    <w:rsid w:val="00A54037"/>
    <w:rsid w:val="00A6526E"/>
    <w:rsid w:val="00A75EE7"/>
    <w:rsid w:val="00A87143"/>
    <w:rsid w:val="00A9132D"/>
    <w:rsid w:val="00AA731F"/>
    <w:rsid w:val="00AC767F"/>
    <w:rsid w:val="00AD7EC0"/>
    <w:rsid w:val="00AE4DE1"/>
    <w:rsid w:val="00AE7D24"/>
    <w:rsid w:val="00AF56D8"/>
    <w:rsid w:val="00B32C52"/>
    <w:rsid w:val="00B451C9"/>
    <w:rsid w:val="00B53B5B"/>
    <w:rsid w:val="00B578BD"/>
    <w:rsid w:val="00B9759C"/>
    <w:rsid w:val="00BA1D4D"/>
    <w:rsid w:val="00BD2104"/>
    <w:rsid w:val="00BD51CA"/>
    <w:rsid w:val="00BE6B20"/>
    <w:rsid w:val="00C20C57"/>
    <w:rsid w:val="00C20D76"/>
    <w:rsid w:val="00C22CDF"/>
    <w:rsid w:val="00C564A2"/>
    <w:rsid w:val="00C67FA9"/>
    <w:rsid w:val="00CA123F"/>
    <w:rsid w:val="00CC3989"/>
    <w:rsid w:val="00CC3F79"/>
    <w:rsid w:val="00CD115B"/>
    <w:rsid w:val="00CD6FAB"/>
    <w:rsid w:val="00D0018B"/>
    <w:rsid w:val="00D03AEE"/>
    <w:rsid w:val="00D25C62"/>
    <w:rsid w:val="00D304EC"/>
    <w:rsid w:val="00D442F8"/>
    <w:rsid w:val="00D74104"/>
    <w:rsid w:val="00D92C74"/>
    <w:rsid w:val="00DA25D7"/>
    <w:rsid w:val="00DB46CB"/>
    <w:rsid w:val="00DF70DB"/>
    <w:rsid w:val="00E3518C"/>
    <w:rsid w:val="00E444FF"/>
    <w:rsid w:val="00E47F9F"/>
    <w:rsid w:val="00EA2607"/>
    <w:rsid w:val="00EB1445"/>
    <w:rsid w:val="00EF0E87"/>
    <w:rsid w:val="00F21FC5"/>
    <w:rsid w:val="00F42BA3"/>
    <w:rsid w:val="00F4558B"/>
    <w:rsid w:val="00F51D32"/>
    <w:rsid w:val="00F656F0"/>
    <w:rsid w:val="00F74B3D"/>
    <w:rsid w:val="00F877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1713BB"/>
  <w15:docId w15:val="{08B495A5-39F1-4813-B175-8A5F9904B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789509">
      <w:bodyDiv w:val="1"/>
      <w:marLeft w:val="0"/>
      <w:marRight w:val="0"/>
      <w:marTop w:val="0"/>
      <w:marBottom w:val="0"/>
      <w:divBdr>
        <w:top w:val="none" w:sz="0" w:space="0" w:color="auto"/>
        <w:left w:val="none" w:sz="0" w:space="0" w:color="auto"/>
        <w:bottom w:val="none" w:sz="0" w:space="0" w:color="auto"/>
        <w:right w:val="none" w:sz="0" w:space="0" w:color="auto"/>
      </w:divBdr>
    </w:div>
    <w:div w:id="578563217">
      <w:bodyDiv w:val="1"/>
      <w:marLeft w:val="0"/>
      <w:marRight w:val="0"/>
      <w:marTop w:val="0"/>
      <w:marBottom w:val="0"/>
      <w:divBdr>
        <w:top w:val="none" w:sz="0" w:space="0" w:color="auto"/>
        <w:left w:val="none" w:sz="0" w:space="0" w:color="auto"/>
        <w:bottom w:val="none" w:sz="0" w:space="0" w:color="auto"/>
        <w:right w:val="none" w:sz="0" w:space="0" w:color="auto"/>
      </w:divBdr>
    </w:div>
    <w:div w:id="810095692">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Stephanie</dc:creator>
  <cp:lastModifiedBy>DelFranco, Ruthie</cp:lastModifiedBy>
  <cp:revision>10</cp:revision>
  <cp:lastPrinted>2018-02-28T16:57:00Z</cp:lastPrinted>
  <dcterms:created xsi:type="dcterms:W3CDTF">2020-02-21T20:34:00Z</dcterms:created>
  <dcterms:modified xsi:type="dcterms:W3CDTF">2020-04-30T18:37:00Z</dcterms:modified>
</cp:coreProperties>
</file>