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72A04" w:rsidP="00E97376">
      <w:pPr>
        <w:ind w:firstLine="0"/>
        <w:jc w:val="center"/>
      </w:pPr>
      <w:r>
        <w:t xml:space="preserve">Proposed </w:t>
      </w:r>
      <w:r w:rsidR="004E1CF2">
        <w:t>Int. No.</w:t>
      </w:r>
      <w:r w:rsidR="00B852B6">
        <w:t xml:space="preserve"> 1281</w:t>
      </w:r>
      <w:r>
        <w:t>-A</w:t>
      </w:r>
    </w:p>
    <w:p w:rsidR="00E97376" w:rsidRDefault="00E97376" w:rsidP="00E97376">
      <w:pPr>
        <w:ind w:firstLine="0"/>
        <w:jc w:val="center"/>
      </w:pPr>
    </w:p>
    <w:p w:rsidR="00AF6632" w:rsidRDefault="00AF6632" w:rsidP="00AF6632">
      <w:pPr>
        <w:ind w:firstLine="0"/>
        <w:jc w:val="both"/>
      </w:pPr>
      <w:r>
        <w:t>By Council Members Torres, Espinal, Powers, Deutsch, Cumbo, Lander, Brannan, Dromm, Reynoso, Rivera, Constantinides, Kallos, Levine, Ayala, Rosenthal, Moya, Rose, Cornegy, Koslowitz, Lancman, Levin, Cohen, Chin, Vallone, Barron, Maisel and The Public Advocate (Mr. Williams)</w:t>
      </w:r>
    </w:p>
    <w:p w:rsidR="004E1CF2" w:rsidRDefault="004E1CF2" w:rsidP="007101A2">
      <w:pPr>
        <w:pStyle w:val="BodyText"/>
        <w:spacing w:line="240" w:lineRule="auto"/>
        <w:ind w:firstLine="0"/>
      </w:pPr>
      <w:bookmarkStart w:id="0" w:name="_GoBack"/>
      <w:bookmarkEnd w:id="0"/>
    </w:p>
    <w:p w:rsidR="00D45CC5" w:rsidRPr="00D45CC5" w:rsidRDefault="00D45CC5" w:rsidP="007101A2">
      <w:pPr>
        <w:pStyle w:val="BodyText"/>
        <w:spacing w:line="240" w:lineRule="auto"/>
        <w:ind w:firstLine="0"/>
        <w:rPr>
          <w:vanish/>
        </w:rPr>
      </w:pPr>
      <w:r w:rsidRPr="00D45CC5">
        <w:rPr>
          <w:vanish/>
        </w:rPr>
        <w:t>..Title</w:t>
      </w:r>
    </w:p>
    <w:p w:rsidR="004E1CF2" w:rsidRDefault="003A6754" w:rsidP="007101A2">
      <w:pPr>
        <w:pStyle w:val="BodyText"/>
        <w:spacing w:line="240" w:lineRule="auto"/>
        <w:ind w:firstLine="0"/>
      </w:pPr>
      <w:r w:rsidRPr="00EB5976">
        <w:t>A Local Law t</w:t>
      </w:r>
      <w:r w:rsidR="004E1CF2" w:rsidRPr="00EB5976">
        <w:t xml:space="preserve">o </w:t>
      </w:r>
      <w:r w:rsidR="00E310B4" w:rsidRPr="00EB5976">
        <w:t>amend the</w:t>
      </w:r>
      <w:r w:rsidR="00FC547E" w:rsidRPr="00EB5976">
        <w:t xml:space="preserve"> </w:t>
      </w:r>
      <w:r w:rsidRPr="00EB5976">
        <w:t>administrative code of the city of New York</w:t>
      </w:r>
      <w:r w:rsidR="004326A8" w:rsidRPr="00EB5976">
        <w:t xml:space="preserve">, in relation </w:t>
      </w:r>
      <w:r w:rsidR="006E4FE6" w:rsidRPr="00EB5976">
        <w:t xml:space="preserve">to prohibiting </w:t>
      </w:r>
      <w:r w:rsidR="00197AA5">
        <w:t>food</w:t>
      </w:r>
      <w:r w:rsidR="003632C0">
        <w:t xml:space="preserve"> stores</w:t>
      </w:r>
      <w:r w:rsidR="007B3DB1">
        <w:t xml:space="preserve"> and </w:t>
      </w:r>
      <w:r w:rsidR="006E4FE6" w:rsidRPr="00EB5976">
        <w:t>retail establishments</w:t>
      </w:r>
      <w:r w:rsidR="0096546C">
        <w:t xml:space="preserve"> </w:t>
      </w:r>
      <w:r w:rsidR="006E4FE6" w:rsidRPr="00EB5976">
        <w:t>from refusing to accept payment in cash</w:t>
      </w:r>
    </w:p>
    <w:p w:rsidR="00D45CC5" w:rsidRPr="00D45CC5" w:rsidRDefault="00D45CC5" w:rsidP="007101A2">
      <w:pPr>
        <w:pStyle w:val="BodyText"/>
        <w:spacing w:line="240" w:lineRule="auto"/>
        <w:ind w:firstLine="0"/>
        <w:rPr>
          <w:vanish/>
        </w:rPr>
      </w:pPr>
      <w:r w:rsidRPr="00D45CC5">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F4087" w:rsidRPr="004326A8" w:rsidRDefault="007101A2" w:rsidP="007101A2">
      <w:pPr>
        <w:spacing w:line="480" w:lineRule="auto"/>
        <w:jc w:val="both"/>
      </w:pPr>
      <w:r>
        <w:t>S</w:t>
      </w:r>
      <w:r w:rsidR="004E1CF2">
        <w:t>ection 1.</w:t>
      </w:r>
      <w:r w:rsidR="0066465D">
        <w:t xml:space="preserve"> </w:t>
      </w:r>
      <w:r w:rsidR="003A6754" w:rsidRPr="003A6754">
        <w:t xml:space="preserve">Chapter 5 of title 20 of the administrative code of the city of </w:t>
      </w:r>
      <w:r w:rsidR="003A6754" w:rsidRPr="004326A8">
        <w:t xml:space="preserve">New York </w:t>
      </w:r>
      <w:proofErr w:type="gramStart"/>
      <w:r w:rsidR="003A6754" w:rsidRPr="004326A8">
        <w:t>is amended</w:t>
      </w:r>
      <w:proofErr w:type="gramEnd"/>
      <w:r w:rsidR="003A6754" w:rsidRPr="004326A8">
        <w:t xml:space="preserve"> by adding a new </w:t>
      </w:r>
      <w:r w:rsidR="0066465D" w:rsidRPr="004326A8">
        <w:t>s</w:t>
      </w:r>
      <w:r w:rsidR="0066465D">
        <w:t>ubchapter</w:t>
      </w:r>
      <w:r w:rsidR="0066465D" w:rsidRPr="004326A8">
        <w:t xml:space="preserve"> </w:t>
      </w:r>
      <w:r w:rsidR="003A6754" w:rsidRPr="004326A8">
        <w:t>2</w:t>
      </w:r>
      <w:r w:rsidR="003632F0">
        <w:t>1</w:t>
      </w:r>
      <w:r w:rsidR="006E4FE6">
        <w:t xml:space="preserve"> </w:t>
      </w:r>
      <w:r w:rsidR="0066465D">
        <w:t>to read as follows</w:t>
      </w:r>
      <w:r w:rsidR="003A6754" w:rsidRPr="004326A8">
        <w:t>:</w:t>
      </w:r>
    </w:p>
    <w:p w:rsidR="00E22F08" w:rsidRDefault="00E22F08" w:rsidP="0079345C">
      <w:pPr>
        <w:pStyle w:val="DoubleSpaceParagaph"/>
        <w:ind w:firstLine="0"/>
        <w:jc w:val="center"/>
        <w:rPr>
          <w:u w:val="single"/>
        </w:rPr>
      </w:pPr>
      <w:r>
        <w:rPr>
          <w:u w:val="single"/>
        </w:rPr>
        <w:t>SUBCHAPTER 2</w:t>
      </w:r>
      <w:r w:rsidR="003632F0">
        <w:rPr>
          <w:u w:val="single"/>
        </w:rPr>
        <w:t>1</w:t>
      </w:r>
      <w:r w:rsidRPr="00EB5976">
        <w:rPr>
          <w:u w:val="single"/>
        </w:rPr>
        <w:t xml:space="preserve"> </w:t>
      </w:r>
    </w:p>
    <w:p w:rsidR="00381E9D" w:rsidRDefault="00E22F08" w:rsidP="0079345C">
      <w:pPr>
        <w:pStyle w:val="DoubleSpaceParagaph"/>
        <w:ind w:firstLine="0"/>
        <w:jc w:val="center"/>
        <w:rPr>
          <w:u w:val="single"/>
        </w:rPr>
      </w:pPr>
      <w:r w:rsidRPr="006919EB">
        <w:rPr>
          <w:u w:val="single"/>
        </w:rPr>
        <w:t xml:space="preserve">CASHLESS </w:t>
      </w:r>
      <w:r w:rsidR="007B3DB1" w:rsidRPr="006919EB">
        <w:rPr>
          <w:u w:val="single"/>
        </w:rPr>
        <w:t xml:space="preserve">ESTABLISHMENTS </w:t>
      </w:r>
      <w:r w:rsidRPr="006919EB">
        <w:rPr>
          <w:u w:val="single"/>
        </w:rPr>
        <w:t>PROHIBITED</w:t>
      </w:r>
    </w:p>
    <w:p w:rsidR="0055306C" w:rsidRDefault="003A6754" w:rsidP="0079345C">
      <w:pPr>
        <w:pStyle w:val="DoubleSpaceParagaph"/>
        <w:ind w:firstLine="720"/>
        <w:rPr>
          <w:u w:val="single"/>
        </w:rPr>
      </w:pPr>
      <w:r w:rsidRPr="004326A8">
        <w:rPr>
          <w:u w:val="single"/>
        </w:rPr>
        <w:t>§ 20-</w:t>
      </w:r>
      <w:r w:rsidR="0066465D">
        <w:rPr>
          <w:u w:val="single"/>
        </w:rPr>
        <w:t>8</w:t>
      </w:r>
      <w:r w:rsidR="003632F0">
        <w:rPr>
          <w:u w:val="single"/>
        </w:rPr>
        <w:t>40</w:t>
      </w:r>
      <w:r w:rsidR="00BE051C">
        <w:rPr>
          <w:u w:val="single"/>
        </w:rPr>
        <w:t xml:space="preserve"> </w:t>
      </w:r>
      <w:r w:rsidR="00BE051C" w:rsidRPr="006919EB">
        <w:rPr>
          <w:u w:val="single"/>
        </w:rPr>
        <w:t xml:space="preserve">Cashless </w:t>
      </w:r>
      <w:r w:rsidR="007B3DB1" w:rsidRPr="006919EB">
        <w:rPr>
          <w:u w:val="single"/>
        </w:rPr>
        <w:t xml:space="preserve">establishments </w:t>
      </w:r>
      <w:r w:rsidR="00BE051C" w:rsidRPr="006919EB">
        <w:rPr>
          <w:u w:val="single"/>
        </w:rPr>
        <w:t>prohibited</w:t>
      </w:r>
      <w:r w:rsidR="00BE051C">
        <w:rPr>
          <w:u w:val="single"/>
        </w:rPr>
        <w:t>.</w:t>
      </w:r>
      <w:r w:rsidRPr="004326A8">
        <w:rPr>
          <w:u w:val="single"/>
        </w:rPr>
        <w:t xml:space="preserve"> </w:t>
      </w:r>
      <w:r w:rsidR="006508E1">
        <w:rPr>
          <w:u w:val="single"/>
        </w:rPr>
        <w:t>a</w:t>
      </w:r>
      <w:r w:rsidR="00525AC0">
        <w:rPr>
          <w:u w:val="single"/>
        </w:rPr>
        <w:t xml:space="preserve">. </w:t>
      </w:r>
      <w:r w:rsidR="00AE0C25">
        <w:rPr>
          <w:u w:val="single"/>
        </w:rPr>
        <w:t xml:space="preserve">Definitions. </w:t>
      </w:r>
      <w:r w:rsidR="0029184B">
        <w:rPr>
          <w:u w:val="single"/>
        </w:rPr>
        <w:t>For purposes of</w:t>
      </w:r>
      <w:r w:rsidR="0055306C">
        <w:rPr>
          <w:u w:val="single"/>
        </w:rPr>
        <w:t xml:space="preserve"> this subchapter, the following terms have the following meanings:</w:t>
      </w:r>
      <w:r w:rsidR="00012E10">
        <w:rPr>
          <w:u w:val="single"/>
        </w:rPr>
        <w:t xml:space="preserve"> </w:t>
      </w:r>
    </w:p>
    <w:p w:rsidR="00F95FCE" w:rsidRPr="00342CB8" w:rsidRDefault="00F95FCE" w:rsidP="00F95FCE">
      <w:pPr>
        <w:pStyle w:val="DoubleSpaceParagaph"/>
        <w:ind w:firstLine="720"/>
        <w:rPr>
          <w:u w:val="single"/>
        </w:rPr>
      </w:pPr>
      <w:r w:rsidRPr="00E41764">
        <w:rPr>
          <w:u w:val="single"/>
        </w:rPr>
        <w:t xml:space="preserve">Cash. The term “cash” means United States </w:t>
      </w:r>
      <w:r w:rsidR="008C1D40" w:rsidRPr="00E41764">
        <w:rPr>
          <w:u w:val="single"/>
        </w:rPr>
        <w:t xml:space="preserve">coins and </w:t>
      </w:r>
      <w:r w:rsidRPr="00E41764">
        <w:rPr>
          <w:u w:val="single"/>
        </w:rPr>
        <w:t xml:space="preserve">currency, </w:t>
      </w:r>
      <w:r w:rsidR="008C1D40" w:rsidRPr="00E41764">
        <w:rPr>
          <w:u w:val="single"/>
        </w:rPr>
        <w:t>including</w:t>
      </w:r>
      <w:r w:rsidRPr="00E41764">
        <w:rPr>
          <w:u w:val="single"/>
        </w:rPr>
        <w:t xml:space="preserve"> </w:t>
      </w:r>
      <w:proofErr w:type="gramStart"/>
      <w:r w:rsidRPr="00E41764">
        <w:rPr>
          <w:u w:val="single"/>
        </w:rPr>
        <w:t>federal reserve</w:t>
      </w:r>
      <w:proofErr w:type="gramEnd"/>
      <w:r w:rsidRPr="00E41764">
        <w:rPr>
          <w:u w:val="single"/>
        </w:rPr>
        <w:t xml:space="preserve"> notes. Cash does not include </w:t>
      </w:r>
      <w:r w:rsidR="008C1D40" w:rsidRPr="00E41764">
        <w:rPr>
          <w:u w:val="single"/>
        </w:rPr>
        <w:t xml:space="preserve">foreign </w:t>
      </w:r>
      <w:r w:rsidRPr="00E41764">
        <w:rPr>
          <w:u w:val="single"/>
        </w:rPr>
        <w:t xml:space="preserve">currency; any paper instrument other than a </w:t>
      </w:r>
      <w:proofErr w:type="gramStart"/>
      <w:r w:rsidRPr="00E41764">
        <w:rPr>
          <w:u w:val="single"/>
        </w:rPr>
        <w:t>federal reserve</w:t>
      </w:r>
      <w:proofErr w:type="gramEnd"/>
      <w:r w:rsidRPr="00E41764">
        <w:rPr>
          <w:u w:val="single"/>
        </w:rPr>
        <w:t xml:space="preserve"> note</w:t>
      </w:r>
      <w:r w:rsidR="00F134F8" w:rsidRPr="00E41764">
        <w:rPr>
          <w:u w:val="single"/>
        </w:rPr>
        <w:t>,</w:t>
      </w:r>
      <w:r w:rsidRPr="00E41764">
        <w:rPr>
          <w:u w:val="single"/>
        </w:rPr>
        <w:t xml:space="preserve"> including, but not limited to, any check, bond, or promissory note; or any </w:t>
      </w:r>
      <w:r w:rsidR="00F134F8" w:rsidRPr="00E41764">
        <w:rPr>
          <w:u w:val="single"/>
        </w:rPr>
        <w:t xml:space="preserve">foreign </w:t>
      </w:r>
      <w:r w:rsidRPr="00E41764">
        <w:rPr>
          <w:u w:val="single"/>
        </w:rPr>
        <w:t>metal coin.</w:t>
      </w:r>
    </w:p>
    <w:p w:rsidR="00826B7D" w:rsidRDefault="00826B7D" w:rsidP="0079345C">
      <w:pPr>
        <w:pStyle w:val="DoubleSpaceParagaph"/>
        <w:ind w:firstLine="720"/>
        <w:rPr>
          <w:u w:val="single"/>
        </w:rPr>
      </w:pPr>
      <w:r>
        <w:rPr>
          <w:u w:val="single"/>
        </w:rPr>
        <w:t>Consumer commodity.  The term “consumer commodity</w:t>
      </w:r>
      <w:r w:rsidR="007B3DB1">
        <w:rPr>
          <w:u w:val="single"/>
        </w:rPr>
        <w:t>”</w:t>
      </w:r>
      <w:r>
        <w:rPr>
          <w:u w:val="single"/>
        </w:rPr>
        <w:t xml:space="preserve"> means</w:t>
      </w:r>
      <w:r w:rsidRPr="00826B7D">
        <w:rPr>
          <w:u w:val="single"/>
        </w:rPr>
        <w:t xml:space="preserve"> any article, good, merchandise, product or commodity of any kind or class produced, distributed or offered for retail sale for consumption by individuals, or for personal, household or family purposes. </w:t>
      </w:r>
    </w:p>
    <w:p w:rsidR="0055306C" w:rsidRDefault="0055306C" w:rsidP="0079345C">
      <w:pPr>
        <w:pStyle w:val="DoubleSpaceParagaph"/>
        <w:ind w:firstLine="720"/>
        <w:rPr>
          <w:u w:val="single"/>
        </w:rPr>
      </w:pPr>
      <w:r>
        <w:rPr>
          <w:u w:val="single"/>
        </w:rPr>
        <w:t>Food</w:t>
      </w:r>
      <w:r w:rsidR="001B1F59">
        <w:rPr>
          <w:u w:val="single"/>
        </w:rPr>
        <w:t xml:space="preserve"> store</w:t>
      </w:r>
      <w:r>
        <w:rPr>
          <w:u w:val="single"/>
        </w:rPr>
        <w:t xml:space="preserve">. </w:t>
      </w:r>
      <w:r w:rsidR="00E0651A">
        <w:rPr>
          <w:u w:val="single"/>
          <w:shd w:val="clear" w:color="auto" w:fill="FFFFFF"/>
        </w:rPr>
        <w:t>The term “food</w:t>
      </w:r>
      <w:r w:rsidR="001B1F59">
        <w:rPr>
          <w:u w:val="single"/>
          <w:shd w:val="clear" w:color="auto" w:fill="FFFFFF"/>
        </w:rPr>
        <w:t xml:space="preserve"> store</w:t>
      </w:r>
      <w:r w:rsidR="00E0651A">
        <w:rPr>
          <w:u w:val="single"/>
          <w:shd w:val="clear" w:color="auto" w:fill="FFFFFF"/>
        </w:rPr>
        <w:t xml:space="preserve">” means an </w:t>
      </w:r>
      <w:proofErr w:type="gramStart"/>
      <w:r w:rsidR="00E0651A">
        <w:rPr>
          <w:u w:val="single"/>
          <w:shd w:val="clear" w:color="auto" w:fill="FFFFFF"/>
        </w:rPr>
        <w:t>establishment which</w:t>
      </w:r>
      <w:proofErr w:type="gramEnd"/>
      <w:r w:rsidR="00E0651A">
        <w:rPr>
          <w:u w:val="single"/>
          <w:shd w:val="clear" w:color="auto" w:fill="FFFFFF"/>
        </w:rPr>
        <w:t xml:space="preserve"> gives or offers for sale food or beverages to the public for consumption or use on or off the premises</w:t>
      </w:r>
      <w:r w:rsidR="001B1F59">
        <w:rPr>
          <w:u w:val="single"/>
          <w:shd w:val="clear" w:color="auto" w:fill="FFFFFF"/>
        </w:rPr>
        <w:t xml:space="preserve">, </w:t>
      </w:r>
      <w:r w:rsidR="001B1F59" w:rsidRPr="00342CB8">
        <w:rPr>
          <w:u w:val="single"/>
        </w:rPr>
        <w:t>or on or off a pushcart, stand or vehicle</w:t>
      </w:r>
      <w:r w:rsidR="00E0651A">
        <w:rPr>
          <w:u w:val="single"/>
          <w:shd w:val="clear" w:color="auto" w:fill="FFFFFF"/>
        </w:rPr>
        <w:t xml:space="preserve">. </w:t>
      </w:r>
    </w:p>
    <w:p w:rsidR="00166335" w:rsidRDefault="00C6181A" w:rsidP="00B71DAA">
      <w:pPr>
        <w:pStyle w:val="DoubleSpaceParagaph"/>
        <w:ind w:firstLine="720"/>
        <w:rPr>
          <w:u w:val="single"/>
        </w:rPr>
      </w:pPr>
      <w:r w:rsidRPr="00C6181A">
        <w:rPr>
          <w:u w:val="single"/>
        </w:rPr>
        <w:t xml:space="preserve">Retail establishment. The term “retail establishment” means an establishment wherein consumer commodities </w:t>
      </w:r>
      <w:proofErr w:type="gramStart"/>
      <w:r w:rsidRPr="00C6181A">
        <w:rPr>
          <w:u w:val="single"/>
        </w:rPr>
        <w:t>are sold, displayed or offered for sale,</w:t>
      </w:r>
      <w:proofErr w:type="gramEnd"/>
      <w:r w:rsidRPr="00C6181A">
        <w:rPr>
          <w:u w:val="single"/>
        </w:rPr>
        <w:t xml:space="preserve"> or where</w:t>
      </w:r>
      <w:r w:rsidR="000A704E">
        <w:rPr>
          <w:u w:val="single"/>
        </w:rPr>
        <w:t xml:space="preserve"> services are provided </w:t>
      </w:r>
      <w:r w:rsidRPr="00C6181A">
        <w:rPr>
          <w:u w:val="single"/>
        </w:rPr>
        <w:t xml:space="preserve">to </w:t>
      </w:r>
      <w:r w:rsidRPr="00C6181A">
        <w:rPr>
          <w:u w:val="single"/>
        </w:rPr>
        <w:lastRenderedPageBreak/>
        <w:t xml:space="preserve">consumers at retail. This definition does not include banks or trust companies as those terms </w:t>
      </w:r>
      <w:proofErr w:type="gramStart"/>
      <w:r w:rsidRPr="00C6181A">
        <w:rPr>
          <w:u w:val="single"/>
        </w:rPr>
        <w:t>are defined</w:t>
      </w:r>
      <w:proofErr w:type="gramEnd"/>
      <w:r w:rsidRPr="00C6181A">
        <w:rPr>
          <w:u w:val="single"/>
        </w:rPr>
        <w:t xml:space="preserve"> in section </w:t>
      </w:r>
      <w:r w:rsidR="001B1F59">
        <w:rPr>
          <w:u w:val="single"/>
        </w:rPr>
        <w:t>2</w:t>
      </w:r>
      <w:r w:rsidR="001B1F59" w:rsidRPr="00C6181A">
        <w:rPr>
          <w:u w:val="single"/>
        </w:rPr>
        <w:t xml:space="preserve"> </w:t>
      </w:r>
      <w:r w:rsidRPr="00C6181A">
        <w:rPr>
          <w:u w:val="single"/>
        </w:rPr>
        <w:t xml:space="preserve">of article </w:t>
      </w:r>
      <w:r w:rsidR="001B1F59">
        <w:rPr>
          <w:u w:val="single"/>
        </w:rPr>
        <w:t>1</w:t>
      </w:r>
      <w:r w:rsidR="001B1F59" w:rsidRPr="00C6181A">
        <w:rPr>
          <w:u w:val="single"/>
        </w:rPr>
        <w:t xml:space="preserve"> </w:t>
      </w:r>
      <w:r w:rsidRPr="00C6181A">
        <w:rPr>
          <w:u w:val="single"/>
        </w:rPr>
        <w:t xml:space="preserve">of the </w:t>
      </w:r>
      <w:r w:rsidR="001B1F59">
        <w:rPr>
          <w:u w:val="single"/>
        </w:rPr>
        <w:t>banking</w:t>
      </w:r>
      <w:r w:rsidRPr="00C6181A">
        <w:rPr>
          <w:u w:val="single"/>
        </w:rPr>
        <w:t xml:space="preserve"> law.</w:t>
      </w:r>
    </w:p>
    <w:p w:rsidR="0029184B" w:rsidRDefault="006508E1" w:rsidP="00B71DAA">
      <w:pPr>
        <w:pStyle w:val="DoubleSpaceParagaph"/>
        <w:ind w:firstLine="720"/>
        <w:rPr>
          <w:u w:val="single"/>
        </w:rPr>
      </w:pPr>
      <w:r>
        <w:rPr>
          <w:u w:val="single"/>
        </w:rPr>
        <w:t xml:space="preserve">b. </w:t>
      </w:r>
      <w:r w:rsidRPr="00714632">
        <w:rPr>
          <w:u w:val="single"/>
        </w:rPr>
        <w:t xml:space="preserve">It shall be unlawful for </w:t>
      </w:r>
      <w:r>
        <w:rPr>
          <w:u w:val="single"/>
        </w:rPr>
        <w:t>a</w:t>
      </w:r>
      <w:r w:rsidRPr="00EB5976">
        <w:rPr>
          <w:u w:val="single"/>
        </w:rPr>
        <w:t xml:space="preserve"> </w:t>
      </w:r>
      <w:r w:rsidR="0055306C">
        <w:rPr>
          <w:u w:val="single"/>
        </w:rPr>
        <w:t>food</w:t>
      </w:r>
      <w:r w:rsidR="005B33F9">
        <w:rPr>
          <w:u w:val="single"/>
        </w:rPr>
        <w:t xml:space="preserve"> store</w:t>
      </w:r>
      <w:r w:rsidR="0055306C">
        <w:rPr>
          <w:u w:val="single"/>
        </w:rPr>
        <w:t xml:space="preserve"> or a </w:t>
      </w:r>
      <w:r w:rsidRPr="00EB5976">
        <w:rPr>
          <w:u w:val="single"/>
        </w:rPr>
        <w:t>retail</w:t>
      </w:r>
      <w:r>
        <w:rPr>
          <w:u w:val="single"/>
        </w:rPr>
        <w:t xml:space="preserve"> </w:t>
      </w:r>
      <w:r w:rsidRPr="00EB5976">
        <w:rPr>
          <w:u w:val="single"/>
        </w:rPr>
        <w:t>establishment to refuse to accept payment in cash from consumers</w:t>
      </w:r>
      <w:r w:rsidR="00080927">
        <w:rPr>
          <w:u w:val="single"/>
        </w:rPr>
        <w:t xml:space="preserve">, </w:t>
      </w:r>
      <w:proofErr w:type="gramStart"/>
      <w:r w:rsidR="00080927">
        <w:rPr>
          <w:u w:val="single"/>
        </w:rPr>
        <w:t>provided that</w:t>
      </w:r>
      <w:proofErr w:type="gramEnd"/>
      <w:r w:rsidR="00080927">
        <w:rPr>
          <w:u w:val="single"/>
        </w:rPr>
        <w:t xml:space="preserve"> </w:t>
      </w:r>
      <w:r w:rsidR="008937DA">
        <w:rPr>
          <w:u w:val="single"/>
        </w:rPr>
        <w:t>such</w:t>
      </w:r>
      <w:r w:rsidR="00080927">
        <w:rPr>
          <w:u w:val="single"/>
        </w:rPr>
        <w:t xml:space="preserve"> food</w:t>
      </w:r>
      <w:r w:rsidR="005B33F9">
        <w:rPr>
          <w:u w:val="single"/>
        </w:rPr>
        <w:t xml:space="preserve"> store</w:t>
      </w:r>
      <w:r w:rsidR="00080927">
        <w:rPr>
          <w:u w:val="single"/>
        </w:rPr>
        <w:t xml:space="preserve"> or retail establishment may </w:t>
      </w:r>
      <w:r w:rsidR="00B71DAA">
        <w:rPr>
          <w:u w:val="single"/>
        </w:rPr>
        <w:t xml:space="preserve">refuse to accept </w:t>
      </w:r>
      <w:r w:rsidR="00F14932">
        <w:rPr>
          <w:u w:val="single"/>
        </w:rPr>
        <w:t>payment</w:t>
      </w:r>
      <w:r w:rsidR="0029184B">
        <w:rPr>
          <w:u w:val="single"/>
        </w:rPr>
        <w:t>:</w:t>
      </w:r>
    </w:p>
    <w:p w:rsidR="0029184B" w:rsidRDefault="0029184B" w:rsidP="00B71DAA">
      <w:pPr>
        <w:pStyle w:val="DoubleSpaceParagaph"/>
        <w:ind w:firstLine="720"/>
        <w:rPr>
          <w:u w:val="single"/>
        </w:rPr>
      </w:pPr>
      <w:r>
        <w:rPr>
          <w:u w:val="single"/>
        </w:rPr>
        <w:t>1.</w:t>
      </w:r>
      <w:r w:rsidR="00080927">
        <w:rPr>
          <w:u w:val="single"/>
        </w:rPr>
        <w:t xml:space="preserve"> </w:t>
      </w:r>
      <w:r w:rsidR="00C6181A">
        <w:rPr>
          <w:u w:val="single"/>
        </w:rPr>
        <w:t>I</w:t>
      </w:r>
      <w:r w:rsidR="00F14932">
        <w:rPr>
          <w:u w:val="single"/>
        </w:rPr>
        <w:t xml:space="preserve">n </w:t>
      </w:r>
      <w:r w:rsidR="00AE0C25">
        <w:rPr>
          <w:u w:val="single"/>
        </w:rPr>
        <w:t>cash bills</w:t>
      </w:r>
      <w:r w:rsidR="00080927">
        <w:rPr>
          <w:u w:val="single"/>
        </w:rPr>
        <w:t xml:space="preserve"> </w:t>
      </w:r>
      <w:r w:rsidR="00AE0C25">
        <w:rPr>
          <w:u w:val="single"/>
        </w:rPr>
        <w:t xml:space="preserve">denominated </w:t>
      </w:r>
      <w:r w:rsidR="00080927">
        <w:rPr>
          <w:u w:val="single"/>
        </w:rPr>
        <w:t xml:space="preserve">above </w:t>
      </w:r>
      <w:r w:rsidR="00AE0C25">
        <w:rPr>
          <w:u w:val="single"/>
        </w:rPr>
        <w:t>$20</w:t>
      </w:r>
      <w:r w:rsidR="00E41764">
        <w:rPr>
          <w:u w:val="single"/>
        </w:rPr>
        <w:t>; or</w:t>
      </w:r>
      <w:r w:rsidR="00F14932">
        <w:rPr>
          <w:u w:val="single"/>
        </w:rPr>
        <w:t xml:space="preserve"> </w:t>
      </w:r>
      <w:r w:rsidR="00B71DAA">
        <w:rPr>
          <w:u w:val="single"/>
        </w:rPr>
        <w:t xml:space="preserve"> </w:t>
      </w:r>
    </w:p>
    <w:p w:rsidR="003C1EA8" w:rsidRDefault="0029184B" w:rsidP="00197AA5">
      <w:pPr>
        <w:pStyle w:val="DoubleSpaceParagaph"/>
        <w:ind w:firstLine="720"/>
        <w:rPr>
          <w:u w:val="single"/>
        </w:rPr>
      </w:pPr>
      <w:r>
        <w:rPr>
          <w:u w:val="single"/>
        </w:rPr>
        <w:t xml:space="preserve">2. </w:t>
      </w:r>
      <w:r w:rsidR="00C6181A">
        <w:rPr>
          <w:u w:val="single"/>
        </w:rPr>
        <w:t>I</w:t>
      </w:r>
      <w:r w:rsidR="00197AA5">
        <w:rPr>
          <w:u w:val="single"/>
        </w:rPr>
        <w:t>n cash for any telephone, mail, or internet-based transaction</w:t>
      </w:r>
      <w:r w:rsidR="00723C51">
        <w:rPr>
          <w:u w:val="single"/>
        </w:rPr>
        <w:t xml:space="preserve">, unless </w:t>
      </w:r>
      <w:r w:rsidR="0061567A">
        <w:rPr>
          <w:u w:val="single"/>
        </w:rPr>
        <w:t xml:space="preserve">the </w:t>
      </w:r>
      <w:r w:rsidR="00723C51">
        <w:rPr>
          <w:u w:val="single"/>
        </w:rPr>
        <w:t xml:space="preserve">payment </w:t>
      </w:r>
      <w:r w:rsidR="0061567A">
        <w:rPr>
          <w:u w:val="single"/>
        </w:rPr>
        <w:t xml:space="preserve">for such transaction </w:t>
      </w:r>
      <w:r w:rsidR="00723C51">
        <w:rPr>
          <w:u w:val="single"/>
        </w:rPr>
        <w:t>takes place</w:t>
      </w:r>
      <w:r w:rsidR="0061567A">
        <w:rPr>
          <w:u w:val="single"/>
        </w:rPr>
        <w:t xml:space="preserve"> on the premises of</w:t>
      </w:r>
      <w:r w:rsidR="00723C51">
        <w:rPr>
          <w:u w:val="single"/>
        </w:rPr>
        <w:t xml:space="preserve"> such food store or retail establishment</w:t>
      </w:r>
      <w:r w:rsidR="00E41764">
        <w:rPr>
          <w:u w:val="single"/>
        </w:rPr>
        <w:t>.</w:t>
      </w:r>
    </w:p>
    <w:p w:rsidR="000B0588" w:rsidRDefault="000B0588" w:rsidP="003A6754">
      <w:pPr>
        <w:pStyle w:val="DoubleSpaceParagaph"/>
        <w:ind w:firstLine="720"/>
        <w:rPr>
          <w:u w:val="single"/>
        </w:rPr>
      </w:pPr>
      <w:r>
        <w:rPr>
          <w:u w:val="single"/>
        </w:rPr>
        <w:t xml:space="preserve">c. </w:t>
      </w:r>
      <w:r w:rsidR="000D46F2">
        <w:rPr>
          <w:u w:val="single"/>
        </w:rPr>
        <w:t>No</w:t>
      </w:r>
      <w:r>
        <w:rPr>
          <w:u w:val="single"/>
        </w:rPr>
        <w:t xml:space="preserve"> food store or retail establishment </w:t>
      </w:r>
      <w:r w:rsidR="000D46F2">
        <w:rPr>
          <w:u w:val="single"/>
        </w:rPr>
        <w:t>shall</w:t>
      </w:r>
      <w:r>
        <w:rPr>
          <w:u w:val="single"/>
        </w:rPr>
        <w:t xml:space="preserve"> charge a higher price</w:t>
      </w:r>
      <w:r w:rsidR="007B08B8">
        <w:rPr>
          <w:u w:val="single"/>
        </w:rPr>
        <w:t xml:space="preserve"> for the same consumer commodity</w:t>
      </w:r>
      <w:r>
        <w:rPr>
          <w:u w:val="single"/>
        </w:rPr>
        <w:t xml:space="preserve"> to </w:t>
      </w:r>
      <w:r w:rsidR="007B08B8">
        <w:rPr>
          <w:u w:val="single"/>
        </w:rPr>
        <w:t xml:space="preserve">a </w:t>
      </w:r>
      <w:r>
        <w:rPr>
          <w:u w:val="single"/>
        </w:rPr>
        <w:t>consumer who pay</w:t>
      </w:r>
      <w:r w:rsidR="007B08B8">
        <w:rPr>
          <w:u w:val="single"/>
        </w:rPr>
        <w:t>s</w:t>
      </w:r>
      <w:r>
        <w:rPr>
          <w:u w:val="single"/>
        </w:rPr>
        <w:t xml:space="preserve"> in cash</w:t>
      </w:r>
      <w:r w:rsidR="007B08B8">
        <w:rPr>
          <w:u w:val="single"/>
        </w:rPr>
        <w:t xml:space="preserve"> than to a consumer who pays for such commodity through a cash-less transaction</w:t>
      </w:r>
      <w:r>
        <w:rPr>
          <w:u w:val="single"/>
        </w:rPr>
        <w:t>.</w:t>
      </w:r>
    </w:p>
    <w:p w:rsidR="003A6754" w:rsidRDefault="000B0588" w:rsidP="003A6754">
      <w:pPr>
        <w:pStyle w:val="DoubleSpaceParagaph"/>
        <w:ind w:firstLine="720"/>
        <w:rPr>
          <w:u w:val="single"/>
        </w:rPr>
      </w:pPr>
      <w:r>
        <w:rPr>
          <w:u w:val="single"/>
        </w:rPr>
        <w:t>d</w:t>
      </w:r>
      <w:r w:rsidR="00342AAD">
        <w:rPr>
          <w:u w:val="single"/>
        </w:rPr>
        <w:t xml:space="preserve">. </w:t>
      </w:r>
      <w:r w:rsidR="00D41F78">
        <w:rPr>
          <w:u w:val="single"/>
        </w:rPr>
        <w:t>A</w:t>
      </w:r>
      <w:r w:rsidR="003A6754" w:rsidRPr="00482D1F">
        <w:rPr>
          <w:u w:val="single"/>
        </w:rPr>
        <w:t xml:space="preserve"> </w:t>
      </w:r>
      <w:r w:rsidR="0055306C">
        <w:rPr>
          <w:u w:val="single"/>
        </w:rPr>
        <w:t>food</w:t>
      </w:r>
      <w:r w:rsidR="005B33F9">
        <w:rPr>
          <w:u w:val="single"/>
        </w:rPr>
        <w:t xml:space="preserve"> store</w:t>
      </w:r>
      <w:r w:rsidR="0055306C">
        <w:rPr>
          <w:u w:val="single"/>
        </w:rPr>
        <w:t xml:space="preserve"> or </w:t>
      </w:r>
      <w:r w:rsidR="00914A3D">
        <w:rPr>
          <w:u w:val="single"/>
        </w:rPr>
        <w:t>retail establishment</w:t>
      </w:r>
      <w:r w:rsidR="004A70D1">
        <w:rPr>
          <w:u w:val="single"/>
        </w:rPr>
        <w:t xml:space="preserve"> that violates</w:t>
      </w:r>
      <w:r w:rsidR="003A6754" w:rsidRPr="00482D1F">
        <w:rPr>
          <w:u w:val="single"/>
        </w:rPr>
        <w:t xml:space="preserve"> </w:t>
      </w:r>
      <w:r w:rsidR="003A6754">
        <w:rPr>
          <w:u w:val="single"/>
        </w:rPr>
        <w:t>this section</w:t>
      </w:r>
      <w:r w:rsidR="003A6754" w:rsidRPr="00482D1F">
        <w:rPr>
          <w:u w:val="single"/>
        </w:rPr>
        <w:t xml:space="preserve"> is liable for a civil penalty of not more than $</w:t>
      </w:r>
      <w:r w:rsidR="00E0651A">
        <w:rPr>
          <w:u w:val="single"/>
        </w:rPr>
        <w:t>1000</w:t>
      </w:r>
      <w:r w:rsidR="003A6754" w:rsidRPr="00482D1F">
        <w:rPr>
          <w:u w:val="single"/>
        </w:rPr>
        <w:t xml:space="preserve"> for the first violation and a civil penalty of not </w:t>
      </w:r>
      <w:r w:rsidR="003A6754">
        <w:rPr>
          <w:u w:val="single"/>
        </w:rPr>
        <w:t>more</w:t>
      </w:r>
      <w:r w:rsidR="003A6754" w:rsidRPr="00482D1F">
        <w:rPr>
          <w:u w:val="single"/>
        </w:rPr>
        <w:t xml:space="preserve"> than $</w:t>
      </w:r>
      <w:r w:rsidR="00E0651A">
        <w:rPr>
          <w:u w:val="single"/>
        </w:rPr>
        <w:t>1500</w:t>
      </w:r>
      <w:r w:rsidR="003A6754" w:rsidRPr="00482D1F">
        <w:rPr>
          <w:u w:val="single"/>
        </w:rPr>
        <w:t xml:space="preserve"> for each </w:t>
      </w:r>
      <w:r w:rsidR="008937DA">
        <w:rPr>
          <w:u w:val="single"/>
        </w:rPr>
        <w:t>subsequent</w:t>
      </w:r>
      <w:r w:rsidR="008937DA" w:rsidRPr="00482D1F">
        <w:rPr>
          <w:u w:val="single"/>
        </w:rPr>
        <w:t xml:space="preserve"> </w:t>
      </w:r>
      <w:r w:rsidR="003A6754" w:rsidRPr="00482D1F">
        <w:rPr>
          <w:u w:val="single"/>
        </w:rPr>
        <w:t>violation.</w:t>
      </w:r>
    </w:p>
    <w:p w:rsidR="009C290E" w:rsidRDefault="00E9548D" w:rsidP="00647C34">
      <w:pPr>
        <w:pStyle w:val="DoubleSpaceParagaph"/>
        <w:ind w:firstLine="720"/>
        <w:rPr>
          <w:u w:val="single"/>
        </w:rPr>
      </w:pPr>
      <w:r>
        <w:rPr>
          <w:u w:val="single"/>
        </w:rPr>
        <w:t>e</w:t>
      </w:r>
      <w:r w:rsidR="00647C34">
        <w:rPr>
          <w:u w:val="single"/>
        </w:rPr>
        <w:t xml:space="preserve">. </w:t>
      </w:r>
      <w:r w:rsidR="009C290E">
        <w:rPr>
          <w:u w:val="single"/>
        </w:rPr>
        <w:t xml:space="preserve">1. </w:t>
      </w:r>
      <w:r w:rsidR="00647C34">
        <w:rPr>
          <w:u w:val="single"/>
        </w:rPr>
        <w:t>This subchapter shall not apply to a</w:t>
      </w:r>
      <w:r w:rsidR="005C36F3">
        <w:rPr>
          <w:u w:val="single"/>
        </w:rPr>
        <w:t xml:space="preserve"> food store or</w:t>
      </w:r>
      <w:r w:rsidR="00647C34">
        <w:rPr>
          <w:u w:val="single"/>
        </w:rPr>
        <w:t xml:space="preserve"> retail establishment that provides a device on premises that converts cash, without charging a fee or requiring a minimum</w:t>
      </w:r>
      <w:r w:rsidR="00DA39EF">
        <w:rPr>
          <w:u w:val="single"/>
        </w:rPr>
        <w:t xml:space="preserve"> deposit</w:t>
      </w:r>
      <w:r w:rsidR="00647C34">
        <w:rPr>
          <w:u w:val="single"/>
        </w:rPr>
        <w:t xml:space="preserve"> amount</w:t>
      </w:r>
      <w:r w:rsidR="000B2191">
        <w:rPr>
          <w:u w:val="single"/>
        </w:rPr>
        <w:t xml:space="preserve"> greater than one dollar</w:t>
      </w:r>
      <w:r w:rsidR="00647C34">
        <w:rPr>
          <w:u w:val="single"/>
        </w:rPr>
        <w:t xml:space="preserve">, into </w:t>
      </w:r>
      <w:r w:rsidR="00AF2F45" w:rsidRPr="00A63E73">
        <w:rPr>
          <w:color w:val="auto"/>
          <w:u w:val="single"/>
        </w:rPr>
        <w:t>a</w:t>
      </w:r>
      <w:r w:rsidR="00A63E73">
        <w:rPr>
          <w:color w:val="auto"/>
          <w:u w:val="single"/>
        </w:rPr>
        <w:t xml:space="preserve"> </w:t>
      </w:r>
      <w:r w:rsidR="00820608" w:rsidRPr="00A63E73">
        <w:rPr>
          <w:color w:val="auto"/>
          <w:u w:val="single"/>
        </w:rPr>
        <w:t>prepaid card</w:t>
      </w:r>
      <w:r w:rsidR="003E1C1D">
        <w:rPr>
          <w:color w:val="auto"/>
          <w:u w:val="single"/>
        </w:rPr>
        <w:t xml:space="preserve"> that allows a consumer to complete a transaction at such food store or retail establishment</w:t>
      </w:r>
      <w:r w:rsidR="00647C34" w:rsidRPr="00A63E73">
        <w:rPr>
          <w:color w:val="auto"/>
          <w:u w:val="single"/>
        </w:rPr>
        <w:t>.</w:t>
      </w:r>
    </w:p>
    <w:p w:rsidR="00DA39EF" w:rsidRDefault="009C290E" w:rsidP="00647C34">
      <w:pPr>
        <w:pStyle w:val="DoubleSpaceParagaph"/>
        <w:ind w:firstLine="720"/>
        <w:rPr>
          <w:u w:val="single"/>
        </w:rPr>
      </w:pPr>
      <w:r>
        <w:rPr>
          <w:u w:val="single"/>
        </w:rPr>
        <w:t xml:space="preserve">2. </w:t>
      </w:r>
      <w:r w:rsidR="00DA39EF">
        <w:rPr>
          <w:u w:val="single"/>
        </w:rPr>
        <w:t>Upon request, s</w:t>
      </w:r>
      <w:r w:rsidR="00E9548D">
        <w:rPr>
          <w:u w:val="single"/>
        </w:rPr>
        <w:t xml:space="preserve">uch device </w:t>
      </w:r>
      <w:r>
        <w:rPr>
          <w:u w:val="single"/>
        </w:rPr>
        <w:t>shall</w:t>
      </w:r>
      <w:r w:rsidR="00E9548D">
        <w:rPr>
          <w:u w:val="single"/>
        </w:rPr>
        <w:t xml:space="preserve"> provide </w:t>
      </w:r>
      <w:r w:rsidR="005C36F3">
        <w:rPr>
          <w:u w:val="single"/>
        </w:rPr>
        <w:t>each consumer</w:t>
      </w:r>
      <w:r w:rsidR="00E9548D">
        <w:rPr>
          <w:u w:val="single"/>
        </w:rPr>
        <w:t xml:space="preserve"> with a receipt indicating the amount of cash </w:t>
      </w:r>
      <w:r w:rsidR="005C36F3">
        <w:rPr>
          <w:u w:val="single"/>
        </w:rPr>
        <w:t xml:space="preserve">such consumer </w:t>
      </w:r>
      <w:r w:rsidR="00E9548D">
        <w:rPr>
          <w:u w:val="single"/>
        </w:rPr>
        <w:t xml:space="preserve">deposited onto the </w:t>
      </w:r>
      <w:r w:rsidR="00820608">
        <w:rPr>
          <w:u w:val="single"/>
        </w:rPr>
        <w:t>prepaid</w:t>
      </w:r>
      <w:r w:rsidR="00E9548D">
        <w:rPr>
          <w:u w:val="single"/>
        </w:rPr>
        <w:t xml:space="preserve"> card</w:t>
      </w:r>
      <w:r w:rsidR="00820608">
        <w:rPr>
          <w:u w:val="single"/>
        </w:rPr>
        <w:t xml:space="preserve">. </w:t>
      </w:r>
    </w:p>
    <w:p w:rsidR="00820608" w:rsidRDefault="00DA39EF" w:rsidP="00647C34">
      <w:pPr>
        <w:pStyle w:val="DoubleSpaceParagaph"/>
        <w:ind w:firstLine="720"/>
        <w:rPr>
          <w:u w:val="single"/>
        </w:rPr>
      </w:pPr>
      <w:r>
        <w:rPr>
          <w:u w:val="single"/>
        </w:rPr>
        <w:t xml:space="preserve">3. Cash deposits onto such a prepaid card shall not be subject to an expiration date and there shall be no limit on the number of transactions that </w:t>
      </w:r>
      <w:proofErr w:type="gramStart"/>
      <w:r>
        <w:rPr>
          <w:u w:val="single"/>
        </w:rPr>
        <w:t>may be completed</w:t>
      </w:r>
      <w:proofErr w:type="gramEnd"/>
      <w:r>
        <w:rPr>
          <w:u w:val="single"/>
        </w:rPr>
        <w:t xml:space="preserve"> on such prepaid card. </w:t>
      </w:r>
    </w:p>
    <w:p w:rsidR="009C290E" w:rsidRDefault="00DA39EF" w:rsidP="00647C34">
      <w:pPr>
        <w:pStyle w:val="DoubleSpaceParagaph"/>
        <w:ind w:firstLine="720"/>
        <w:rPr>
          <w:u w:val="single"/>
        </w:rPr>
      </w:pPr>
      <w:r>
        <w:rPr>
          <w:u w:val="single"/>
        </w:rPr>
        <w:lastRenderedPageBreak/>
        <w:t xml:space="preserve">4. In the event that </w:t>
      </w:r>
      <w:r w:rsidR="0036179B">
        <w:rPr>
          <w:u w:val="single"/>
        </w:rPr>
        <w:t xml:space="preserve">such </w:t>
      </w:r>
      <w:r>
        <w:rPr>
          <w:u w:val="single"/>
        </w:rPr>
        <w:t xml:space="preserve">device malfunctions, the </w:t>
      </w:r>
      <w:r w:rsidR="002B5ABF">
        <w:rPr>
          <w:u w:val="single"/>
        </w:rPr>
        <w:t xml:space="preserve">food store or </w:t>
      </w:r>
      <w:r>
        <w:rPr>
          <w:u w:val="single"/>
        </w:rPr>
        <w:t>retail establishment where such device is located shall accept</w:t>
      </w:r>
      <w:r w:rsidR="00C56E80">
        <w:rPr>
          <w:u w:val="single"/>
        </w:rPr>
        <w:t xml:space="preserve"> p</w:t>
      </w:r>
      <w:r w:rsidR="004E6D22">
        <w:rPr>
          <w:u w:val="single"/>
        </w:rPr>
        <w:t>ayment in cash from consumers</w:t>
      </w:r>
      <w:r w:rsidR="0036179B">
        <w:rPr>
          <w:u w:val="single"/>
        </w:rPr>
        <w:t xml:space="preserve"> throughout the </w:t>
      </w:r>
      <w:proofErr w:type="gramStart"/>
      <w:r w:rsidR="0036179B">
        <w:rPr>
          <w:u w:val="single"/>
        </w:rPr>
        <w:t>time period</w:t>
      </w:r>
      <w:proofErr w:type="gramEnd"/>
      <w:r w:rsidR="0036179B">
        <w:rPr>
          <w:u w:val="single"/>
        </w:rPr>
        <w:t xml:space="preserve"> in which such device does not function in accordance with the standards set forth in this subchapter</w:t>
      </w:r>
      <w:r w:rsidR="004E6D22">
        <w:rPr>
          <w:u w:val="single"/>
        </w:rPr>
        <w:t>. Such</w:t>
      </w:r>
      <w:r w:rsidR="00C56E80">
        <w:rPr>
          <w:u w:val="single"/>
        </w:rPr>
        <w:t xml:space="preserve"> food store or retail establishment shall place a</w:t>
      </w:r>
      <w:r w:rsidR="001657F9">
        <w:rPr>
          <w:u w:val="single"/>
        </w:rPr>
        <w:t xml:space="preserve"> conspicuous</w:t>
      </w:r>
      <w:r w:rsidR="00C56E80">
        <w:rPr>
          <w:u w:val="single"/>
        </w:rPr>
        <w:t xml:space="preserve"> sign on </w:t>
      </w:r>
      <w:r w:rsidR="001657F9">
        <w:rPr>
          <w:u w:val="single"/>
        </w:rPr>
        <w:t xml:space="preserve">or immediately adjacent to </w:t>
      </w:r>
      <w:r w:rsidR="00C56E80">
        <w:rPr>
          <w:u w:val="single"/>
        </w:rPr>
        <w:t>such device indicating that such food st</w:t>
      </w:r>
      <w:r w:rsidR="001F48FE">
        <w:rPr>
          <w:u w:val="single"/>
        </w:rPr>
        <w:t xml:space="preserve">ore or retail establishment </w:t>
      </w:r>
      <w:proofErr w:type="gramStart"/>
      <w:r w:rsidR="001F48FE">
        <w:rPr>
          <w:u w:val="single"/>
        </w:rPr>
        <w:t>is required</w:t>
      </w:r>
      <w:proofErr w:type="gramEnd"/>
      <w:r w:rsidR="001F48FE">
        <w:rPr>
          <w:u w:val="single"/>
        </w:rPr>
        <w:t xml:space="preserve"> by law to</w:t>
      </w:r>
      <w:r w:rsidR="00C56E80">
        <w:rPr>
          <w:u w:val="single"/>
        </w:rPr>
        <w:t xml:space="preserve"> accept cash if such device malfunctions, and that consumers may report any violation to 311.</w:t>
      </w:r>
      <w:r w:rsidR="001657F9">
        <w:rPr>
          <w:u w:val="single"/>
        </w:rPr>
        <w:t xml:space="preserve"> </w:t>
      </w:r>
      <w:r w:rsidR="001657F9" w:rsidRPr="001657F9">
        <w:rPr>
          <w:u w:val="single"/>
        </w:rPr>
        <w:t xml:space="preserve">The </w:t>
      </w:r>
      <w:r w:rsidR="001657F9">
        <w:rPr>
          <w:u w:val="single"/>
        </w:rPr>
        <w:t>department</w:t>
      </w:r>
      <w:r w:rsidR="001657F9" w:rsidRPr="001657F9">
        <w:rPr>
          <w:u w:val="single"/>
        </w:rPr>
        <w:t xml:space="preserve"> may establish</w:t>
      </w:r>
      <w:r w:rsidR="0036179B">
        <w:rPr>
          <w:u w:val="single"/>
        </w:rPr>
        <w:t xml:space="preserve"> by rule</w:t>
      </w:r>
      <w:r w:rsidR="001657F9" w:rsidRPr="001657F9">
        <w:rPr>
          <w:u w:val="single"/>
        </w:rPr>
        <w:t xml:space="preserve"> additional requirements relating to such signs and the display of such signs.</w:t>
      </w:r>
      <w:r w:rsidR="001657F9">
        <w:rPr>
          <w:u w:val="single"/>
        </w:rPr>
        <w:t xml:space="preserve"> </w:t>
      </w:r>
    </w:p>
    <w:p w:rsidR="003A6754" w:rsidRPr="00111893" w:rsidRDefault="003A6754" w:rsidP="003A6754">
      <w:pPr>
        <w:pStyle w:val="DoubleSpaceParagaph"/>
        <w:ind w:firstLine="720"/>
      </w:pPr>
      <w:r w:rsidRPr="00111893">
        <w:t>§</w:t>
      </w:r>
      <w:r w:rsidR="00680AB6">
        <w:t xml:space="preserve"> 2</w:t>
      </w:r>
      <w:r w:rsidRPr="00111893">
        <w:t xml:space="preserve">. This local law takes effect </w:t>
      </w:r>
      <w:r w:rsidR="00EB59CF">
        <w:t>270</w:t>
      </w:r>
      <w:r w:rsidR="00EB59CF" w:rsidRPr="00111893">
        <w:t xml:space="preserve"> </w:t>
      </w:r>
      <w:r w:rsidRPr="00111893">
        <w:t>days after it becomes law</w:t>
      </w:r>
      <w:r w:rsidR="0089600E" w:rsidRPr="009D4146">
        <w:rPr>
          <w:spacing w:val="-3"/>
        </w:rPr>
        <w:t xml:space="preserve">, </w:t>
      </w:r>
      <w:r w:rsidR="0089600E" w:rsidRPr="009D4146">
        <w:rPr>
          <w:lang w:val="x-none"/>
        </w:rPr>
        <w:t>except that</w:t>
      </w:r>
      <w:r w:rsidR="0089600E" w:rsidRPr="009D4146">
        <w:t xml:space="preserve"> </w:t>
      </w:r>
      <w:r w:rsidR="0089600E" w:rsidRPr="009D4146">
        <w:rPr>
          <w:lang w:val="x-none"/>
        </w:rPr>
        <w:t xml:space="preserve">the </w:t>
      </w:r>
      <w:r w:rsidR="0089600E" w:rsidRPr="009D4146">
        <w:t>department</w:t>
      </w:r>
      <w:r w:rsidR="0089600E" w:rsidRPr="009D4146">
        <w:rPr>
          <w:lang w:val="x-none"/>
        </w:rPr>
        <w:t xml:space="preserve"> </w:t>
      </w:r>
      <w:r w:rsidR="0089600E" w:rsidRPr="009D4146">
        <w:t xml:space="preserve">of </w:t>
      </w:r>
      <w:r w:rsidR="0089600E">
        <w:t>consumer affairs</w:t>
      </w:r>
      <w:r w:rsidR="0089600E" w:rsidRPr="009D4146">
        <w:t xml:space="preserve"> </w:t>
      </w:r>
      <w:r w:rsidR="008937DA">
        <w:t>may</w:t>
      </w:r>
      <w:r w:rsidR="0089600E" w:rsidRPr="009D4146">
        <w:t xml:space="preserve"> </w:t>
      </w:r>
      <w:r w:rsidR="0089600E" w:rsidRPr="009D4146">
        <w:rPr>
          <w:lang w:val="x-none"/>
        </w:rPr>
        <w:t>take such measures as are necessary for the implementation of this local law,</w:t>
      </w:r>
      <w:r w:rsidR="0089600E" w:rsidRPr="009D4146">
        <w:t xml:space="preserve"> </w:t>
      </w:r>
      <w:r w:rsidR="0089600E" w:rsidRPr="009D4146">
        <w:rPr>
          <w:lang w:val="x-none"/>
        </w:rPr>
        <w:t>including the promulgation of rules, before such date</w:t>
      </w:r>
      <w:r w:rsidRPr="00111893">
        <w:t>.</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95494C" w:rsidRDefault="0095494C" w:rsidP="007101A2">
      <w:pPr>
        <w:ind w:firstLine="0"/>
        <w:jc w:val="both"/>
        <w:rPr>
          <w:sz w:val="18"/>
          <w:szCs w:val="18"/>
        </w:rPr>
      </w:pPr>
    </w:p>
    <w:p w:rsidR="00EB262D" w:rsidRDefault="003A6754" w:rsidP="007101A2">
      <w:pPr>
        <w:ind w:firstLine="0"/>
        <w:jc w:val="both"/>
        <w:rPr>
          <w:sz w:val="18"/>
          <w:szCs w:val="18"/>
        </w:rPr>
      </w:pPr>
      <w:r>
        <w:rPr>
          <w:sz w:val="18"/>
          <w:szCs w:val="18"/>
        </w:rPr>
        <w:t>DFC</w:t>
      </w:r>
      <w:r w:rsidR="00F33485">
        <w:rPr>
          <w:sz w:val="18"/>
          <w:szCs w:val="18"/>
        </w:rPr>
        <w:t>/BAM</w:t>
      </w:r>
    </w:p>
    <w:p w:rsidR="004E1CF2" w:rsidRDefault="004E1CF2" w:rsidP="007101A2">
      <w:pPr>
        <w:ind w:firstLine="0"/>
        <w:jc w:val="both"/>
        <w:rPr>
          <w:sz w:val="18"/>
          <w:szCs w:val="18"/>
        </w:rPr>
      </w:pPr>
      <w:r>
        <w:rPr>
          <w:sz w:val="18"/>
          <w:szCs w:val="18"/>
        </w:rPr>
        <w:t xml:space="preserve">LS </w:t>
      </w:r>
      <w:r w:rsidR="00B47730">
        <w:rPr>
          <w:sz w:val="18"/>
          <w:szCs w:val="18"/>
        </w:rPr>
        <w:t>#</w:t>
      </w:r>
      <w:r w:rsidR="003A6754">
        <w:rPr>
          <w:sz w:val="18"/>
          <w:szCs w:val="18"/>
        </w:rPr>
        <w:t>5240</w:t>
      </w:r>
    </w:p>
    <w:p w:rsidR="002D5F4F" w:rsidRDefault="00BC3F95" w:rsidP="007101A2">
      <w:pPr>
        <w:ind w:firstLine="0"/>
        <w:rPr>
          <w:sz w:val="18"/>
          <w:szCs w:val="18"/>
        </w:rPr>
      </w:pPr>
      <w:r>
        <w:rPr>
          <w:sz w:val="18"/>
          <w:szCs w:val="18"/>
        </w:rPr>
        <w:t>1/14/2020</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6C" w:rsidRDefault="00462B6C">
      <w:r>
        <w:separator/>
      </w:r>
    </w:p>
    <w:p w:rsidR="00462B6C" w:rsidRDefault="00462B6C"/>
  </w:endnote>
  <w:endnote w:type="continuationSeparator" w:id="0">
    <w:p w:rsidR="00462B6C" w:rsidRDefault="00462B6C">
      <w:r>
        <w:continuationSeparator/>
      </w:r>
    </w:p>
    <w:p w:rsidR="00462B6C" w:rsidRDefault="0046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7E" w:rsidRDefault="0047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AF6632">
      <w:rPr>
        <w:noProof/>
      </w:rPr>
      <w:t>1</w:t>
    </w:r>
    <w:r>
      <w:rPr>
        <w:noProof/>
      </w:rPr>
      <w:fldChar w:fldCharType="end"/>
    </w:r>
  </w:p>
  <w:p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55306C">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6C" w:rsidRDefault="00462B6C">
      <w:r>
        <w:separator/>
      </w:r>
    </w:p>
    <w:p w:rsidR="00462B6C" w:rsidRDefault="00462B6C"/>
  </w:footnote>
  <w:footnote w:type="continuationSeparator" w:id="0">
    <w:p w:rsidR="00462B6C" w:rsidRDefault="00462B6C">
      <w:r>
        <w:continuationSeparator/>
      </w:r>
    </w:p>
    <w:p w:rsidR="00462B6C" w:rsidRDefault="00462B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7E" w:rsidRDefault="0047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7E" w:rsidRDefault="0047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7E" w:rsidRDefault="0047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C0"/>
    <w:rsid w:val="00003278"/>
    <w:rsid w:val="00012E10"/>
    <w:rsid w:val="000135A3"/>
    <w:rsid w:val="00027393"/>
    <w:rsid w:val="00033F74"/>
    <w:rsid w:val="00035181"/>
    <w:rsid w:val="00036014"/>
    <w:rsid w:val="000502BC"/>
    <w:rsid w:val="00056BB0"/>
    <w:rsid w:val="00064AFB"/>
    <w:rsid w:val="000704CE"/>
    <w:rsid w:val="000772BB"/>
    <w:rsid w:val="00080927"/>
    <w:rsid w:val="0009173E"/>
    <w:rsid w:val="00093B5A"/>
    <w:rsid w:val="00094A70"/>
    <w:rsid w:val="00097232"/>
    <w:rsid w:val="000A263E"/>
    <w:rsid w:val="000A704E"/>
    <w:rsid w:val="000B0588"/>
    <w:rsid w:val="000B089B"/>
    <w:rsid w:val="000B2191"/>
    <w:rsid w:val="000D0B96"/>
    <w:rsid w:val="000D46F2"/>
    <w:rsid w:val="000D4A7F"/>
    <w:rsid w:val="000E013D"/>
    <w:rsid w:val="000E4127"/>
    <w:rsid w:val="00101984"/>
    <w:rsid w:val="001073BD"/>
    <w:rsid w:val="00112D13"/>
    <w:rsid w:val="00115B31"/>
    <w:rsid w:val="00140A67"/>
    <w:rsid w:val="001509BF"/>
    <w:rsid w:val="00150A27"/>
    <w:rsid w:val="0015510A"/>
    <w:rsid w:val="00161328"/>
    <w:rsid w:val="0016343B"/>
    <w:rsid w:val="00165627"/>
    <w:rsid w:val="001657F9"/>
    <w:rsid w:val="00166335"/>
    <w:rsid w:val="00167107"/>
    <w:rsid w:val="00173D58"/>
    <w:rsid w:val="00180BD2"/>
    <w:rsid w:val="00190C86"/>
    <w:rsid w:val="00195A80"/>
    <w:rsid w:val="00197AA5"/>
    <w:rsid w:val="001B1F59"/>
    <w:rsid w:val="001C1AF0"/>
    <w:rsid w:val="001D1513"/>
    <w:rsid w:val="001D3F92"/>
    <w:rsid w:val="001D4249"/>
    <w:rsid w:val="001F48FE"/>
    <w:rsid w:val="001F62C9"/>
    <w:rsid w:val="001F711F"/>
    <w:rsid w:val="0020078F"/>
    <w:rsid w:val="00202AED"/>
    <w:rsid w:val="002043AB"/>
    <w:rsid w:val="00205741"/>
    <w:rsid w:val="00207323"/>
    <w:rsid w:val="0021642E"/>
    <w:rsid w:val="0022099D"/>
    <w:rsid w:val="002261F0"/>
    <w:rsid w:val="00232DB1"/>
    <w:rsid w:val="0024127A"/>
    <w:rsid w:val="00241F94"/>
    <w:rsid w:val="00246AE7"/>
    <w:rsid w:val="002504EB"/>
    <w:rsid w:val="00254456"/>
    <w:rsid w:val="00270162"/>
    <w:rsid w:val="00280955"/>
    <w:rsid w:val="0029005A"/>
    <w:rsid w:val="00290D2D"/>
    <w:rsid w:val="0029184B"/>
    <w:rsid w:val="00292C42"/>
    <w:rsid w:val="00294B21"/>
    <w:rsid w:val="002B5ABF"/>
    <w:rsid w:val="002C366D"/>
    <w:rsid w:val="002C4435"/>
    <w:rsid w:val="002C5966"/>
    <w:rsid w:val="002D5F4F"/>
    <w:rsid w:val="002F16CD"/>
    <w:rsid w:val="002F196D"/>
    <w:rsid w:val="002F269C"/>
    <w:rsid w:val="00301E5D"/>
    <w:rsid w:val="00317EF6"/>
    <w:rsid w:val="00320D3B"/>
    <w:rsid w:val="00323BA7"/>
    <w:rsid w:val="0033027F"/>
    <w:rsid w:val="00342AAD"/>
    <w:rsid w:val="00342CB8"/>
    <w:rsid w:val="003447CD"/>
    <w:rsid w:val="00352CA7"/>
    <w:rsid w:val="00361480"/>
    <w:rsid w:val="0036179B"/>
    <w:rsid w:val="003632C0"/>
    <w:rsid w:val="003632F0"/>
    <w:rsid w:val="003720CF"/>
    <w:rsid w:val="00381E9D"/>
    <w:rsid w:val="003874A1"/>
    <w:rsid w:val="00387754"/>
    <w:rsid w:val="00390436"/>
    <w:rsid w:val="00391FF6"/>
    <w:rsid w:val="003A29EF"/>
    <w:rsid w:val="003A6754"/>
    <w:rsid w:val="003A75C2"/>
    <w:rsid w:val="003B3E00"/>
    <w:rsid w:val="003C1EA8"/>
    <w:rsid w:val="003E1C1D"/>
    <w:rsid w:val="003F26F9"/>
    <w:rsid w:val="003F3109"/>
    <w:rsid w:val="00411496"/>
    <w:rsid w:val="00431782"/>
    <w:rsid w:val="00432688"/>
    <w:rsid w:val="004326A8"/>
    <w:rsid w:val="004334F3"/>
    <w:rsid w:val="00444642"/>
    <w:rsid w:val="00447A01"/>
    <w:rsid w:val="00455FA4"/>
    <w:rsid w:val="00462B6C"/>
    <w:rsid w:val="0046578B"/>
    <w:rsid w:val="0047197E"/>
    <w:rsid w:val="00472A04"/>
    <w:rsid w:val="00476AA5"/>
    <w:rsid w:val="00477A02"/>
    <w:rsid w:val="004948B5"/>
    <w:rsid w:val="004A70D1"/>
    <w:rsid w:val="004A7E1F"/>
    <w:rsid w:val="004B097C"/>
    <w:rsid w:val="004C6B60"/>
    <w:rsid w:val="004D2FFB"/>
    <w:rsid w:val="004E1CF2"/>
    <w:rsid w:val="004E68DB"/>
    <w:rsid w:val="004E6D22"/>
    <w:rsid w:val="004F3343"/>
    <w:rsid w:val="00500992"/>
    <w:rsid w:val="005020E8"/>
    <w:rsid w:val="00504DDA"/>
    <w:rsid w:val="005174D9"/>
    <w:rsid w:val="00525AC0"/>
    <w:rsid w:val="005321F0"/>
    <w:rsid w:val="005373EC"/>
    <w:rsid w:val="00537FDB"/>
    <w:rsid w:val="00540946"/>
    <w:rsid w:val="00541BCA"/>
    <w:rsid w:val="00550E96"/>
    <w:rsid w:val="0055306C"/>
    <w:rsid w:val="00554C35"/>
    <w:rsid w:val="00562C7E"/>
    <w:rsid w:val="00565DAE"/>
    <w:rsid w:val="00572582"/>
    <w:rsid w:val="00586366"/>
    <w:rsid w:val="005902B5"/>
    <w:rsid w:val="005A1EBD"/>
    <w:rsid w:val="005A33A2"/>
    <w:rsid w:val="005B18E5"/>
    <w:rsid w:val="005B33F9"/>
    <w:rsid w:val="005B5DE4"/>
    <w:rsid w:val="005B7095"/>
    <w:rsid w:val="005C36F3"/>
    <w:rsid w:val="005C6980"/>
    <w:rsid w:val="005D3DD9"/>
    <w:rsid w:val="005D4A03"/>
    <w:rsid w:val="005E1603"/>
    <w:rsid w:val="005E346D"/>
    <w:rsid w:val="005E655A"/>
    <w:rsid w:val="005E7681"/>
    <w:rsid w:val="005F3AA6"/>
    <w:rsid w:val="0061567A"/>
    <w:rsid w:val="00630AB3"/>
    <w:rsid w:val="00644149"/>
    <w:rsid w:val="00647C34"/>
    <w:rsid w:val="006508E1"/>
    <w:rsid w:val="0066465D"/>
    <w:rsid w:val="006662DF"/>
    <w:rsid w:val="00680AB6"/>
    <w:rsid w:val="00681A93"/>
    <w:rsid w:val="00687344"/>
    <w:rsid w:val="0069080B"/>
    <w:rsid w:val="006919EB"/>
    <w:rsid w:val="006A691C"/>
    <w:rsid w:val="006B26AF"/>
    <w:rsid w:val="006B4454"/>
    <w:rsid w:val="006B590A"/>
    <w:rsid w:val="006B5AB9"/>
    <w:rsid w:val="006C2708"/>
    <w:rsid w:val="006C2DDB"/>
    <w:rsid w:val="006D057F"/>
    <w:rsid w:val="006D3E3C"/>
    <w:rsid w:val="006D562C"/>
    <w:rsid w:val="006E4FE6"/>
    <w:rsid w:val="006F3498"/>
    <w:rsid w:val="006F3D2D"/>
    <w:rsid w:val="006F5CC7"/>
    <w:rsid w:val="0070163E"/>
    <w:rsid w:val="007101A2"/>
    <w:rsid w:val="007107D8"/>
    <w:rsid w:val="00714632"/>
    <w:rsid w:val="007218EB"/>
    <w:rsid w:val="00723C51"/>
    <w:rsid w:val="00724A7D"/>
    <w:rsid w:val="0072551E"/>
    <w:rsid w:val="00727F04"/>
    <w:rsid w:val="00750030"/>
    <w:rsid w:val="00767CD4"/>
    <w:rsid w:val="00770B9A"/>
    <w:rsid w:val="00775F0B"/>
    <w:rsid w:val="007926AD"/>
    <w:rsid w:val="0079345C"/>
    <w:rsid w:val="007A1A40"/>
    <w:rsid w:val="007B08B8"/>
    <w:rsid w:val="007B293E"/>
    <w:rsid w:val="007B3AF8"/>
    <w:rsid w:val="007B3DB1"/>
    <w:rsid w:val="007B5262"/>
    <w:rsid w:val="007B6497"/>
    <w:rsid w:val="007C1D9D"/>
    <w:rsid w:val="007C6893"/>
    <w:rsid w:val="007D1B9B"/>
    <w:rsid w:val="007D4DAB"/>
    <w:rsid w:val="007E27C9"/>
    <w:rsid w:val="007E73C5"/>
    <w:rsid w:val="007E79D5"/>
    <w:rsid w:val="007F3F59"/>
    <w:rsid w:val="007F4087"/>
    <w:rsid w:val="007F69D4"/>
    <w:rsid w:val="00801373"/>
    <w:rsid w:val="00803B1E"/>
    <w:rsid w:val="00806569"/>
    <w:rsid w:val="00806A74"/>
    <w:rsid w:val="008167F4"/>
    <w:rsid w:val="008168E9"/>
    <w:rsid w:val="00820608"/>
    <w:rsid w:val="00822AB6"/>
    <w:rsid w:val="00823D2E"/>
    <w:rsid w:val="00825506"/>
    <w:rsid w:val="00826B7D"/>
    <w:rsid w:val="008277D0"/>
    <w:rsid w:val="0083646C"/>
    <w:rsid w:val="00836B29"/>
    <w:rsid w:val="00837492"/>
    <w:rsid w:val="0084594E"/>
    <w:rsid w:val="0085093F"/>
    <w:rsid w:val="0085260B"/>
    <w:rsid w:val="00853816"/>
    <w:rsid w:val="00853E42"/>
    <w:rsid w:val="00871217"/>
    <w:rsid w:val="00872BFD"/>
    <w:rsid w:val="00880099"/>
    <w:rsid w:val="008813C3"/>
    <w:rsid w:val="008937DA"/>
    <w:rsid w:val="0089600E"/>
    <w:rsid w:val="008A22F2"/>
    <w:rsid w:val="008B7C02"/>
    <w:rsid w:val="008C1D40"/>
    <w:rsid w:val="008C2CF2"/>
    <w:rsid w:val="008E28FA"/>
    <w:rsid w:val="008E5012"/>
    <w:rsid w:val="008F0B17"/>
    <w:rsid w:val="00900ACB"/>
    <w:rsid w:val="0090312B"/>
    <w:rsid w:val="0091485E"/>
    <w:rsid w:val="00914A3D"/>
    <w:rsid w:val="0092596F"/>
    <w:rsid w:val="00925D71"/>
    <w:rsid w:val="0093017A"/>
    <w:rsid w:val="00933711"/>
    <w:rsid w:val="00934455"/>
    <w:rsid w:val="00942E94"/>
    <w:rsid w:val="0095276E"/>
    <w:rsid w:val="0095494C"/>
    <w:rsid w:val="0096546C"/>
    <w:rsid w:val="009659E8"/>
    <w:rsid w:val="00970029"/>
    <w:rsid w:val="009761C9"/>
    <w:rsid w:val="00977A36"/>
    <w:rsid w:val="009822E5"/>
    <w:rsid w:val="00990ECE"/>
    <w:rsid w:val="00993699"/>
    <w:rsid w:val="00995834"/>
    <w:rsid w:val="00997DE9"/>
    <w:rsid w:val="009A7532"/>
    <w:rsid w:val="009C290E"/>
    <w:rsid w:val="009E2CCB"/>
    <w:rsid w:val="00A03635"/>
    <w:rsid w:val="00A10422"/>
    <w:rsid w:val="00A10451"/>
    <w:rsid w:val="00A1243A"/>
    <w:rsid w:val="00A269C2"/>
    <w:rsid w:val="00A31D9D"/>
    <w:rsid w:val="00A40787"/>
    <w:rsid w:val="00A46ACE"/>
    <w:rsid w:val="00A46AEF"/>
    <w:rsid w:val="00A531EC"/>
    <w:rsid w:val="00A5329A"/>
    <w:rsid w:val="00A630E8"/>
    <w:rsid w:val="00A63E73"/>
    <w:rsid w:val="00A654D0"/>
    <w:rsid w:val="00A67665"/>
    <w:rsid w:val="00A70A4A"/>
    <w:rsid w:val="00A75E65"/>
    <w:rsid w:val="00A84E99"/>
    <w:rsid w:val="00A910BF"/>
    <w:rsid w:val="00AA5402"/>
    <w:rsid w:val="00AA6CB7"/>
    <w:rsid w:val="00AC17BD"/>
    <w:rsid w:val="00AC4AFA"/>
    <w:rsid w:val="00AD1881"/>
    <w:rsid w:val="00AE0C25"/>
    <w:rsid w:val="00AE1DC8"/>
    <w:rsid w:val="00AE212E"/>
    <w:rsid w:val="00AE2C47"/>
    <w:rsid w:val="00AF2F45"/>
    <w:rsid w:val="00AF39A5"/>
    <w:rsid w:val="00AF6632"/>
    <w:rsid w:val="00B15D83"/>
    <w:rsid w:val="00B1635A"/>
    <w:rsid w:val="00B27274"/>
    <w:rsid w:val="00B30100"/>
    <w:rsid w:val="00B3467A"/>
    <w:rsid w:val="00B35B8C"/>
    <w:rsid w:val="00B47730"/>
    <w:rsid w:val="00B615BD"/>
    <w:rsid w:val="00B71DAA"/>
    <w:rsid w:val="00B852B6"/>
    <w:rsid w:val="00BA4408"/>
    <w:rsid w:val="00BA599A"/>
    <w:rsid w:val="00BB49FB"/>
    <w:rsid w:val="00BB6434"/>
    <w:rsid w:val="00BC1806"/>
    <w:rsid w:val="00BC2BEB"/>
    <w:rsid w:val="00BC3F95"/>
    <w:rsid w:val="00BD1EF7"/>
    <w:rsid w:val="00BD4E49"/>
    <w:rsid w:val="00BE051C"/>
    <w:rsid w:val="00BF76F0"/>
    <w:rsid w:val="00C120F1"/>
    <w:rsid w:val="00C406E5"/>
    <w:rsid w:val="00C518AC"/>
    <w:rsid w:val="00C532A8"/>
    <w:rsid w:val="00C5589D"/>
    <w:rsid w:val="00C56E80"/>
    <w:rsid w:val="00C6181A"/>
    <w:rsid w:val="00C62CB2"/>
    <w:rsid w:val="00C73AA3"/>
    <w:rsid w:val="00C74C68"/>
    <w:rsid w:val="00C92A35"/>
    <w:rsid w:val="00C93F56"/>
    <w:rsid w:val="00C96CEE"/>
    <w:rsid w:val="00CA09E2"/>
    <w:rsid w:val="00CA2899"/>
    <w:rsid w:val="00CA30A1"/>
    <w:rsid w:val="00CA6B5C"/>
    <w:rsid w:val="00CB0F07"/>
    <w:rsid w:val="00CC29F1"/>
    <w:rsid w:val="00CC4ED3"/>
    <w:rsid w:val="00CD07C0"/>
    <w:rsid w:val="00CD1008"/>
    <w:rsid w:val="00CD39D9"/>
    <w:rsid w:val="00CD7634"/>
    <w:rsid w:val="00CE602C"/>
    <w:rsid w:val="00CE79FE"/>
    <w:rsid w:val="00CF094A"/>
    <w:rsid w:val="00CF17D2"/>
    <w:rsid w:val="00CF4360"/>
    <w:rsid w:val="00D045A8"/>
    <w:rsid w:val="00D10931"/>
    <w:rsid w:val="00D202C4"/>
    <w:rsid w:val="00D2755A"/>
    <w:rsid w:val="00D30A34"/>
    <w:rsid w:val="00D31D4D"/>
    <w:rsid w:val="00D41F78"/>
    <w:rsid w:val="00D45CC5"/>
    <w:rsid w:val="00D52CE9"/>
    <w:rsid w:val="00D853B1"/>
    <w:rsid w:val="00D931BF"/>
    <w:rsid w:val="00D94395"/>
    <w:rsid w:val="00D975BE"/>
    <w:rsid w:val="00DA39EF"/>
    <w:rsid w:val="00DB6BFB"/>
    <w:rsid w:val="00DC14D4"/>
    <w:rsid w:val="00DC57C0"/>
    <w:rsid w:val="00DD75B0"/>
    <w:rsid w:val="00DE5FB7"/>
    <w:rsid w:val="00DE6E46"/>
    <w:rsid w:val="00DF7976"/>
    <w:rsid w:val="00E0423E"/>
    <w:rsid w:val="00E0651A"/>
    <w:rsid w:val="00E06550"/>
    <w:rsid w:val="00E07025"/>
    <w:rsid w:val="00E13406"/>
    <w:rsid w:val="00E157F4"/>
    <w:rsid w:val="00E22F08"/>
    <w:rsid w:val="00E310B4"/>
    <w:rsid w:val="00E34500"/>
    <w:rsid w:val="00E37C8F"/>
    <w:rsid w:val="00E41764"/>
    <w:rsid w:val="00E42EF6"/>
    <w:rsid w:val="00E611AD"/>
    <w:rsid w:val="00E611DE"/>
    <w:rsid w:val="00E61AEE"/>
    <w:rsid w:val="00E84187"/>
    <w:rsid w:val="00E84A4E"/>
    <w:rsid w:val="00E9548D"/>
    <w:rsid w:val="00E9696A"/>
    <w:rsid w:val="00E96AB4"/>
    <w:rsid w:val="00E97376"/>
    <w:rsid w:val="00EA1EC8"/>
    <w:rsid w:val="00EB262D"/>
    <w:rsid w:val="00EB4F54"/>
    <w:rsid w:val="00EB5976"/>
    <w:rsid w:val="00EB59CF"/>
    <w:rsid w:val="00EB5A95"/>
    <w:rsid w:val="00EC31CA"/>
    <w:rsid w:val="00ED266D"/>
    <w:rsid w:val="00ED2846"/>
    <w:rsid w:val="00ED2AED"/>
    <w:rsid w:val="00ED51C6"/>
    <w:rsid w:val="00ED6ADF"/>
    <w:rsid w:val="00EF1E62"/>
    <w:rsid w:val="00F0418B"/>
    <w:rsid w:val="00F0754A"/>
    <w:rsid w:val="00F11990"/>
    <w:rsid w:val="00F1260A"/>
    <w:rsid w:val="00F134F8"/>
    <w:rsid w:val="00F14932"/>
    <w:rsid w:val="00F23C44"/>
    <w:rsid w:val="00F33321"/>
    <w:rsid w:val="00F33485"/>
    <w:rsid w:val="00F3410B"/>
    <w:rsid w:val="00F34140"/>
    <w:rsid w:val="00F5022E"/>
    <w:rsid w:val="00F648D6"/>
    <w:rsid w:val="00F70B83"/>
    <w:rsid w:val="00F902BE"/>
    <w:rsid w:val="00F95197"/>
    <w:rsid w:val="00F95FCE"/>
    <w:rsid w:val="00F968CB"/>
    <w:rsid w:val="00FA236B"/>
    <w:rsid w:val="00FA5BBD"/>
    <w:rsid w:val="00FA63F7"/>
    <w:rsid w:val="00FB125C"/>
    <w:rsid w:val="00FB2C14"/>
    <w:rsid w:val="00FB2FD6"/>
    <w:rsid w:val="00FB7007"/>
    <w:rsid w:val="00FC547E"/>
    <w:rsid w:val="00FD0798"/>
    <w:rsid w:val="00FD57F3"/>
    <w:rsid w:val="00FE66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F2A07-F0C7-4175-8721-A5EBDA6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3A6754"/>
    <w:rPr>
      <w:sz w:val="16"/>
      <w:szCs w:val="16"/>
    </w:rPr>
  </w:style>
  <w:style w:type="paragraph" w:styleId="CommentText">
    <w:name w:val="annotation text"/>
    <w:basedOn w:val="Normal"/>
    <w:link w:val="CommentTextChar"/>
    <w:uiPriority w:val="99"/>
    <w:unhideWhenUsed/>
    <w:rsid w:val="003A6754"/>
    <w:rPr>
      <w:sz w:val="20"/>
      <w:szCs w:val="20"/>
    </w:rPr>
  </w:style>
  <w:style w:type="character" w:customStyle="1" w:styleId="CommentTextChar">
    <w:name w:val="Comment Text Char"/>
    <w:link w:val="CommentText"/>
    <w:uiPriority w:val="99"/>
    <w:rsid w:val="003A67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6754"/>
    <w:rPr>
      <w:b/>
      <w:bCs/>
    </w:rPr>
  </w:style>
  <w:style w:type="character" w:customStyle="1" w:styleId="CommentSubjectChar">
    <w:name w:val="Comment Subject Char"/>
    <w:link w:val="CommentSubject"/>
    <w:uiPriority w:val="99"/>
    <w:semiHidden/>
    <w:rsid w:val="003A6754"/>
    <w:rPr>
      <w:rFonts w:ascii="Times New Roman" w:eastAsia="Times New Roman" w:hAnsi="Times New Roman"/>
      <w:b/>
      <w:bCs/>
    </w:rPr>
  </w:style>
  <w:style w:type="paragraph" w:customStyle="1" w:styleId="DoubleSpaceParagaph">
    <w:name w:val="Double Space Paragaph"/>
    <w:rsid w:val="003A6754"/>
    <w:pPr>
      <w:pBdr>
        <w:top w:val="nil"/>
        <w:left w:val="nil"/>
        <w:bottom w:val="nil"/>
        <w:right w:val="nil"/>
        <w:between w:val="nil"/>
        <w:bar w:val="nil"/>
      </w:pBdr>
      <w:suppressAutoHyphens/>
      <w:spacing w:line="480" w:lineRule="auto"/>
      <w:ind w:firstLine="1440"/>
      <w:jc w:val="both"/>
    </w:pPr>
    <w:rPr>
      <w:rFonts w:ascii="Times New Roman" w:eastAsia="Arial Unicode MS" w:hAnsi="Times New Roman" w:cs="Arial Unicode MS"/>
      <w:color w:val="000000"/>
      <w:sz w:val="24"/>
      <w:szCs w:val="24"/>
      <w:u w:color="000000"/>
      <w:bdr w:val="nil"/>
    </w:rPr>
  </w:style>
  <w:style w:type="character" w:styleId="Hyperlink">
    <w:name w:val="Hyperlink"/>
    <w:uiPriority w:val="99"/>
    <w:semiHidden/>
    <w:unhideWhenUsed/>
    <w:rsid w:val="00820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60">
      <w:bodyDiv w:val="1"/>
      <w:marLeft w:val="0"/>
      <w:marRight w:val="0"/>
      <w:marTop w:val="0"/>
      <w:marBottom w:val="0"/>
      <w:divBdr>
        <w:top w:val="none" w:sz="0" w:space="0" w:color="auto"/>
        <w:left w:val="none" w:sz="0" w:space="0" w:color="auto"/>
        <w:bottom w:val="none" w:sz="0" w:space="0" w:color="auto"/>
        <w:right w:val="none" w:sz="0" w:space="0" w:color="auto"/>
      </w:divBdr>
    </w:div>
    <w:div w:id="180170210">
      <w:bodyDiv w:val="1"/>
      <w:marLeft w:val="0"/>
      <w:marRight w:val="0"/>
      <w:marTop w:val="0"/>
      <w:marBottom w:val="0"/>
      <w:divBdr>
        <w:top w:val="none" w:sz="0" w:space="0" w:color="auto"/>
        <w:left w:val="none" w:sz="0" w:space="0" w:color="auto"/>
        <w:bottom w:val="none" w:sz="0" w:space="0" w:color="auto"/>
        <w:right w:val="none" w:sz="0" w:space="0" w:color="auto"/>
      </w:divBdr>
    </w:div>
    <w:div w:id="54907005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62542405">
      <w:bodyDiv w:val="1"/>
      <w:marLeft w:val="0"/>
      <w:marRight w:val="0"/>
      <w:marTop w:val="0"/>
      <w:marBottom w:val="0"/>
      <w:divBdr>
        <w:top w:val="none" w:sz="0" w:space="0" w:color="auto"/>
        <w:left w:val="none" w:sz="0" w:space="0" w:color="auto"/>
        <w:bottom w:val="none" w:sz="0" w:space="0" w:color="auto"/>
        <w:right w:val="none" w:sz="0" w:space="0" w:color="auto"/>
      </w:divBdr>
    </w:div>
    <w:div w:id="1021586975">
      <w:bodyDiv w:val="1"/>
      <w:marLeft w:val="0"/>
      <w:marRight w:val="0"/>
      <w:marTop w:val="0"/>
      <w:marBottom w:val="0"/>
      <w:divBdr>
        <w:top w:val="none" w:sz="0" w:space="0" w:color="auto"/>
        <w:left w:val="none" w:sz="0" w:space="0" w:color="auto"/>
        <w:bottom w:val="none" w:sz="0" w:space="0" w:color="auto"/>
        <w:right w:val="none" w:sz="0" w:space="0" w:color="auto"/>
      </w:divBdr>
      <w:divsChild>
        <w:div w:id="933829622">
          <w:marLeft w:val="0"/>
          <w:marRight w:val="0"/>
          <w:marTop w:val="240"/>
          <w:marBottom w:val="0"/>
          <w:divBdr>
            <w:top w:val="none" w:sz="0" w:space="0" w:color="auto"/>
            <w:left w:val="none" w:sz="0" w:space="0" w:color="auto"/>
            <w:bottom w:val="none" w:sz="0" w:space="0" w:color="auto"/>
            <w:right w:val="none" w:sz="0" w:space="0" w:color="auto"/>
          </w:divBdr>
        </w:div>
        <w:div w:id="1216042969">
          <w:marLeft w:val="0"/>
          <w:marRight w:val="0"/>
          <w:marTop w:val="24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07483801">
      <w:bodyDiv w:val="1"/>
      <w:marLeft w:val="0"/>
      <w:marRight w:val="0"/>
      <w:marTop w:val="0"/>
      <w:marBottom w:val="0"/>
      <w:divBdr>
        <w:top w:val="none" w:sz="0" w:space="0" w:color="auto"/>
        <w:left w:val="none" w:sz="0" w:space="0" w:color="auto"/>
        <w:bottom w:val="none" w:sz="0" w:space="0" w:color="auto"/>
        <w:right w:val="none" w:sz="0" w:space="0" w:color="auto"/>
      </w:divBdr>
    </w:div>
    <w:div w:id="182828368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83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F87F-9ACE-4EC3-819A-C2F0BD3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Mihirig, Balqees</dc:creator>
  <cp:keywords/>
  <cp:lastModifiedBy>DelFranco, Ruthie</cp:lastModifiedBy>
  <cp:revision>6</cp:revision>
  <cp:lastPrinted>2020-01-14T19:13:00Z</cp:lastPrinted>
  <dcterms:created xsi:type="dcterms:W3CDTF">2020-01-16T14:18:00Z</dcterms:created>
  <dcterms:modified xsi:type="dcterms:W3CDTF">2020-01-27T20:12:00Z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kCAADCNob4fmz3gNLhSPGVCAsD6ZJd5oYQTfePspG8kknMoAIThKf6jC5ChMOySMK9tPaWdUnzI8A/F9_x000d_
XyrsRYrrVgU/ihr411n1gKwAo6Rn6BxpoTAARcl8PbW4l1YvyeFqKE9hWJrT7NEq9vWL83rt19k6_x000d_
i2YCJd2A</vt:lpwstr>
  </property>
  <property fmtid="{D5CDD505-2E9C-101B-9397-08002B2CF9AE}" pid="3" name="RESPONSE_SENDER_NAME">
    <vt:lpwstr>gAAAdya76B99d4hLGUR1rQ+8TxTv0GGEPdix</vt:lpwstr>
  </property>
  <property fmtid="{D5CDD505-2E9C-101B-9397-08002B2CF9AE}" pid="4" name="EMAIL_OWNER_ADDRESS">
    <vt:lpwstr>4AAA9mrMv1QjWAv79OZyuUo1/jCYMd+NhMt60tE0P97O6Mdt3lntZI9UzA==</vt:lpwstr>
  </property>
</Properties>
</file>