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72" w:rsidRPr="00A87572" w:rsidRDefault="00A87572" w:rsidP="00A875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A87572">
        <w:rPr>
          <w:rFonts w:ascii="Times New Roman" w:eastAsia="Times New Roman" w:hAnsi="Times New Roman"/>
          <w:sz w:val="24"/>
          <w:szCs w:val="24"/>
        </w:rPr>
        <w:t xml:space="preserve">Int. No. </w:t>
      </w:r>
      <w:r w:rsidR="00D55E0E">
        <w:rPr>
          <w:rFonts w:ascii="Times New Roman" w:eastAsia="Times New Roman" w:hAnsi="Times New Roman"/>
          <w:sz w:val="24"/>
          <w:szCs w:val="24"/>
        </w:rPr>
        <w:t>1657</w:t>
      </w:r>
      <w:r w:rsidR="003C0120">
        <w:rPr>
          <w:rFonts w:ascii="Times New Roman" w:eastAsia="Times New Roman" w:hAnsi="Times New Roman"/>
          <w:sz w:val="24"/>
          <w:szCs w:val="24"/>
        </w:rPr>
        <w:t>-A</w:t>
      </w:r>
    </w:p>
    <w:p w:rsidR="00A87572" w:rsidRPr="00A87572" w:rsidRDefault="00A87572" w:rsidP="00A875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87572" w:rsidRPr="00A87572" w:rsidRDefault="00A87572" w:rsidP="00A87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7572">
        <w:rPr>
          <w:rFonts w:ascii="Times New Roman" w:eastAsia="Times New Roman" w:hAnsi="Times New Roman"/>
          <w:sz w:val="24"/>
          <w:szCs w:val="24"/>
        </w:rPr>
        <w:t xml:space="preserve">By Council Member </w:t>
      </w:r>
      <w:r>
        <w:rPr>
          <w:rFonts w:ascii="Times New Roman" w:eastAsia="Times New Roman" w:hAnsi="Times New Roman"/>
          <w:sz w:val="24"/>
          <w:szCs w:val="24"/>
        </w:rPr>
        <w:t>Brannan</w:t>
      </w:r>
    </w:p>
    <w:p w:rsidR="00A87572" w:rsidRPr="00A87572" w:rsidRDefault="00A87572" w:rsidP="00A87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7572" w:rsidRPr="00A87572" w:rsidRDefault="00A87572" w:rsidP="00A87572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</w:rPr>
      </w:pPr>
      <w:r w:rsidRPr="00A87572">
        <w:rPr>
          <w:rFonts w:ascii="Times New Roman" w:eastAsia="Times New Roman" w:hAnsi="Times New Roman"/>
          <w:vanish/>
          <w:sz w:val="24"/>
          <w:szCs w:val="24"/>
        </w:rPr>
        <w:t>..Title</w:t>
      </w:r>
    </w:p>
    <w:p w:rsidR="00AF57F3" w:rsidRDefault="00AF57F3" w:rsidP="00A87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F57F3">
        <w:rPr>
          <w:rFonts w:ascii="Times New Roman" w:eastAsia="Times New Roman" w:hAnsi="Times New Roman"/>
          <w:sz w:val="24"/>
          <w:szCs w:val="24"/>
        </w:rPr>
        <w:t>A Local Law to amend the administrative code of the city of New York, in relation to prohibiting street vending on certain streets in Dyker Heights</w:t>
      </w:r>
      <w:r>
        <w:rPr>
          <w:rFonts w:ascii="Times New Roman" w:eastAsia="Times New Roman" w:hAnsi="Times New Roman"/>
          <w:sz w:val="24"/>
          <w:szCs w:val="24"/>
        </w:rPr>
        <w:t xml:space="preserve"> in Brooklyn</w:t>
      </w:r>
      <w:r w:rsidRPr="00AF57F3">
        <w:rPr>
          <w:rFonts w:ascii="Times New Roman" w:eastAsia="Times New Roman" w:hAnsi="Times New Roman"/>
          <w:sz w:val="24"/>
          <w:szCs w:val="24"/>
        </w:rPr>
        <w:t xml:space="preserve"> beginning on T</w:t>
      </w:r>
      <w:r>
        <w:rPr>
          <w:rFonts w:ascii="Times New Roman" w:eastAsia="Times New Roman" w:hAnsi="Times New Roman"/>
          <w:sz w:val="24"/>
          <w:szCs w:val="24"/>
        </w:rPr>
        <w:t>hanksgiving until</w:t>
      </w:r>
      <w:r w:rsidRPr="00AF57F3">
        <w:rPr>
          <w:rFonts w:ascii="Times New Roman" w:eastAsia="Times New Roman" w:hAnsi="Times New Roman"/>
          <w:sz w:val="24"/>
          <w:szCs w:val="24"/>
        </w:rPr>
        <w:t xml:space="preserve"> New Year’s Day</w:t>
      </w:r>
    </w:p>
    <w:p w:rsidR="00A87572" w:rsidRPr="00A87572" w:rsidRDefault="00A87572" w:rsidP="00A87572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</w:rPr>
      </w:pPr>
      <w:r w:rsidRPr="00A87572">
        <w:rPr>
          <w:rFonts w:ascii="Times New Roman" w:eastAsia="Times New Roman" w:hAnsi="Times New Roman"/>
          <w:vanish/>
          <w:sz w:val="24"/>
          <w:szCs w:val="24"/>
        </w:rPr>
        <w:t>..Body</w:t>
      </w:r>
    </w:p>
    <w:p w:rsidR="00A87572" w:rsidRPr="00A87572" w:rsidRDefault="00A87572" w:rsidP="00A87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A87572" w:rsidRPr="00A87572" w:rsidRDefault="00A87572" w:rsidP="00A87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7572">
        <w:rPr>
          <w:rFonts w:ascii="Times New Roman" w:eastAsia="Times New Roman" w:hAnsi="Times New Roman"/>
          <w:sz w:val="24"/>
          <w:szCs w:val="24"/>
          <w:u w:val="single"/>
        </w:rPr>
        <w:t>Be it enacted by the Council as follows:</w:t>
      </w:r>
    </w:p>
    <w:p w:rsidR="00A87572" w:rsidRPr="00A87572" w:rsidRDefault="00A87572" w:rsidP="00A875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87572" w:rsidRPr="00A87572" w:rsidRDefault="00A87572" w:rsidP="00A87572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  <w:sectPr w:rsidR="00A87572" w:rsidRPr="00A87572" w:rsidSect="007C37BF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7572" w:rsidRPr="00A87572" w:rsidRDefault="00A87572" w:rsidP="00A87572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572">
        <w:rPr>
          <w:rFonts w:ascii="Times New Roman" w:eastAsia="Times New Roman" w:hAnsi="Times New Roman"/>
          <w:color w:val="000000"/>
          <w:sz w:val="24"/>
          <w:szCs w:val="24"/>
        </w:rPr>
        <w:t xml:space="preserve">Section 1. </w:t>
      </w:r>
      <w:r w:rsidR="00025E0F">
        <w:rPr>
          <w:rFonts w:ascii="Times New Roman" w:hAnsi="Times New Roman"/>
          <w:sz w:val="24"/>
          <w:szCs w:val="24"/>
        </w:rPr>
        <w:t>S</w:t>
      </w:r>
      <w:r w:rsidRPr="00A87572">
        <w:rPr>
          <w:rFonts w:ascii="Times New Roman" w:hAnsi="Times New Roman"/>
          <w:sz w:val="24"/>
          <w:szCs w:val="24"/>
        </w:rPr>
        <w:t xml:space="preserve">ection 17-315 of the administrative code of the city of New York is amended </w:t>
      </w:r>
      <w:r w:rsidR="00025E0F">
        <w:rPr>
          <w:rFonts w:ascii="Times New Roman" w:hAnsi="Times New Roman"/>
          <w:sz w:val="24"/>
          <w:szCs w:val="24"/>
        </w:rPr>
        <w:t xml:space="preserve">by adding a new paragraph 3 </w:t>
      </w:r>
      <w:r w:rsidRPr="00A87572">
        <w:rPr>
          <w:rFonts w:ascii="Times New Roman" w:hAnsi="Times New Roman"/>
          <w:sz w:val="24"/>
          <w:szCs w:val="24"/>
        </w:rPr>
        <w:t>to read as follows:</w:t>
      </w:r>
    </w:p>
    <w:p w:rsidR="00025E0F" w:rsidRPr="00025E0F" w:rsidRDefault="00025E0F" w:rsidP="00446585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25E0F">
        <w:rPr>
          <w:rFonts w:ascii="Times New Roman" w:hAnsi="Times New Roman"/>
          <w:sz w:val="24"/>
          <w:szCs w:val="24"/>
        </w:rPr>
        <w:t xml:space="preserve">    </w:t>
      </w:r>
      <w:r w:rsidRPr="00025E0F">
        <w:rPr>
          <w:rFonts w:ascii="Times New Roman" w:hAnsi="Times New Roman"/>
          <w:sz w:val="24"/>
          <w:szCs w:val="24"/>
          <w:u w:val="single"/>
        </w:rPr>
        <w:t>3.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446585">
        <w:rPr>
          <w:rFonts w:ascii="Times New Roman" w:eastAsia="Times New Roman" w:hAnsi="Times New Roman"/>
          <w:sz w:val="24"/>
          <w:szCs w:val="24"/>
          <w:u w:val="single"/>
        </w:rPr>
        <w:t xml:space="preserve">No food vendor shall </w:t>
      </w:r>
      <w:r w:rsidR="00CF2637">
        <w:rPr>
          <w:rFonts w:ascii="Times New Roman" w:eastAsia="Times New Roman" w:hAnsi="Times New Roman"/>
          <w:sz w:val="24"/>
          <w:szCs w:val="24"/>
          <w:u w:val="single"/>
        </w:rPr>
        <w:t>vend beginning on Thanksgiving until New Year’s D</w:t>
      </w:r>
      <w:r w:rsidR="00446585">
        <w:rPr>
          <w:rFonts w:ascii="Times New Roman" w:eastAsia="Times New Roman" w:hAnsi="Times New Roman"/>
          <w:sz w:val="24"/>
          <w:szCs w:val="24"/>
          <w:u w:val="single"/>
        </w:rPr>
        <w:t>ay of</w:t>
      </w:r>
      <w:r w:rsidR="00D03D04">
        <w:rPr>
          <w:rFonts w:ascii="Times New Roman" w:eastAsia="Times New Roman" w:hAnsi="Times New Roman"/>
          <w:sz w:val="24"/>
          <w:szCs w:val="24"/>
          <w:u w:val="single"/>
        </w:rPr>
        <w:t xml:space="preserve"> the following </w:t>
      </w:r>
      <w:r w:rsidR="00446585">
        <w:rPr>
          <w:rFonts w:ascii="Times New Roman" w:eastAsia="Times New Roman" w:hAnsi="Times New Roman"/>
          <w:sz w:val="24"/>
          <w:szCs w:val="24"/>
          <w:u w:val="single"/>
        </w:rPr>
        <w:t xml:space="preserve">year in the </w:t>
      </w:r>
      <w:r w:rsidRPr="00025E0F">
        <w:rPr>
          <w:rFonts w:ascii="Times New Roman" w:eastAsia="Times New Roman" w:hAnsi="Times New Roman"/>
          <w:sz w:val="24"/>
          <w:szCs w:val="24"/>
          <w:u w:val="single"/>
        </w:rPr>
        <w:t xml:space="preserve">area including and bounded on the </w:t>
      </w:r>
      <w:r w:rsidR="00C462FD">
        <w:rPr>
          <w:rFonts w:ascii="Times New Roman" w:eastAsia="Times New Roman" w:hAnsi="Times New Roman"/>
          <w:sz w:val="24"/>
          <w:szCs w:val="24"/>
          <w:u w:val="single"/>
        </w:rPr>
        <w:t>west</w:t>
      </w:r>
      <w:r w:rsidRPr="00025E0F">
        <w:rPr>
          <w:rFonts w:ascii="Times New Roman" w:eastAsia="Times New Roman" w:hAnsi="Times New Roman"/>
          <w:sz w:val="24"/>
          <w:szCs w:val="24"/>
          <w:u w:val="single"/>
        </w:rPr>
        <w:t xml:space="preserve"> by the </w:t>
      </w:r>
      <w:r w:rsidR="00C462FD">
        <w:rPr>
          <w:rFonts w:ascii="Times New Roman" w:eastAsia="Times New Roman" w:hAnsi="Times New Roman"/>
          <w:sz w:val="24"/>
          <w:szCs w:val="24"/>
          <w:u w:val="single"/>
        </w:rPr>
        <w:t>westerly</w:t>
      </w:r>
      <w:r w:rsidR="00C462FD" w:rsidRPr="00025E0F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025E0F">
        <w:rPr>
          <w:rFonts w:ascii="Times New Roman" w:eastAsia="Times New Roman" w:hAnsi="Times New Roman"/>
          <w:sz w:val="24"/>
          <w:szCs w:val="24"/>
          <w:u w:val="single"/>
        </w:rPr>
        <w:t xml:space="preserve">side of </w:t>
      </w:r>
      <w:r>
        <w:rPr>
          <w:rFonts w:ascii="Times New Roman" w:eastAsia="Times New Roman" w:hAnsi="Times New Roman"/>
          <w:sz w:val="24"/>
          <w:szCs w:val="24"/>
          <w:u w:val="single"/>
        </w:rPr>
        <w:t>10</w:t>
      </w:r>
      <w:r>
        <w:rPr>
          <w:rFonts w:ascii="Times New Roman" w:eastAsia="Times New Roman" w:hAnsi="Times New Roman"/>
          <w:sz w:val="24"/>
          <w:szCs w:val="24"/>
          <w:u w:val="single"/>
          <w:vertAlign w:val="superscript"/>
        </w:rPr>
        <w:t xml:space="preserve">th </w:t>
      </w:r>
      <w:r>
        <w:rPr>
          <w:rFonts w:ascii="Times New Roman" w:eastAsia="Times New Roman" w:hAnsi="Times New Roman"/>
          <w:sz w:val="24"/>
          <w:szCs w:val="24"/>
          <w:u w:val="single"/>
        </w:rPr>
        <w:t>avenue</w:t>
      </w:r>
      <w:r w:rsidRPr="00025E0F">
        <w:rPr>
          <w:rFonts w:ascii="Times New Roman" w:eastAsia="Times New Roman" w:hAnsi="Times New Roman"/>
          <w:sz w:val="24"/>
          <w:szCs w:val="24"/>
          <w:u w:val="single"/>
        </w:rPr>
        <w:t xml:space="preserve">, on the south by the southerly side of </w:t>
      </w:r>
      <w:r>
        <w:rPr>
          <w:rFonts w:ascii="Times New Roman" w:eastAsia="Times New Roman" w:hAnsi="Times New Roman"/>
          <w:sz w:val="24"/>
          <w:szCs w:val="24"/>
          <w:u w:val="single"/>
        </w:rPr>
        <w:t>86</w:t>
      </w:r>
      <w:r w:rsidRPr="00025E0F">
        <w:rPr>
          <w:rFonts w:ascii="Times New Roman" w:eastAsia="Times New Roman" w:hAnsi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street</w:t>
      </w:r>
      <w:r w:rsidRPr="00025E0F">
        <w:rPr>
          <w:rFonts w:ascii="Times New Roman" w:eastAsia="Times New Roman" w:hAnsi="Times New Roman"/>
          <w:sz w:val="24"/>
          <w:szCs w:val="24"/>
          <w:u w:val="single"/>
        </w:rPr>
        <w:t xml:space="preserve">, on the </w:t>
      </w:r>
      <w:r w:rsidR="00C462FD">
        <w:rPr>
          <w:rFonts w:ascii="Times New Roman" w:eastAsia="Times New Roman" w:hAnsi="Times New Roman"/>
          <w:sz w:val="24"/>
          <w:szCs w:val="24"/>
          <w:u w:val="single"/>
        </w:rPr>
        <w:t>east</w:t>
      </w:r>
      <w:r w:rsidRPr="00025E0F">
        <w:rPr>
          <w:rFonts w:ascii="Times New Roman" w:eastAsia="Times New Roman" w:hAnsi="Times New Roman"/>
          <w:sz w:val="24"/>
          <w:szCs w:val="24"/>
          <w:u w:val="single"/>
        </w:rPr>
        <w:t xml:space="preserve"> by the </w:t>
      </w:r>
      <w:r w:rsidR="00C462FD">
        <w:rPr>
          <w:rFonts w:ascii="Times New Roman" w:eastAsia="Times New Roman" w:hAnsi="Times New Roman"/>
          <w:sz w:val="24"/>
          <w:szCs w:val="24"/>
          <w:u w:val="single"/>
        </w:rPr>
        <w:t>eas</w:t>
      </w:r>
      <w:r w:rsidRPr="00025E0F">
        <w:rPr>
          <w:rFonts w:ascii="Times New Roman" w:eastAsia="Times New Roman" w:hAnsi="Times New Roman"/>
          <w:sz w:val="24"/>
          <w:szCs w:val="24"/>
          <w:u w:val="single"/>
        </w:rPr>
        <w:t xml:space="preserve">terly side of </w:t>
      </w:r>
      <w:r w:rsidR="00446585">
        <w:rPr>
          <w:rFonts w:ascii="Times New Roman" w:eastAsia="Times New Roman" w:hAnsi="Times New Roman"/>
          <w:sz w:val="24"/>
          <w:szCs w:val="24"/>
          <w:u w:val="single"/>
        </w:rPr>
        <w:t>13</w:t>
      </w:r>
      <w:r w:rsidR="00446585" w:rsidRPr="00446585">
        <w:rPr>
          <w:rFonts w:ascii="Times New Roman" w:eastAsia="Times New Roman" w:hAnsi="Times New Roman"/>
          <w:sz w:val="24"/>
          <w:szCs w:val="24"/>
          <w:u w:val="single"/>
          <w:vertAlign w:val="superscript"/>
        </w:rPr>
        <w:t>th</w:t>
      </w:r>
      <w:r w:rsidR="00446585">
        <w:rPr>
          <w:rFonts w:ascii="Times New Roman" w:eastAsia="Times New Roman" w:hAnsi="Times New Roman"/>
          <w:sz w:val="24"/>
          <w:szCs w:val="24"/>
          <w:u w:val="single"/>
        </w:rPr>
        <w:t xml:space="preserve"> avenue</w:t>
      </w:r>
      <w:r w:rsidRPr="00025E0F">
        <w:rPr>
          <w:rFonts w:ascii="Times New Roman" w:eastAsia="Times New Roman" w:hAnsi="Times New Roman"/>
          <w:sz w:val="24"/>
          <w:szCs w:val="24"/>
          <w:u w:val="single"/>
        </w:rPr>
        <w:t xml:space="preserve"> and on the north by the </w:t>
      </w:r>
      <w:r w:rsidR="00446585">
        <w:rPr>
          <w:rFonts w:ascii="Times New Roman" w:eastAsia="Times New Roman" w:hAnsi="Times New Roman"/>
          <w:sz w:val="24"/>
          <w:szCs w:val="24"/>
          <w:u w:val="single"/>
        </w:rPr>
        <w:t>northerly side of 81</w:t>
      </w:r>
      <w:r w:rsidR="00446585" w:rsidRPr="00446585">
        <w:rPr>
          <w:rFonts w:ascii="Times New Roman" w:eastAsia="Times New Roman" w:hAnsi="Times New Roman"/>
          <w:sz w:val="24"/>
          <w:szCs w:val="24"/>
          <w:u w:val="single"/>
          <w:vertAlign w:val="superscript"/>
        </w:rPr>
        <w:t>st</w:t>
      </w:r>
      <w:r w:rsidR="00446585">
        <w:rPr>
          <w:rFonts w:ascii="Times New Roman" w:eastAsia="Times New Roman" w:hAnsi="Times New Roman"/>
          <w:sz w:val="24"/>
          <w:szCs w:val="24"/>
          <w:u w:val="single"/>
        </w:rPr>
        <w:t xml:space="preserve"> street</w:t>
      </w:r>
      <w:r w:rsidR="003C0120">
        <w:rPr>
          <w:rFonts w:ascii="Times New Roman" w:eastAsia="Times New Roman" w:hAnsi="Times New Roman"/>
          <w:sz w:val="24"/>
          <w:szCs w:val="24"/>
          <w:u w:val="single"/>
        </w:rPr>
        <w:t xml:space="preserve">, between the hours of </w:t>
      </w:r>
      <w:r w:rsidR="00752999">
        <w:rPr>
          <w:rFonts w:ascii="Times New Roman" w:eastAsia="Times New Roman" w:hAnsi="Times New Roman"/>
          <w:sz w:val="24"/>
          <w:szCs w:val="24"/>
          <w:u w:val="single"/>
        </w:rPr>
        <w:t>midnight</w:t>
      </w:r>
      <w:r w:rsidR="00952B2A">
        <w:rPr>
          <w:rFonts w:ascii="Times New Roman" w:eastAsia="Times New Roman" w:hAnsi="Times New Roman"/>
          <w:sz w:val="24"/>
          <w:szCs w:val="24"/>
          <w:u w:val="single"/>
        </w:rPr>
        <w:t xml:space="preserve"> to 6</w:t>
      </w:r>
      <w:r w:rsidR="00752999">
        <w:rPr>
          <w:rFonts w:ascii="Times New Roman" w:eastAsia="Times New Roman" w:hAnsi="Times New Roman"/>
          <w:sz w:val="24"/>
          <w:szCs w:val="24"/>
          <w:u w:val="single"/>
        </w:rPr>
        <w:t>:00</w:t>
      </w:r>
      <w:r w:rsidR="00952B2A">
        <w:rPr>
          <w:rFonts w:ascii="Times New Roman" w:eastAsia="Times New Roman" w:hAnsi="Times New Roman"/>
          <w:sz w:val="24"/>
          <w:szCs w:val="24"/>
          <w:u w:val="single"/>
        </w:rPr>
        <w:t xml:space="preserve"> a</w:t>
      </w:r>
      <w:r w:rsidR="00752999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="00952B2A">
        <w:rPr>
          <w:rFonts w:ascii="Times New Roman" w:eastAsia="Times New Roman" w:hAnsi="Times New Roman"/>
          <w:sz w:val="24"/>
          <w:szCs w:val="24"/>
          <w:u w:val="single"/>
        </w:rPr>
        <w:t>m</w:t>
      </w:r>
      <w:r w:rsidR="00752999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="00952B2A">
        <w:rPr>
          <w:rFonts w:ascii="Times New Roman" w:eastAsia="Times New Roman" w:hAnsi="Times New Roman"/>
          <w:sz w:val="24"/>
          <w:szCs w:val="24"/>
          <w:u w:val="single"/>
        </w:rPr>
        <w:t xml:space="preserve"> and between the hours of 2:00 p.m.</w:t>
      </w:r>
      <w:r w:rsidR="00752999">
        <w:rPr>
          <w:rFonts w:ascii="Times New Roman" w:eastAsia="Times New Roman" w:hAnsi="Times New Roman"/>
          <w:sz w:val="24"/>
          <w:szCs w:val="24"/>
          <w:u w:val="single"/>
        </w:rPr>
        <w:t xml:space="preserve"> to midnight</w:t>
      </w:r>
      <w:r w:rsidR="003C0120">
        <w:rPr>
          <w:rFonts w:ascii="Times New Roman" w:eastAsia="Times New Roman" w:hAnsi="Times New Roman"/>
          <w:sz w:val="24"/>
          <w:szCs w:val="24"/>
          <w:u w:val="single"/>
        </w:rPr>
        <w:t>,</w:t>
      </w:r>
      <w:r w:rsidR="00446585">
        <w:rPr>
          <w:rFonts w:ascii="Times New Roman" w:eastAsia="Times New Roman" w:hAnsi="Times New Roman"/>
          <w:sz w:val="24"/>
          <w:szCs w:val="24"/>
          <w:u w:val="single"/>
        </w:rPr>
        <w:t xml:space="preserve"> in the</w:t>
      </w:r>
      <w:r w:rsidR="00446585" w:rsidRPr="00446585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446585">
        <w:rPr>
          <w:rFonts w:ascii="Times New Roman" w:eastAsia="Times New Roman" w:hAnsi="Times New Roman"/>
          <w:sz w:val="24"/>
          <w:szCs w:val="24"/>
          <w:u w:val="single"/>
        </w:rPr>
        <w:t>borough of Brooklyn</w:t>
      </w:r>
      <w:r w:rsidR="0029258F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025E0F" w:rsidRDefault="00B267C1" w:rsidP="00B267C1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87572">
        <w:rPr>
          <w:rFonts w:ascii="Times New Roman" w:eastAsia="Times New Roman" w:hAnsi="Times New Roman"/>
          <w:sz w:val="24"/>
          <w:szCs w:val="24"/>
        </w:rPr>
        <w:t xml:space="preserve">§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A87572">
        <w:rPr>
          <w:rFonts w:ascii="Times New Roman" w:eastAsia="Times New Roman" w:hAnsi="Times New Roman"/>
          <w:sz w:val="24"/>
          <w:szCs w:val="24"/>
        </w:rPr>
        <w:t>.</w:t>
      </w:r>
      <w:r w:rsidR="000F6972">
        <w:rPr>
          <w:rFonts w:ascii="Times New Roman" w:eastAsia="Times New Roman" w:hAnsi="Times New Roman"/>
          <w:sz w:val="24"/>
          <w:szCs w:val="24"/>
        </w:rPr>
        <w:t xml:space="preserve"> Subdivision g of section 20-465 of the administrative code of the city of New York is amended by adding a new paragraph 5 to read as follows:</w:t>
      </w:r>
    </w:p>
    <w:p w:rsidR="000F6972" w:rsidRPr="00025E0F" w:rsidRDefault="000F6972" w:rsidP="000F6972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25E0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(5)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No general vendor shall vend beginning on Thanksgiving until New Year’s Day of </w:t>
      </w:r>
      <w:r w:rsidR="00D03D04">
        <w:rPr>
          <w:rFonts w:ascii="Times New Roman" w:eastAsia="Times New Roman" w:hAnsi="Times New Roman"/>
          <w:sz w:val="24"/>
          <w:szCs w:val="24"/>
          <w:u w:val="single"/>
        </w:rPr>
        <w:t>the following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year in the </w:t>
      </w:r>
      <w:r w:rsidRPr="00025E0F">
        <w:rPr>
          <w:rFonts w:ascii="Times New Roman" w:eastAsia="Times New Roman" w:hAnsi="Times New Roman"/>
          <w:sz w:val="24"/>
          <w:szCs w:val="24"/>
          <w:u w:val="single"/>
        </w:rPr>
        <w:t xml:space="preserve">area including and bounded on the </w:t>
      </w:r>
      <w:r w:rsidR="00C462FD">
        <w:rPr>
          <w:rFonts w:ascii="Times New Roman" w:eastAsia="Times New Roman" w:hAnsi="Times New Roman"/>
          <w:sz w:val="24"/>
          <w:szCs w:val="24"/>
          <w:u w:val="single"/>
        </w:rPr>
        <w:t>we</w:t>
      </w:r>
      <w:r w:rsidRPr="00025E0F">
        <w:rPr>
          <w:rFonts w:ascii="Times New Roman" w:eastAsia="Times New Roman" w:hAnsi="Times New Roman"/>
          <w:sz w:val="24"/>
          <w:szCs w:val="24"/>
          <w:u w:val="single"/>
        </w:rPr>
        <w:t xml:space="preserve">st by the </w:t>
      </w:r>
      <w:r w:rsidR="00C462FD">
        <w:rPr>
          <w:rFonts w:ascii="Times New Roman" w:eastAsia="Times New Roman" w:hAnsi="Times New Roman"/>
          <w:sz w:val="24"/>
          <w:szCs w:val="24"/>
          <w:u w:val="single"/>
        </w:rPr>
        <w:t>we</w:t>
      </w:r>
      <w:r w:rsidRPr="00025E0F">
        <w:rPr>
          <w:rFonts w:ascii="Times New Roman" w:eastAsia="Times New Roman" w:hAnsi="Times New Roman"/>
          <w:sz w:val="24"/>
          <w:szCs w:val="24"/>
          <w:u w:val="single"/>
        </w:rPr>
        <w:t xml:space="preserve">sterly side of </w:t>
      </w:r>
      <w:r>
        <w:rPr>
          <w:rFonts w:ascii="Times New Roman" w:eastAsia="Times New Roman" w:hAnsi="Times New Roman"/>
          <w:sz w:val="24"/>
          <w:szCs w:val="24"/>
          <w:u w:val="single"/>
        </w:rPr>
        <w:t>10</w:t>
      </w:r>
      <w:r>
        <w:rPr>
          <w:rFonts w:ascii="Times New Roman" w:eastAsia="Times New Roman" w:hAnsi="Times New Roman"/>
          <w:sz w:val="24"/>
          <w:szCs w:val="24"/>
          <w:u w:val="single"/>
          <w:vertAlign w:val="superscript"/>
        </w:rPr>
        <w:t xml:space="preserve">th </w:t>
      </w:r>
      <w:r>
        <w:rPr>
          <w:rFonts w:ascii="Times New Roman" w:eastAsia="Times New Roman" w:hAnsi="Times New Roman"/>
          <w:sz w:val="24"/>
          <w:szCs w:val="24"/>
          <w:u w:val="single"/>
        </w:rPr>
        <w:t>avenue</w:t>
      </w:r>
      <w:r w:rsidRPr="00025E0F">
        <w:rPr>
          <w:rFonts w:ascii="Times New Roman" w:eastAsia="Times New Roman" w:hAnsi="Times New Roman"/>
          <w:sz w:val="24"/>
          <w:szCs w:val="24"/>
          <w:u w:val="single"/>
        </w:rPr>
        <w:t xml:space="preserve">, on the south by the southerly side of </w:t>
      </w:r>
      <w:r>
        <w:rPr>
          <w:rFonts w:ascii="Times New Roman" w:eastAsia="Times New Roman" w:hAnsi="Times New Roman"/>
          <w:sz w:val="24"/>
          <w:szCs w:val="24"/>
          <w:u w:val="single"/>
        </w:rPr>
        <w:t>86</w:t>
      </w:r>
      <w:r w:rsidRPr="00025E0F">
        <w:rPr>
          <w:rFonts w:ascii="Times New Roman" w:eastAsia="Times New Roman" w:hAnsi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street</w:t>
      </w:r>
      <w:r w:rsidRPr="00025E0F">
        <w:rPr>
          <w:rFonts w:ascii="Times New Roman" w:eastAsia="Times New Roman" w:hAnsi="Times New Roman"/>
          <w:sz w:val="24"/>
          <w:szCs w:val="24"/>
          <w:u w:val="single"/>
        </w:rPr>
        <w:t xml:space="preserve">, on the </w:t>
      </w:r>
      <w:r w:rsidR="00C462FD">
        <w:rPr>
          <w:rFonts w:ascii="Times New Roman" w:eastAsia="Times New Roman" w:hAnsi="Times New Roman"/>
          <w:sz w:val="24"/>
          <w:szCs w:val="24"/>
          <w:u w:val="single"/>
        </w:rPr>
        <w:t>ea</w:t>
      </w:r>
      <w:r w:rsidRPr="00025E0F">
        <w:rPr>
          <w:rFonts w:ascii="Times New Roman" w:eastAsia="Times New Roman" w:hAnsi="Times New Roman"/>
          <w:sz w:val="24"/>
          <w:szCs w:val="24"/>
          <w:u w:val="single"/>
        </w:rPr>
        <w:t xml:space="preserve">st by the </w:t>
      </w:r>
      <w:r w:rsidR="00C462FD">
        <w:rPr>
          <w:rFonts w:ascii="Times New Roman" w:eastAsia="Times New Roman" w:hAnsi="Times New Roman"/>
          <w:sz w:val="24"/>
          <w:szCs w:val="24"/>
          <w:u w:val="single"/>
        </w:rPr>
        <w:t>ea</w:t>
      </w:r>
      <w:r w:rsidRPr="00025E0F">
        <w:rPr>
          <w:rFonts w:ascii="Times New Roman" w:eastAsia="Times New Roman" w:hAnsi="Times New Roman"/>
          <w:sz w:val="24"/>
          <w:szCs w:val="24"/>
          <w:u w:val="single"/>
        </w:rPr>
        <w:t xml:space="preserve">sterly side of </w:t>
      </w:r>
      <w:r>
        <w:rPr>
          <w:rFonts w:ascii="Times New Roman" w:eastAsia="Times New Roman" w:hAnsi="Times New Roman"/>
          <w:sz w:val="24"/>
          <w:szCs w:val="24"/>
          <w:u w:val="single"/>
        </w:rPr>
        <w:t>13</w:t>
      </w:r>
      <w:r w:rsidRPr="00446585">
        <w:rPr>
          <w:rFonts w:ascii="Times New Roman" w:eastAsia="Times New Roman" w:hAnsi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avenue</w:t>
      </w:r>
      <w:r w:rsidRPr="00025E0F">
        <w:rPr>
          <w:rFonts w:ascii="Times New Roman" w:eastAsia="Times New Roman" w:hAnsi="Times New Roman"/>
          <w:sz w:val="24"/>
          <w:szCs w:val="24"/>
          <w:u w:val="single"/>
        </w:rPr>
        <w:t xml:space="preserve"> and on the north by the </w:t>
      </w:r>
      <w:r>
        <w:rPr>
          <w:rFonts w:ascii="Times New Roman" w:eastAsia="Times New Roman" w:hAnsi="Times New Roman"/>
          <w:sz w:val="24"/>
          <w:szCs w:val="24"/>
          <w:u w:val="single"/>
        </w:rPr>
        <w:t>northerly side of 81</w:t>
      </w:r>
      <w:r w:rsidRPr="00446585">
        <w:rPr>
          <w:rFonts w:ascii="Times New Roman" w:eastAsia="Times New Roman" w:hAnsi="Times New Roman"/>
          <w:sz w:val="24"/>
          <w:szCs w:val="24"/>
          <w:u w:val="single"/>
          <w:vertAlign w:val="superscript"/>
        </w:rPr>
        <w:t>st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street</w:t>
      </w:r>
      <w:r w:rsidR="003C0120">
        <w:rPr>
          <w:rFonts w:ascii="Times New Roman" w:eastAsia="Times New Roman" w:hAnsi="Times New Roman"/>
          <w:sz w:val="24"/>
          <w:szCs w:val="24"/>
          <w:u w:val="single"/>
        </w:rPr>
        <w:t xml:space="preserve">, between the hours of </w:t>
      </w:r>
      <w:r w:rsidR="00752999">
        <w:rPr>
          <w:rFonts w:ascii="Times New Roman" w:eastAsia="Times New Roman" w:hAnsi="Times New Roman"/>
          <w:sz w:val="24"/>
          <w:szCs w:val="24"/>
          <w:u w:val="single"/>
        </w:rPr>
        <w:t>midnight to 6:00 a.m. and between the hours of 2:00 p.m. to midnight</w:t>
      </w:r>
      <w:r w:rsidR="003C0120">
        <w:rPr>
          <w:rFonts w:ascii="Times New Roman" w:eastAsia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u w:val="single"/>
        </w:rPr>
        <w:t>in the</w:t>
      </w:r>
      <w:r w:rsidRPr="00446585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>borough of Brooklyn</w:t>
      </w:r>
      <w:r w:rsidR="0029258F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A87572" w:rsidRPr="00A87572" w:rsidRDefault="00025E0F" w:rsidP="00025E0F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87572">
        <w:rPr>
          <w:rFonts w:ascii="Times New Roman" w:eastAsia="Times New Roman" w:hAnsi="Times New Roman"/>
          <w:sz w:val="24"/>
          <w:szCs w:val="24"/>
        </w:rPr>
        <w:t>§ 3</w:t>
      </w:r>
      <w:r w:rsidR="000F6972">
        <w:rPr>
          <w:rFonts w:ascii="Times New Roman" w:eastAsia="Times New Roman" w:hAnsi="Times New Roman"/>
          <w:sz w:val="24"/>
          <w:szCs w:val="24"/>
        </w:rPr>
        <w:t>. This local law takes effect immediately</w:t>
      </w:r>
      <w:r w:rsidRPr="00A87572">
        <w:rPr>
          <w:rFonts w:ascii="Times New Roman" w:eastAsia="Times New Roman" w:hAnsi="Times New Roman"/>
          <w:sz w:val="24"/>
          <w:szCs w:val="24"/>
        </w:rPr>
        <w:t>.</w:t>
      </w:r>
    </w:p>
    <w:p w:rsidR="00A87572" w:rsidRDefault="00A87572" w:rsidP="00A87572">
      <w:pPr>
        <w:spacing w:after="0" w:line="48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025E0F" w:rsidRPr="00A87572" w:rsidRDefault="00025E0F" w:rsidP="00A87572">
      <w:pPr>
        <w:spacing w:after="0" w:line="48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sectPr w:rsidR="00025E0F" w:rsidRPr="00A87572" w:rsidSect="007C37BF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A87572" w:rsidRPr="00A87572" w:rsidRDefault="00A87572" w:rsidP="00A8757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A87572">
        <w:rPr>
          <w:rFonts w:ascii="Times New Roman" w:eastAsia="Times New Roman" w:hAnsi="Times New Roman"/>
          <w:sz w:val="18"/>
          <w:szCs w:val="18"/>
        </w:rPr>
        <w:t>BAM</w:t>
      </w:r>
    </w:p>
    <w:p w:rsidR="00A87572" w:rsidRPr="00A87572" w:rsidRDefault="000F6972" w:rsidP="00A8757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LS 10526</w:t>
      </w:r>
    </w:p>
    <w:p w:rsidR="00A87572" w:rsidRPr="00A87572" w:rsidRDefault="003C0120" w:rsidP="00A87572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10</w:t>
      </w:r>
      <w:r w:rsidR="000F6972">
        <w:rPr>
          <w:rFonts w:ascii="Times New Roman" w:eastAsia="Times New Roman" w:hAnsi="Times New Roman"/>
          <w:sz w:val="18"/>
          <w:szCs w:val="18"/>
        </w:rPr>
        <w:t>/</w:t>
      </w:r>
      <w:r w:rsidR="001F6072">
        <w:rPr>
          <w:rFonts w:ascii="Times New Roman" w:eastAsia="Times New Roman" w:hAnsi="Times New Roman"/>
          <w:sz w:val="18"/>
          <w:szCs w:val="18"/>
        </w:rPr>
        <w:t>8</w:t>
      </w:r>
      <w:r w:rsidR="000F6972">
        <w:rPr>
          <w:rFonts w:ascii="Times New Roman" w:eastAsia="Times New Roman" w:hAnsi="Times New Roman"/>
          <w:sz w:val="18"/>
          <w:szCs w:val="18"/>
        </w:rPr>
        <w:t>/2019</w:t>
      </w:r>
      <w:r w:rsidR="00752999">
        <w:rPr>
          <w:rFonts w:ascii="Times New Roman" w:eastAsia="Times New Roman" w:hAnsi="Times New Roman"/>
          <w:sz w:val="18"/>
          <w:szCs w:val="18"/>
        </w:rPr>
        <w:t xml:space="preserve"> 1:20 p.m.</w:t>
      </w:r>
    </w:p>
    <w:p w:rsidR="003F4A85" w:rsidRPr="00A87572" w:rsidRDefault="003F4A85" w:rsidP="00A87572"/>
    <w:sectPr w:rsidR="003F4A85" w:rsidRPr="00A87572" w:rsidSect="007C37BF">
      <w:footerReference w:type="defaul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FAA" w:rsidRDefault="00970FAA">
      <w:pPr>
        <w:spacing w:after="0" w:line="240" w:lineRule="auto"/>
      </w:pPr>
      <w:r>
        <w:separator/>
      </w:r>
    </w:p>
  </w:endnote>
  <w:endnote w:type="continuationSeparator" w:id="0">
    <w:p w:rsidR="00970FAA" w:rsidRDefault="0097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572" w:rsidRDefault="00A8757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3AF1">
      <w:rPr>
        <w:noProof/>
      </w:rPr>
      <w:t>1</w:t>
    </w:r>
    <w:r>
      <w:rPr>
        <w:noProof/>
      </w:rPr>
      <w:fldChar w:fldCharType="end"/>
    </w:r>
  </w:p>
  <w:p w:rsidR="00A87572" w:rsidRDefault="00A875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572" w:rsidRDefault="00A8757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A87572" w:rsidRDefault="00A875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77" w:rsidRDefault="00FA13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5393">
      <w:rPr>
        <w:noProof/>
      </w:rPr>
      <w:t>2</w:t>
    </w:r>
    <w:r>
      <w:rPr>
        <w:noProof/>
      </w:rPr>
      <w:fldChar w:fldCharType="end"/>
    </w:r>
  </w:p>
  <w:p w:rsidR="00FA1377" w:rsidRDefault="00FA137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77" w:rsidRDefault="00FA13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7572">
      <w:rPr>
        <w:noProof/>
      </w:rPr>
      <w:t>1</w:t>
    </w:r>
    <w:r>
      <w:rPr>
        <w:noProof/>
      </w:rPr>
      <w:fldChar w:fldCharType="end"/>
    </w:r>
  </w:p>
  <w:p w:rsidR="00FA1377" w:rsidRDefault="00FA1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FAA" w:rsidRDefault="00970FAA">
      <w:pPr>
        <w:spacing w:after="0" w:line="240" w:lineRule="auto"/>
      </w:pPr>
      <w:r>
        <w:separator/>
      </w:r>
    </w:p>
  </w:footnote>
  <w:footnote w:type="continuationSeparator" w:id="0">
    <w:p w:rsidR="00970FAA" w:rsidRDefault="00970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836F3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F209C6"/>
    <w:multiLevelType w:val="hybridMultilevel"/>
    <w:tmpl w:val="6B807156"/>
    <w:lvl w:ilvl="0" w:tplc="52CE0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46"/>
    <w:rsid w:val="00003AF1"/>
    <w:rsid w:val="00021BAF"/>
    <w:rsid w:val="00025E0F"/>
    <w:rsid w:val="00047132"/>
    <w:rsid w:val="00053199"/>
    <w:rsid w:val="00067B84"/>
    <w:rsid w:val="0007181B"/>
    <w:rsid w:val="0008103D"/>
    <w:rsid w:val="000B1EBD"/>
    <w:rsid w:val="000B760C"/>
    <w:rsid w:val="000C1127"/>
    <w:rsid w:val="000F6972"/>
    <w:rsid w:val="00133381"/>
    <w:rsid w:val="001357D7"/>
    <w:rsid w:val="00140330"/>
    <w:rsid w:val="00146738"/>
    <w:rsid w:val="0015509F"/>
    <w:rsid w:val="00165410"/>
    <w:rsid w:val="00196B4D"/>
    <w:rsid w:val="001A3C5F"/>
    <w:rsid w:val="001F6072"/>
    <w:rsid w:val="002019C7"/>
    <w:rsid w:val="0021637F"/>
    <w:rsid w:val="0023013A"/>
    <w:rsid w:val="002335E3"/>
    <w:rsid w:val="00255423"/>
    <w:rsid w:val="002644E2"/>
    <w:rsid w:val="002660AE"/>
    <w:rsid w:val="002808FF"/>
    <w:rsid w:val="0029068F"/>
    <w:rsid w:val="0029258F"/>
    <w:rsid w:val="002C4C78"/>
    <w:rsid w:val="0031739C"/>
    <w:rsid w:val="00320ABD"/>
    <w:rsid w:val="003819DD"/>
    <w:rsid w:val="00391325"/>
    <w:rsid w:val="003A072A"/>
    <w:rsid w:val="003A0A42"/>
    <w:rsid w:val="003A2B79"/>
    <w:rsid w:val="003B0781"/>
    <w:rsid w:val="003C0120"/>
    <w:rsid w:val="003E6DC4"/>
    <w:rsid w:val="003F4A85"/>
    <w:rsid w:val="0040294B"/>
    <w:rsid w:val="00413B69"/>
    <w:rsid w:val="0041696B"/>
    <w:rsid w:val="00417E83"/>
    <w:rsid w:val="00446585"/>
    <w:rsid w:val="0048475F"/>
    <w:rsid w:val="004A553F"/>
    <w:rsid w:val="004A6E82"/>
    <w:rsid w:val="004C3FE5"/>
    <w:rsid w:val="004E3B47"/>
    <w:rsid w:val="0056420A"/>
    <w:rsid w:val="005758F8"/>
    <w:rsid w:val="005961D1"/>
    <w:rsid w:val="005A0AA6"/>
    <w:rsid w:val="005A0AAD"/>
    <w:rsid w:val="005C2A9D"/>
    <w:rsid w:val="005C4C04"/>
    <w:rsid w:val="005C5970"/>
    <w:rsid w:val="005C5C8E"/>
    <w:rsid w:val="005C70D0"/>
    <w:rsid w:val="005E4746"/>
    <w:rsid w:val="005E6E7A"/>
    <w:rsid w:val="005F0F0F"/>
    <w:rsid w:val="005F0F82"/>
    <w:rsid w:val="005F3B92"/>
    <w:rsid w:val="00602302"/>
    <w:rsid w:val="0064438E"/>
    <w:rsid w:val="00654ED6"/>
    <w:rsid w:val="00671694"/>
    <w:rsid w:val="006B60FC"/>
    <w:rsid w:val="006C5542"/>
    <w:rsid w:val="007052D2"/>
    <w:rsid w:val="007170FC"/>
    <w:rsid w:val="00741176"/>
    <w:rsid w:val="00752999"/>
    <w:rsid w:val="00755666"/>
    <w:rsid w:val="007665C8"/>
    <w:rsid w:val="00774930"/>
    <w:rsid w:val="00780358"/>
    <w:rsid w:val="007B0858"/>
    <w:rsid w:val="007C1461"/>
    <w:rsid w:val="007C37BF"/>
    <w:rsid w:val="007E7236"/>
    <w:rsid w:val="007F5F47"/>
    <w:rsid w:val="008274B0"/>
    <w:rsid w:val="00843BD8"/>
    <w:rsid w:val="00850E07"/>
    <w:rsid w:val="008E6309"/>
    <w:rsid w:val="00906716"/>
    <w:rsid w:val="00913208"/>
    <w:rsid w:val="00933FD7"/>
    <w:rsid w:val="00936B31"/>
    <w:rsid w:val="00952B2A"/>
    <w:rsid w:val="00970FAA"/>
    <w:rsid w:val="009C5DE0"/>
    <w:rsid w:val="009F4CD1"/>
    <w:rsid w:val="009F7620"/>
    <w:rsid w:val="00A07A46"/>
    <w:rsid w:val="00A20A96"/>
    <w:rsid w:val="00A323BD"/>
    <w:rsid w:val="00A379F1"/>
    <w:rsid w:val="00A45FEA"/>
    <w:rsid w:val="00A52950"/>
    <w:rsid w:val="00A87572"/>
    <w:rsid w:val="00AB11E0"/>
    <w:rsid w:val="00AD6A6A"/>
    <w:rsid w:val="00AE4145"/>
    <w:rsid w:val="00AF0640"/>
    <w:rsid w:val="00AF147C"/>
    <w:rsid w:val="00AF57F3"/>
    <w:rsid w:val="00B267C1"/>
    <w:rsid w:val="00B304DC"/>
    <w:rsid w:val="00B8169F"/>
    <w:rsid w:val="00B93305"/>
    <w:rsid w:val="00BB6886"/>
    <w:rsid w:val="00BE653F"/>
    <w:rsid w:val="00BF35C1"/>
    <w:rsid w:val="00C16D49"/>
    <w:rsid w:val="00C20280"/>
    <w:rsid w:val="00C43997"/>
    <w:rsid w:val="00C462FD"/>
    <w:rsid w:val="00C52195"/>
    <w:rsid w:val="00C527EF"/>
    <w:rsid w:val="00C74139"/>
    <w:rsid w:val="00C86B37"/>
    <w:rsid w:val="00C957C7"/>
    <w:rsid w:val="00CC4231"/>
    <w:rsid w:val="00CD35E9"/>
    <w:rsid w:val="00CF2637"/>
    <w:rsid w:val="00CF57CE"/>
    <w:rsid w:val="00D03D04"/>
    <w:rsid w:val="00D27AAE"/>
    <w:rsid w:val="00D35393"/>
    <w:rsid w:val="00D55964"/>
    <w:rsid w:val="00D55E0E"/>
    <w:rsid w:val="00D56D56"/>
    <w:rsid w:val="00D60793"/>
    <w:rsid w:val="00D92793"/>
    <w:rsid w:val="00DA3DCB"/>
    <w:rsid w:val="00DB0474"/>
    <w:rsid w:val="00DF6E6B"/>
    <w:rsid w:val="00E72F28"/>
    <w:rsid w:val="00EB3DA8"/>
    <w:rsid w:val="00EC39DE"/>
    <w:rsid w:val="00ED7569"/>
    <w:rsid w:val="00F5232D"/>
    <w:rsid w:val="00F71740"/>
    <w:rsid w:val="00F86BE3"/>
    <w:rsid w:val="00F9043C"/>
    <w:rsid w:val="00F919F1"/>
    <w:rsid w:val="00FA1377"/>
    <w:rsid w:val="00FD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58298-7139-4521-BE70-CC868EDD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4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746"/>
  </w:style>
  <w:style w:type="character" w:styleId="CommentReference">
    <w:name w:val="annotation reference"/>
    <w:uiPriority w:val="99"/>
    <w:semiHidden/>
    <w:unhideWhenUsed/>
    <w:rsid w:val="005E4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4746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E474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4746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5E47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746"/>
    <w:pPr>
      <w:spacing w:after="160"/>
      <w:ind w:firstLine="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474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6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5C8"/>
  </w:style>
  <w:style w:type="character" w:customStyle="1" w:styleId="cosearchterm">
    <w:name w:val="co_searchterm"/>
    <w:rsid w:val="003F4A85"/>
  </w:style>
  <w:style w:type="character" w:styleId="Hyperlink">
    <w:name w:val="Hyperlink"/>
    <w:uiPriority w:val="99"/>
    <w:semiHidden/>
    <w:unhideWhenUsed/>
    <w:rsid w:val="003F4A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7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60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58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4318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072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2392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8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944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187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6843">
          <w:marLeft w:val="0"/>
          <w:marRight w:val="0"/>
          <w:marTop w:val="0"/>
          <w:marBottom w:val="0"/>
          <w:divBdr>
            <w:top w:val="single" w:sz="48" w:space="15" w:color="FFFFFF"/>
            <w:left w:val="single" w:sz="48" w:space="15" w:color="FFFFFF"/>
            <w:bottom w:val="single" w:sz="48" w:space="15" w:color="FFFFFF"/>
            <w:right w:val="single" w:sz="48" w:space="15" w:color="FFFFFF"/>
          </w:divBdr>
        </w:div>
      </w:divsChild>
    </w:div>
    <w:div w:id="1438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98519-ED4C-4C1C-B96F-7CCA2153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Cordero</dc:creator>
  <cp:keywords/>
  <dc:description/>
  <cp:lastModifiedBy>DelFranco, Ruthie</cp:lastModifiedBy>
  <cp:revision>2</cp:revision>
  <cp:lastPrinted>2019-10-08T17:23:00Z</cp:lastPrinted>
  <dcterms:created xsi:type="dcterms:W3CDTF">2019-11-21T14:54:00Z</dcterms:created>
  <dcterms:modified xsi:type="dcterms:W3CDTF">2019-11-21T14:54:00Z</dcterms:modified>
</cp:coreProperties>
</file>