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497"/>
      </w:tblGrid>
      <w:tr w:rsidR="00352252" w14:paraId="3483E53D" w14:textId="77777777" w:rsidTr="000E7F03">
        <w:trPr>
          <w:jc w:val="center"/>
        </w:trPr>
        <w:tc>
          <w:tcPr>
            <w:tcW w:w="5303" w:type="dxa"/>
            <w:tcBorders>
              <w:bottom w:val="single" w:sz="6" w:space="0" w:color="auto"/>
            </w:tcBorders>
          </w:tcPr>
          <w:p w14:paraId="42D1A722" w14:textId="77777777" w:rsidR="00352252" w:rsidRDefault="0068314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5344D53C" wp14:editId="12B52FCC">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00059660" w14:textId="77777777" w:rsidR="00352252" w:rsidRDefault="00352252"/>
        </w:tc>
        <w:tc>
          <w:tcPr>
            <w:tcW w:w="5497" w:type="dxa"/>
            <w:tcBorders>
              <w:bottom w:val="single" w:sz="6" w:space="0" w:color="auto"/>
            </w:tcBorders>
          </w:tcPr>
          <w:p w14:paraId="71669E3D" w14:textId="77777777" w:rsidR="00AC3B91" w:rsidRDefault="00AC3B91" w:rsidP="00AC3B91">
            <w:pPr>
              <w:rPr>
                <w:b/>
                <w:bCs/>
                <w:smallCaps/>
              </w:rPr>
            </w:pPr>
            <w:r>
              <w:rPr>
                <w:b/>
                <w:bCs/>
                <w:smallCaps/>
              </w:rPr>
              <w:t>The Council of the City of New York</w:t>
            </w:r>
          </w:p>
          <w:p w14:paraId="08D1814D" w14:textId="77777777" w:rsidR="00AC3B91" w:rsidRDefault="00AC3B91" w:rsidP="00AC3B91">
            <w:pPr>
              <w:rPr>
                <w:b/>
                <w:bCs/>
                <w:smallCaps/>
              </w:rPr>
            </w:pPr>
            <w:r>
              <w:rPr>
                <w:b/>
                <w:bCs/>
                <w:smallCaps/>
              </w:rPr>
              <w:t>Finance Division</w:t>
            </w:r>
          </w:p>
          <w:p w14:paraId="685A210A" w14:textId="77777777" w:rsidR="00AC3B91" w:rsidRPr="00701942" w:rsidRDefault="00A46F43" w:rsidP="00AC3B91">
            <w:pPr>
              <w:spacing w:before="120"/>
              <w:rPr>
                <w:bCs/>
                <w:smallCaps/>
              </w:rPr>
            </w:pPr>
            <w:r w:rsidRPr="00701942">
              <w:rPr>
                <w:bCs/>
                <w:smallCaps/>
              </w:rPr>
              <w:t>Latonia Mckinney</w:t>
            </w:r>
            <w:r w:rsidR="00AC3B91" w:rsidRPr="00701942">
              <w:rPr>
                <w:bCs/>
                <w:smallCaps/>
              </w:rPr>
              <w:t>, Director</w:t>
            </w:r>
          </w:p>
          <w:p w14:paraId="64B27411" w14:textId="77777777" w:rsidR="00AC3B91" w:rsidRPr="0034071D" w:rsidRDefault="00AC3B91" w:rsidP="00AC3B91">
            <w:pPr>
              <w:spacing w:before="120"/>
            </w:pPr>
            <w:r w:rsidRPr="0034071D">
              <w:rPr>
                <w:b/>
                <w:bCs/>
                <w:smallCaps/>
              </w:rPr>
              <w:t>Fiscal Impact Statement</w:t>
            </w:r>
          </w:p>
          <w:p w14:paraId="2D1B9E8C" w14:textId="77777777" w:rsidR="00AC3B91" w:rsidRPr="0034071D" w:rsidRDefault="00AC3B91" w:rsidP="00AC3B91">
            <w:pPr>
              <w:rPr>
                <w:b/>
                <w:bCs/>
                <w:sz w:val="16"/>
                <w:szCs w:val="16"/>
              </w:rPr>
            </w:pPr>
          </w:p>
          <w:p w14:paraId="179E29B1" w14:textId="5EB3EB12" w:rsidR="00AC3B91" w:rsidRPr="0034071D" w:rsidRDefault="00AC3B91" w:rsidP="00AC3B91">
            <w:pPr>
              <w:rPr>
                <w:color w:val="FF0000"/>
                <w:sz w:val="16"/>
                <w:szCs w:val="16"/>
              </w:rPr>
            </w:pPr>
            <w:r w:rsidRPr="0034071D">
              <w:rPr>
                <w:b/>
                <w:bCs/>
                <w:smallCaps/>
              </w:rPr>
              <w:t>P</w:t>
            </w:r>
            <w:r w:rsidR="00AA0D5A" w:rsidRPr="0034071D">
              <w:rPr>
                <w:b/>
                <w:bCs/>
                <w:smallCaps/>
              </w:rPr>
              <w:t>roposed</w:t>
            </w:r>
            <w:r w:rsidRPr="0034071D">
              <w:rPr>
                <w:b/>
                <w:bCs/>
                <w:smallCaps/>
              </w:rPr>
              <w:t xml:space="preserve"> Int.</w:t>
            </w:r>
            <w:r w:rsidR="00DA67EA" w:rsidRPr="0034071D">
              <w:rPr>
                <w:b/>
                <w:bCs/>
                <w:smallCaps/>
              </w:rPr>
              <w:t xml:space="preserve"> No. </w:t>
            </w:r>
            <w:r w:rsidR="00CC3FC1">
              <w:rPr>
                <w:b/>
                <w:bCs/>
                <w:smallCaps/>
              </w:rPr>
              <w:t>1472</w:t>
            </w:r>
            <w:r w:rsidR="006C385F" w:rsidRPr="0034071D">
              <w:rPr>
                <w:b/>
                <w:bCs/>
                <w:smallCaps/>
              </w:rPr>
              <w:t>-</w:t>
            </w:r>
            <w:r w:rsidR="00CC3FC1">
              <w:rPr>
                <w:b/>
                <w:bCs/>
                <w:smallCaps/>
              </w:rPr>
              <w:t>b</w:t>
            </w:r>
          </w:p>
          <w:p w14:paraId="29B2340F" w14:textId="4EC56EA5" w:rsidR="00352252" w:rsidRDefault="00AC3B91" w:rsidP="00EF0694">
            <w:pPr>
              <w:spacing w:before="120"/>
            </w:pPr>
            <w:r w:rsidRPr="0034071D">
              <w:rPr>
                <w:b/>
                <w:bCs/>
                <w:smallCaps/>
              </w:rPr>
              <w:t>Committee</w:t>
            </w:r>
            <w:r w:rsidRPr="0034071D">
              <w:rPr>
                <w:b/>
                <w:bCs/>
              </w:rPr>
              <w:t xml:space="preserve">: </w:t>
            </w:r>
            <w:r w:rsidR="00EF0694" w:rsidRPr="0034071D">
              <w:t>Small Business Services</w:t>
            </w:r>
          </w:p>
        </w:tc>
      </w:tr>
      <w:tr w:rsidR="00352252" w14:paraId="0990D0AB" w14:textId="77777777" w:rsidTr="000E7F03">
        <w:trPr>
          <w:trHeight w:val="858"/>
          <w:jc w:val="center"/>
        </w:trPr>
        <w:tc>
          <w:tcPr>
            <w:tcW w:w="5303" w:type="dxa"/>
            <w:tcBorders>
              <w:top w:val="single" w:sz="6" w:space="0" w:color="auto"/>
            </w:tcBorders>
          </w:tcPr>
          <w:p w14:paraId="29614713" w14:textId="3D76E763" w:rsidR="00736812" w:rsidRPr="00326FF1" w:rsidRDefault="00352252" w:rsidP="00CC3FC1">
            <w:pPr>
              <w:pStyle w:val="BodyText"/>
            </w:pPr>
            <w:r w:rsidRPr="00326FF1">
              <w:rPr>
                <w:b/>
                <w:bCs/>
                <w:smallCaps/>
              </w:rPr>
              <w:t>Title</w:t>
            </w:r>
            <w:r w:rsidR="00C72B25" w:rsidRPr="00326FF1">
              <w:rPr>
                <w:b/>
                <w:bCs/>
                <w:smallCaps/>
              </w:rPr>
              <w:t xml:space="preserve">: </w:t>
            </w:r>
            <w:r w:rsidR="00C72B25" w:rsidRPr="00326FF1">
              <w:rPr>
                <w:bCs/>
                <w:smallCaps/>
              </w:rPr>
              <w:t xml:space="preserve"> </w:t>
            </w:r>
            <w:r w:rsidR="00DA67EA" w:rsidRPr="00DA67EA">
              <w:t xml:space="preserve">A Local Law </w:t>
            </w:r>
            <w:r w:rsidR="00CC3FC1" w:rsidRPr="00A17757">
              <w:t xml:space="preserve">to amend the administrative code of the city of New York, in relation to requiring </w:t>
            </w:r>
            <w:r w:rsidR="00CC3FC1">
              <w:t>owners to submit registration statements regarding ground floor and second floor commercial premises</w:t>
            </w:r>
          </w:p>
        </w:tc>
        <w:tc>
          <w:tcPr>
            <w:tcW w:w="5497" w:type="dxa"/>
            <w:tcBorders>
              <w:top w:val="single" w:sz="6" w:space="0" w:color="auto"/>
            </w:tcBorders>
          </w:tcPr>
          <w:p w14:paraId="262499C2" w14:textId="77777777" w:rsidR="00CC3FC1" w:rsidRPr="00A17757" w:rsidRDefault="00352252" w:rsidP="00CC3FC1">
            <w:r w:rsidRPr="00326FF1">
              <w:rPr>
                <w:b/>
                <w:bCs/>
              </w:rPr>
              <w:t>Sponsor</w:t>
            </w:r>
            <w:r w:rsidR="008062CF">
              <w:rPr>
                <w:b/>
                <w:bCs/>
              </w:rPr>
              <w:t>s</w:t>
            </w:r>
            <w:r w:rsidRPr="00326FF1">
              <w:rPr>
                <w:b/>
                <w:bCs/>
              </w:rPr>
              <w:t>:</w:t>
            </w:r>
            <w:r w:rsidR="00C615F3">
              <w:rPr>
                <w:b/>
                <w:bCs/>
              </w:rPr>
              <w:t xml:space="preserve"> </w:t>
            </w:r>
            <w:r w:rsidR="00C615F3">
              <w:rPr>
                <w:bCs/>
              </w:rPr>
              <w:t xml:space="preserve">By </w:t>
            </w:r>
            <w:r w:rsidR="00DA67EA" w:rsidRPr="00C615F3">
              <w:rPr>
                <w:bCs/>
              </w:rPr>
              <w:t xml:space="preserve">Council Members </w:t>
            </w:r>
            <w:r w:rsidR="00CC3FC1" w:rsidRPr="00A17757">
              <w:t>Rosenthal, The Speaker (Council Member Johnson), Levine, Ayala, Brannan, Rivera, Levin, Powers, Gibson and Cohen (by request of the Manhattan Borough President)</w:t>
            </w:r>
          </w:p>
          <w:p w14:paraId="13F06CF6" w14:textId="46437D24" w:rsidR="00D323D0" w:rsidRPr="00F42D14" w:rsidRDefault="00D323D0" w:rsidP="0088387A">
            <w:pPr>
              <w:shd w:val="clear" w:color="auto" w:fill="FFFFFF"/>
              <w:autoSpaceDE w:val="0"/>
              <w:autoSpaceDN w:val="0"/>
              <w:adjustRightInd w:val="0"/>
              <w:rPr>
                <w:bCs/>
              </w:rPr>
            </w:pPr>
          </w:p>
        </w:tc>
      </w:tr>
      <w:tr w:rsidR="00352252" w14:paraId="4445F629" w14:textId="77777777" w:rsidTr="00666DCE">
        <w:trPr>
          <w:cantSplit/>
          <w:trHeight w:val="981"/>
          <w:jc w:val="center"/>
        </w:trPr>
        <w:tc>
          <w:tcPr>
            <w:tcW w:w="10800" w:type="dxa"/>
            <w:gridSpan w:val="2"/>
          </w:tcPr>
          <w:p w14:paraId="09D8E7B5" w14:textId="77777777" w:rsidR="00412017" w:rsidRDefault="00412017" w:rsidP="00B902C8">
            <w:pPr>
              <w:pStyle w:val="NoSpacing"/>
              <w:rPr>
                <w:b/>
                <w:bCs/>
                <w:smallCaps/>
              </w:rPr>
            </w:pPr>
          </w:p>
          <w:p w14:paraId="79978CF2" w14:textId="77777777" w:rsidR="002F6EBD" w:rsidRDefault="00352252" w:rsidP="00606EB6">
            <w:pPr>
              <w:pStyle w:val="NoSpacing"/>
            </w:pPr>
            <w:r w:rsidRPr="00326FF1">
              <w:rPr>
                <w:b/>
                <w:bCs/>
                <w:smallCaps/>
              </w:rPr>
              <w:t>Summary of Legislation</w:t>
            </w:r>
            <w:r w:rsidR="00B70870" w:rsidRPr="00326FF1">
              <w:rPr>
                <w:b/>
                <w:bCs/>
                <w:smallCaps/>
              </w:rPr>
              <w:t>:</w:t>
            </w:r>
            <w:r w:rsidR="005977C3" w:rsidRPr="00326FF1">
              <w:rPr>
                <w:b/>
                <w:bCs/>
                <w:smallCaps/>
              </w:rPr>
              <w:t xml:space="preserve"> </w:t>
            </w:r>
            <w:r w:rsidR="006C4B71" w:rsidRPr="00DE05FF">
              <w:t xml:space="preserve">Proposed Int. </w:t>
            </w:r>
            <w:r w:rsidR="0088387A" w:rsidRPr="00DE05FF">
              <w:t xml:space="preserve">No. </w:t>
            </w:r>
            <w:r w:rsidR="00112494" w:rsidRPr="00DE05FF">
              <w:t>1472-B</w:t>
            </w:r>
            <w:r w:rsidR="00E3758B" w:rsidRPr="00DE05FF">
              <w:t xml:space="preserve"> would </w:t>
            </w:r>
            <w:r w:rsidR="006C385F" w:rsidRPr="00DE05FF">
              <w:t xml:space="preserve">require </w:t>
            </w:r>
            <w:r w:rsidR="00112494" w:rsidRPr="00DE05FF">
              <w:t xml:space="preserve">every owner of a ground floor or second floor commercial premises, other than a ground floor or second floor commercial premises in real property classified as class one pursuant to section 1802 of the real property tax law, to submit, in an electronic manner, to the department of finance a registration statement which will include </w:t>
            </w:r>
            <w:r w:rsidR="00112494" w:rsidRPr="00606EB6">
              <w:t>information such as the address of the premise, the tax identification number of the property owner, the total floor space of the premises</w:t>
            </w:r>
            <w:r w:rsidR="00DE05FF" w:rsidRPr="00606EB6">
              <w:t xml:space="preserve"> and </w:t>
            </w:r>
            <w:r w:rsidR="00112494" w:rsidRPr="00606EB6">
              <w:t xml:space="preserve">the owner’s name and contact information and other relevant information. </w:t>
            </w:r>
          </w:p>
          <w:p w14:paraId="42F37EF5" w14:textId="77777777" w:rsidR="002F6EBD" w:rsidRDefault="002F6EBD" w:rsidP="00606EB6">
            <w:pPr>
              <w:pStyle w:val="NoSpacing"/>
            </w:pPr>
          </w:p>
          <w:p w14:paraId="7AD8E9D8" w14:textId="6A8672EB" w:rsidR="002F6EBD" w:rsidRDefault="00606EB6" w:rsidP="00606EB6">
            <w:pPr>
              <w:pStyle w:val="NoSpacing"/>
              <w:rPr>
                <w:shd w:val="clear" w:color="auto" w:fill="FFFFFF"/>
              </w:rPr>
            </w:pPr>
            <w:r w:rsidRPr="00606EB6">
              <w:rPr>
                <w:shd w:val="clear" w:color="auto" w:fill="FFFFFF"/>
              </w:rPr>
              <w:t>Every owner of a ground floor or second floor commercial premises who is required to file a registration statement will also submit a supplemental registration s</w:t>
            </w:r>
            <w:r w:rsidRPr="0041786A">
              <w:rPr>
                <w:shd w:val="clear" w:color="auto" w:fill="FFFFFF"/>
              </w:rPr>
              <w:t>tatement if the premises becomes vacant at any time during the period from January 1 through June 30 of the current calendar year or the ownership of the premises has changed during that period.</w:t>
            </w:r>
            <w:r w:rsidR="00133450" w:rsidRPr="0041786A">
              <w:rPr>
                <w:shd w:val="clear" w:color="auto" w:fill="FFFFFF"/>
              </w:rPr>
              <w:t xml:space="preserve"> </w:t>
            </w:r>
          </w:p>
          <w:p w14:paraId="3A9F2A1F" w14:textId="77777777" w:rsidR="002F6EBD" w:rsidRDefault="002F6EBD" w:rsidP="00606EB6">
            <w:pPr>
              <w:pStyle w:val="NoSpacing"/>
              <w:rPr>
                <w:shd w:val="clear" w:color="auto" w:fill="FFFFFF"/>
              </w:rPr>
            </w:pPr>
          </w:p>
          <w:p w14:paraId="075D0056" w14:textId="5762B99F" w:rsidR="00112494" w:rsidRDefault="00133450" w:rsidP="00606EB6">
            <w:pPr>
              <w:pStyle w:val="NoSpacing"/>
              <w:rPr>
                <w:color w:val="000000"/>
                <w:shd w:val="clear" w:color="auto" w:fill="FFFFFF"/>
              </w:rPr>
            </w:pPr>
            <w:r w:rsidRPr="0041786A">
              <w:rPr>
                <w:shd w:val="clear" w:color="auto" w:fill="FFFFFF"/>
              </w:rPr>
              <w:t>The registration statements and supplemental registration required to be filed will be accompanied by an appropriate filing fee.</w:t>
            </w:r>
            <w:r w:rsidR="00CB5D89">
              <w:rPr>
                <w:shd w:val="clear" w:color="auto" w:fill="FFFFFF"/>
              </w:rPr>
              <w:t xml:space="preserve"> </w:t>
            </w:r>
            <w:r w:rsidR="00CB5D89" w:rsidRPr="004C6283">
              <w:rPr>
                <w:color w:val="000000"/>
                <w:shd w:val="clear" w:color="auto" w:fill="FFFFFF"/>
              </w:rPr>
              <w:t>Failure to file a registration statement or supplemental registration will constitute as a failure to file the income and expense statement required and any owner who fails to file any such registration may be subject to penalties.</w:t>
            </w:r>
            <w:r w:rsidR="003A664F">
              <w:rPr>
                <w:color w:val="000000"/>
                <w:shd w:val="clear" w:color="auto" w:fill="FFFFFF"/>
              </w:rPr>
              <w:t xml:space="preserve"> </w:t>
            </w:r>
            <w:r w:rsidR="003A664F" w:rsidRPr="002F6EBD">
              <w:rPr>
                <w:color w:val="000000"/>
                <w:shd w:val="clear" w:color="auto" w:fill="FFFFFF"/>
              </w:rPr>
              <w:t>An owner who submits a registration but is found after audit to have substantially misrepresented information reported on the registration may also be subject to any of the penalties.</w:t>
            </w:r>
          </w:p>
          <w:p w14:paraId="0177E7DA" w14:textId="73063E13" w:rsidR="005A1CF8" w:rsidRDefault="005A1CF8" w:rsidP="00606EB6">
            <w:pPr>
              <w:pStyle w:val="NoSpacing"/>
              <w:rPr>
                <w:color w:val="000000"/>
                <w:shd w:val="clear" w:color="auto" w:fill="FFFFFF"/>
              </w:rPr>
            </w:pPr>
          </w:p>
          <w:p w14:paraId="46660E3D" w14:textId="00164B17" w:rsidR="005A1CF8" w:rsidRPr="005A1CF8" w:rsidRDefault="005A1CF8" w:rsidP="005A1CF8">
            <w:r w:rsidRPr="005A1CF8">
              <w:t xml:space="preserve">No later than six months after receiving owner submissions required by this registry the department of finance will establish a public online searchable dataset based upon registrations filed during the previous year and will include a list of street addresses, including block and lot number, and zip code, for each ground floor and second floor commercial premises indicating whether or not such commercial premises was reported as being vacant as of December 31 of the previous calendar year, or as of June 30 of the current calendar year if a supplemental registration statement has been filed for such premises. </w:t>
            </w:r>
          </w:p>
          <w:p w14:paraId="44EFF2E4" w14:textId="17817BCC" w:rsidR="00606EB6" w:rsidRPr="00326FF1" w:rsidRDefault="00606EB6" w:rsidP="00606EB6">
            <w:pPr>
              <w:pStyle w:val="NoSpacing"/>
            </w:pPr>
          </w:p>
        </w:tc>
      </w:tr>
      <w:tr w:rsidR="00352252" w14:paraId="52C0D137" w14:textId="77777777" w:rsidTr="000E7F03">
        <w:trPr>
          <w:cantSplit/>
          <w:trHeight w:val="324"/>
          <w:jc w:val="center"/>
        </w:trPr>
        <w:tc>
          <w:tcPr>
            <w:tcW w:w="10800" w:type="dxa"/>
            <w:gridSpan w:val="2"/>
          </w:tcPr>
          <w:p w14:paraId="0E078D35" w14:textId="3670A370" w:rsidR="001A4BB8" w:rsidRPr="00F42D14" w:rsidRDefault="00352252" w:rsidP="004E3852">
            <w:pPr>
              <w:shd w:val="clear" w:color="auto" w:fill="FFFFFF"/>
              <w:spacing w:after="120"/>
            </w:pPr>
            <w:r w:rsidRPr="00326FF1">
              <w:rPr>
                <w:b/>
                <w:bCs/>
                <w:smallCaps/>
              </w:rPr>
              <w:t>Effective Date:</w:t>
            </w:r>
            <w:r w:rsidR="00AA6BEF" w:rsidRPr="00326FF1">
              <w:rPr>
                <w:b/>
                <w:bCs/>
                <w:smallCaps/>
              </w:rPr>
              <w:t xml:space="preserve"> </w:t>
            </w:r>
            <w:r w:rsidR="00A40583" w:rsidRPr="00A17757">
              <w:t>This local law takes effect</w:t>
            </w:r>
            <w:r w:rsidR="00A40583">
              <w:t xml:space="preserve"> </w:t>
            </w:r>
            <w:r w:rsidR="00A40583" w:rsidRPr="00A17757">
              <w:t>90 days after it becomes law</w:t>
            </w:r>
            <w:r w:rsidR="00A40583">
              <w:t>.</w:t>
            </w:r>
          </w:p>
        </w:tc>
      </w:tr>
      <w:tr w:rsidR="00352252" w14:paraId="588B9FF5" w14:textId="77777777" w:rsidTr="000E7F03">
        <w:trPr>
          <w:cantSplit/>
          <w:trHeight w:val="576"/>
          <w:jc w:val="center"/>
        </w:trPr>
        <w:tc>
          <w:tcPr>
            <w:tcW w:w="10800" w:type="dxa"/>
            <w:gridSpan w:val="2"/>
            <w:tcBorders>
              <w:bottom w:val="single" w:sz="6" w:space="0" w:color="auto"/>
            </w:tcBorders>
          </w:tcPr>
          <w:p w14:paraId="4A271634" w14:textId="26D98016" w:rsidR="005D31BB" w:rsidRPr="00326FF1" w:rsidRDefault="00352252" w:rsidP="008023E4">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2C5622">
              <w:t>F</w:t>
            </w:r>
            <w:r w:rsidR="004E4E58" w:rsidRPr="002C5622">
              <w:t xml:space="preserve">iscal </w:t>
            </w:r>
            <w:r w:rsidR="00CE32B5">
              <w:t>202</w:t>
            </w:r>
            <w:r w:rsidR="00210680">
              <w:t>1</w:t>
            </w:r>
          </w:p>
        </w:tc>
      </w:tr>
      <w:tr w:rsidR="00352252" w14:paraId="18B2989B" w14:textId="77777777" w:rsidTr="000E7F03">
        <w:trPr>
          <w:cantSplit/>
          <w:trHeight w:val="1839"/>
          <w:jc w:val="center"/>
        </w:trPr>
        <w:tc>
          <w:tcPr>
            <w:tcW w:w="10800"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7A352B86" w14:textId="77777777" w:rsidTr="00701942">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1222E9C1" w14:textId="77777777" w:rsidR="00352252" w:rsidRPr="00542556" w:rsidRDefault="00352252" w:rsidP="00701942">
                  <w:pPr>
                    <w:jc w:val="center"/>
                    <w:rPr>
                      <w:sz w:val="18"/>
                      <w:szCs w:val="18"/>
                    </w:rPr>
                  </w:pPr>
                </w:p>
                <w:p w14:paraId="606E45B6" w14:textId="77777777" w:rsidR="00352252" w:rsidRPr="00542556" w:rsidRDefault="00352252" w:rsidP="0070194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01754497" w14:textId="1BC7FF78" w:rsidR="00352252" w:rsidRPr="00542556" w:rsidRDefault="00DB057D" w:rsidP="00DA67EA">
                  <w:pPr>
                    <w:jc w:val="center"/>
                    <w:rPr>
                      <w:b/>
                      <w:bCs/>
                      <w:sz w:val="18"/>
                      <w:szCs w:val="18"/>
                    </w:rPr>
                  </w:pPr>
                  <w:r w:rsidRPr="00542556">
                    <w:rPr>
                      <w:b/>
                      <w:bCs/>
                      <w:sz w:val="18"/>
                      <w:szCs w:val="18"/>
                    </w:rPr>
                    <w:t>Effective FY</w:t>
                  </w:r>
                  <w:r w:rsidR="00210680">
                    <w:rPr>
                      <w:b/>
                      <w:bCs/>
                      <w:sz w:val="18"/>
                      <w:szCs w:val="18"/>
                    </w:rPr>
                    <w:t>20</w:t>
                  </w:r>
                </w:p>
              </w:tc>
              <w:tc>
                <w:tcPr>
                  <w:tcW w:w="2083" w:type="dxa"/>
                  <w:tcBorders>
                    <w:top w:val="double" w:sz="7" w:space="0" w:color="000000"/>
                    <w:left w:val="single" w:sz="7" w:space="0" w:color="000000"/>
                    <w:bottom w:val="single" w:sz="6" w:space="0" w:color="FFFFFF"/>
                    <w:right w:val="single" w:sz="6" w:space="0" w:color="FFFFFF"/>
                  </w:tcBorders>
                </w:tcPr>
                <w:p w14:paraId="0AD516CC" w14:textId="77777777" w:rsidR="00352252" w:rsidRPr="00542556" w:rsidRDefault="00352252" w:rsidP="00701942">
                  <w:pPr>
                    <w:jc w:val="center"/>
                    <w:rPr>
                      <w:b/>
                      <w:bCs/>
                      <w:sz w:val="18"/>
                      <w:szCs w:val="18"/>
                    </w:rPr>
                  </w:pPr>
                  <w:r w:rsidRPr="00542556">
                    <w:rPr>
                      <w:b/>
                      <w:bCs/>
                      <w:sz w:val="18"/>
                      <w:szCs w:val="18"/>
                    </w:rPr>
                    <w:t>FY Succeeding</w:t>
                  </w:r>
                </w:p>
                <w:p w14:paraId="2BD83D98" w14:textId="55864765" w:rsidR="00352252" w:rsidRPr="00542556" w:rsidRDefault="00DB057D" w:rsidP="00DA67EA">
                  <w:pPr>
                    <w:jc w:val="center"/>
                    <w:rPr>
                      <w:b/>
                      <w:bCs/>
                      <w:sz w:val="18"/>
                      <w:szCs w:val="18"/>
                    </w:rPr>
                  </w:pPr>
                  <w:r w:rsidRPr="00542556">
                    <w:rPr>
                      <w:b/>
                      <w:bCs/>
                      <w:sz w:val="18"/>
                      <w:szCs w:val="18"/>
                    </w:rPr>
                    <w:t>Effective FY</w:t>
                  </w:r>
                  <w:r w:rsidR="00D33B92">
                    <w:rPr>
                      <w:b/>
                      <w:bCs/>
                      <w:sz w:val="18"/>
                      <w:szCs w:val="18"/>
                    </w:rPr>
                    <w:t>2</w:t>
                  </w:r>
                  <w:r w:rsidR="00210680">
                    <w:rPr>
                      <w:b/>
                      <w:bCs/>
                      <w:sz w:val="18"/>
                      <w:szCs w:val="18"/>
                    </w:rPr>
                    <w:t>1</w:t>
                  </w:r>
                </w:p>
              </w:tc>
              <w:tc>
                <w:tcPr>
                  <w:tcW w:w="1754" w:type="dxa"/>
                  <w:tcBorders>
                    <w:top w:val="double" w:sz="7" w:space="0" w:color="000000"/>
                    <w:left w:val="single" w:sz="7" w:space="0" w:color="000000"/>
                    <w:bottom w:val="single" w:sz="6" w:space="0" w:color="FFFFFF"/>
                    <w:right w:val="double" w:sz="7" w:space="0" w:color="000000"/>
                  </w:tcBorders>
                </w:tcPr>
                <w:p w14:paraId="21BFB904" w14:textId="77777777" w:rsidR="00352252" w:rsidRPr="00542556" w:rsidRDefault="00352252" w:rsidP="00701942">
                  <w:pPr>
                    <w:jc w:val="center"/>
                    <w:rPr>
                      <w:b/>
                      <w:bCs/>
                      <w:sz w:val="18"/>
                      <w:szCs w:val="18"/>
                    </w:rPr>
                  </w:pPr>
                  <w:r w:rsidRPr="00542556">
                    <w:rPr>
                      <w:b/>
                      <w:bCs/>
                      <w:sz w:val="18"/>
                      <w:szCs w:val="18"/>
                    </w:rPr>
                    <w:t>Full Fiscal</w:t>
                  </w:r>
                </w:p>
                <w:p w14:paraId="5329808B" w14:textId="25C8677C" w:rsidR="00352252" w:rsidRPr="00542556" w:rsidRDefault="00DB057D" w:rsidP="00DA67EA">
                  <w:pPr>
                    <w:pStyle w:val="Heading1"/>
                    <w:rPr>
                      <w:sz w:val="18"/>
                      <w:szCs w:val="18"/>
                    </w:rPr>
                  </w:pPr>
                  <w:r w:rsidRPr="00542556">
                    <w:rPr>
                      <w:sz w:val="18"/>
                      <w:szCs w:val="18"/>
                    </w:rPr>
                    <w:t>Impact FY</w:t>
                  </w:r>
                  <w:r w:rsidR="00DA67EA">
                    <w:rPr>
                      <w:sz w:val="18"/>
                      <w:szCs w:val="18"/>
                    </w:rPr>
                    <w:t>2</w:t>
                  </w:r>
                  <w:r w:rsidR="00210680">
                    <w:rPr>
                      <w:sz w:val="18"/>
                      <w:szCs w:val="18"/>
                    </w:rPr>
                    <w:t>1</w:t>
                  </w:r>
                </w:p>
              </w:tc>
            </w:tr>
            <w:tr w:rsidR="00E37241" w14:paraId="4CDCD623"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5A379B7" w14:textId="77777777" w:rsidR="00E37241" w:rsidRPr="00542556" w:rsidRDefault="00E37241" w:rsidP="00701942">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0B811E7A" w14:textId="77777777" w:rsidR="00E37241" w:rsidRPr="00542556" w:rsidRDefault="00E37241" w:rsidP="00701942">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737ADC40" w14:textId="77777777" w:rsidR="00E37241" w:rsidRDefault="00E37241" w:rsidP="00701942">
                  <w:pPr>
                    <w:jc w:val="center"/>
                  </w:pPr>
                  <w:r w:rsidRPr="005C6B16">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B606A5A" w14:textId="77777777" w:rsidR="00E37241" w:rsidRDefault="00E37241" w:rsidP="00701942">
                  <w:pPr>
                    <w:jc w:val="center"/>
                  </w:pPr>
                  <w:r w:rsidRPr="005C6B16">
                    <w:rPr>
                      <w:b/>
                      <w:bCs/>
                      <w:sz w:val="18"/>
                      <w:szCs w:val="18"/>
                    </w:rPr>
                    <w:t>$0</w:t>
                  </w:r>
                </w:p>
              </w:tc>
            </w:tr>
            <w:tr w:rsidR="00E37241" w14:paraId="65E878AE"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D8178F1" w14:textId="77777777" w:rsidR="00E37241" w:rsidRPr="00542556" w:rsidRDefault="00E37241" w:rsidP="00701942">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5B0977C9" w14:textId="02224A7C" w:rsidR="00E37241" w:rsidRDefault="00E37241" w:rsidP="006F01AC">
                  <w:pPr>
                    <w:jc w:val="center"/>
                  </w:pPr>
                  <w:r w:rsidRPr="00BD2ADA">
                    <w:rPr>
                      <w:b/>
                      <w:bCs/>
                      <w:sz w:val="18"/>
                      <w:szCs w:val="18"/>
                    </w:rPr>
                    <w:t>$</w:t>
                  </w:r>
                  <w:r w:rsidR="006F01AC">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154549BE" w14:textId="2D93EC61" w:rsidR="00E37241" w:rsidRDefault="004E4E58" w:rsidP="0082725C">
                  <w:pPr>
                    <w:jc w:val="center"/>
                  </w:pPr>
                  <w:r>
                    <w:rPr>
                      <w:b/>
                      <w:bCs/>
                      <w:sz w:val="18"/>
                      <w:szCs w:val="18"/>
                    </w:rPr>
                    <w:t>$</w:t>
                  </w:r>
                  <w:r w:rsidR="0082725C">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E2AAAD5" w14:textId="6ACCC3AE" w:rsidR="00E37241" w:rsidRDefault="009D6135" w:rsidP="006F01AC">
                  <w:pPr>
                    <w:jc w:val="center"/>
                  </w:pPr>
                  <w:r>
                    <w:rPr>
                      <w:b/>
                      <w:bCs/>
                      <w:sz w:val="18"/>
                      <w:szCs w:val="18"/>
                    </w:rPr>
                    <w:t>$</w:t>
                  </w:r>
                  <w:r w:rsidR="0082725C">
                    <w:rPr>
                      <w:b/>
                      <w:bCs/>
                      <w:sz w:val="18"/>
                      <w:szCs w:val="18"/>
                    </w:rPr>
                    <w:t>0</w:t>
                  </w:r>
                </w:p>
              </w:tc>
            </w:tr>
            <w:tr w:rsidR="00E37241" w14:paraId="0450F289" w14:textId="77777777" w:rsidTr="00701942">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6EA6D10D" w14:textId="77777777" w:rsidR="00E37241" w:rsidRPr="00542556" w:rsidRDefault="00E37241" w:rsidP="00701942">
                  <w:pPr>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10AED85C" w14:textId="45154757" w:rsidR="00E37241" w:rsidRDefault="006F01AC" w:rsidP="00B8604C">
                  <w:pPr>
                    <w:jc w:val="center"/>
                  </w:pPr>
                  <w:r>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14:paraId="1EAF05FC" w14:textId="50C400EF" w:rsidR="00E37241" w:rsidRDefault="009D6135" w:rsidP="006F01AC">
                  <w:pPr>
                    <w:jc w:val="center"/>
                  </w:pPr>
                  <w:r>
                    <w:rPr>
                      <w:b/>
                      <w:bCs/>
                      <w:sz w:val="18"/>
                      <w:szCs w:val="18"/>
                    </w:rPr>
                    <w:t>$</w:t>
                  </w:r>
                  <w:r w:rsidR="0082725C">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3B854FBE" w14:textId="04EFB219" w:rsidR="00E37241" w:rsidRDefault="00AD7B60" w:rsidP="0082725C">
                  <w:pPr>
                    <w:jc w:val="center"/>
                  </w:pPr>
                  <w:r>
                    <w:rPr>
                      <w:b/>
                      <w:bCs/>
                      <w:sz w:val="18"/>
                      <w:szCs w:val="18"/>
                    </w:rPr>
                    <w:t>$</w:t>
                  </w:r>
                  <w:r w:rsidR="0082725C">
                    <w:rPr>
                      <w:b/>
                      <w:bCs/>
                      <w:sz w:val="18"/>
                      <w:szCs w:val="18"/>
                    </w:rPr>
                    <w:t>0</w:t>
                  </w:r>
                </w:p>
              </w:tc>
            </w:tr>
          </w:tbl>
          <w:p w14:paraId="30752253" w14:textId="77777777" w:rsidR="00352252" w:rsidRDefault="00352252" w:rsidP="00E37241"/>
        </w:tc>
      </w:tr>
      <w:tr w:rsidR="00352252" w:rsidRPr="00840B00" w14:paraId="096782FB" w14:textId="77777777" w:rsidTr="000E7F03">
        <w:trPr>
          <w:jc w:val="center"/>
        </w:trPr>
        <w:tc>
          <w:tcPr>
            <w:tcW w:w="10800" w:type="dxa"/>
            <w:gridSpan w:val="2"/>
            <w:vAlign w:val="center"/>
          </w:tcPr>
          <w:p w14:paraId="7ED340BD" w14:textId="51D259A9" w:rsidR="00FE1D08" w:rsidRPr="00F42D14" w:rsidRDefault="00352252" w:rsidP="00812E96">
            <w:pPr>
              <w:spacing w:after="120"/>
            </w:pPr>
            <w:r w:rsidRPr="00EC30EE">
              <w:rPr>
                <w:b/>
                <w:bCs/>
                <w:smallCaps/>
              </w:rPr>
              <w:lastRenderedPageBreak/>
              <w:t>Impact on Revenues</w:t>
            </w:r>
            <w:r w:rsidRPr="00EC30EE">
              <w:rPr>
                <w:b/>
                <w:bCs/>
              </w:rPr>
              <w:t>:</w:t>
            </w:r>
            <w:r w:rsidRPr="00EC30EE">
              <w:t xml:space="preserve">  </w:t>
            </w:r>
            <w:r w:rsidR="00FB6DB7" w:rsidRPr="00FB6DB7">
              <w:t>It is anticipated that there would be no impact on revenues resulting from the enactment of this legislation</w:t>
            </w:r>
            <w:r w:rsidR="00812E96">
              <w:t>.</w:t>
            </w:r>
          </w:p>
        </w:tc>
      </w:tr>
      <w:tr w:rsidR="00352252" w:rsidRPr="00EC30EE" w14:paraId="412A3472" w14:textId="77777777" w:rsidTr="000E7F03">
        <w:trPr>
          <w:jc w:val="center"/>
        </w:trPr>
        <w:tc>
          <w:tcPr>
            <w:tcW w:w="10800" w:type="dxa"/>
            <w:gridSpan w:val="2"/>
          </w:tcPr>
          <w:p w14:paraId="63189572" w14:textId="4126A6AB" w:rsidR="004E4E58" w:rsidRPr="00EC30EE" w:rsidRDefault="00352252" w:rsidP="007D5C79">
            <w:pPr>
              <w:spacing w:after="120"/>
            </w:pPr>
            <w:r w:rsidRPr="00EC30EE">
              <w:rPr>
                <w:b/>
                <w:bCs/>
                <w:smallCaps/>
              </w:rPr>
              <w:t>Impact on Expenditures</w:t>
            </w:r>
            <w:r w:rsidRPr="00EC30EE">
              <w:rPr>
                <w:b/>
                <w:bCs/>
              </w:rPr>
              <w:t>:</w:t>
            </w:r>
            <w:r w:rsidR="00025E35">
              <w:t xml:space="preserve"> </w:t>
            </w:r>
            <w:r w:rsidR="004E4E58" w:rsidRPr="004E4E58">
              <w:t xml:space="preserve">It is estimated that </w:t>
            </w:r>
            <w:r w:rsidR="008062CF">
              <w:t xml:space="preserve">there </w:t>
            </w:r>
            <w:r w:rsidR="00812E96">
              <w:t>would be</w:t>
            </w:r>
            <w:r w:rsidR="00B8604C">
              <w:t xml:space="preserve"> </w:t>
            </w:r>
            <w:r w:rsidR="004E3852">
              <w:t xml:space="preserve">no </w:t>
            </w:r>
            <w:r w:rsidR="00B52087">
              <w:t xml:space="preserve">fiscal impact on expenditures </w:t>
            </w:r>
            <w:r w:rsidR="004E3852">
              <w:t>because</w:t>
            </w:r>
            <w:r w:rsidR="00412017">
              <w:t xml:space="preserve"> SBS</w:t>
            </w:r>
            <w:r w:rsidR="006F01AC">
              <w:t xml:space="preserve"> could </w:t>
            </w:r>
            <w:r w:rsidR="004E3852">
              <w:t xml:space="preserve">use existing resources to </w:t>
            </w:r>
            <w:r w:rsidR="007D5C79">
              <w:t>fulfill the requirements of this legislation</w:t>
            </w:r>
            <w:r w:rsidR="00C615F3">
              <w:t xml:space="preserve">. </w:t>
            </w:r>
          </w:p>
        </w:tc>
      </w:tr>
      <w:tr w:rsidR="00352252" w:rsidRPr="00EC30EE" w14:paraId="024C11FF" w14:textId="77777777" w:rsidTr="000E7F03">
        <w:trPr>
          <w:jc w:val="center"/>
        </w:trPr>
        <w:tc>
          <w:tcPr>
            <w:tcW w:w="10800" w:type="dxa"/>
            <w:gridSpan w:val="2"/>
          </w:tcPr>
          <w:p w14:paraId="2340A6CF" w14:textId="6FF8352A" w:rsidR="00EB5A53" w:rsidRPr="00EC30EE" w:rsidRDefault="00352252">
            <w:pPr>
              <w:spacing w:after="120"/>
            </w:pPr>
            <w:r w:rsidRPr="00EC30EE">
              <w:rPr>
                <w:b/>
                <w:bCs/>
                <w:smallCaps/>
              </w:rPr>
              <w:t>Source of Funds To Cover Estimated Costs</w:t>
            </w:r>
            <w:r w:rsidR="003A3DE9" w:rsidRPr="00EC30EE">
              <w:rPr>
                <w:b/>
                <w:bCs/>
              </w:rPr>
              <w:t>:</w:t>
            </w:r>
            <w:r w:rsidR="005D31BB" w:rsidRPr="00EC30EE">
              <w:rPr>
                <w:b/>
                <w:bCs/>
              </w:rPr>
              <w:t xml:space="preserve"> </w:t>
            </w:r>
            <w:r w:rsidR="000F6FFC">
              <w:rPr>
                <w:bCs/>
              </w:rPr>
              <w:t>General Fund</w:t>
            </w:r>
            <w:bookmarkStart w:id="0" w:name="_GoBack"/>
            <w:bookmarkEnd w:id="0"/>
          </w:p>
        </w:tc>
      </w:tr>
      <w:tr w:rsidR="00352252" w:rsidRPr="00EC30EE" w14:paraId="2F81717F" w14:textId="77777777" w:rsidTr="000E7F03">
        <w:trPr>
          <w:trHeight w:val="603"/>
          <w:jc w:val="center"/>
        </w:trPr>
        <w:tc>
          <w:tcPr>
            <w:tcW w:w="10800" w:type="dxa"/>
            <w:gridSpan w:val="2"/>
          </w:tcPr>
          <w:p w14:paraId="5851A511" w14:textId="72206FA8" w:rsidR="00A07553" w:rsidRDefault="00352252" w:rsidP="004E4E58">
            <w:pPr>
              <w:rPr>
                <w:b/>
                <w:bCs/>
              </w:rPr>
            </w:pPr>
            <w:r w:rsidRPr="00EC30EE">
              <w:rPr>
                <w:b/>
                <w:bCs/>
                <w:smallCaps/>
              </w:rPr>
              <w:t>Source of Information</w:t>
            </w:r>
            <w:r w:rsidR="000B5232">
              <w:rPr>
                <w:b/>
                <w:bCs/>
              </w:rPr>
              <w:t>:</w:t>
            </w:r>
            <w:r w:rsidR="00A07553">
              <w:rPr>
                <w:b/>
                <w:bCs/>
              </w:rPr>
              <w:t xml:space="preserve"> </w:t>
            </w:r>
            <w:r w:rsidR="00A07553">
              <w:rPr>
                <w:bCs/>
              </w:rPr>
              <w:t xml:space="preserve">New York City </w:t>
            </w:r>
            <w:r w:rsidR="00AC2FF4">
              <w:rPr>
                <w:bCs/>
              </w:rPr>
              <w:t xml:space="preserve">Department of </w:t>
            </w:r>
            <w:r w:rsidR="00023D41">
              <w:rPr>
                <w:bCs/>
              </w:rPr>
              <w:t>Finance</w:t>
            </w:r>
          </w:p>
          <w:p w14:paraId="3B5B0FFF" w14:textId="766B6937" w:rsidR="00B90CA7" w:rsidRPr="00EC30EE" w:rsidRDefault="00A07553" w:rsidP="004E4E58">
            <w:r>
              <w:t xml:space="preserve">                                              </w:t>
            </w:r>
            <w:r w:rsidR="005D31BB" w:rsidRPr="00EC30EE">
              <w:t>N</w:t>
            </w:r>
            <w:r w:rsidR="0058026D">
              <w:t xml:space="preserve">ew </w:t>
            </w:r>
            <w:r w:rsidR="005D31BB" w:rsidRPr="00EC30EE">
              <w:t>Y</w:t>
            </w:r>
            <w:r w:rsidR="0058026D">
              <w:t xml:space="preserve">ork </w:t>
            </w:r>
            <w:r w:rsidR="005D31BB" w:rsidRPr="00EC30EE">
              <w:t>C</w:t>
            </w:r>
            <w:r w:rsidR="0058026D">
              <w:t>ity</w:t>
            </w:r>
            <w:r w:rsidR="005D31BB" w:rsidRPr="00EC30EE">
              <w:t xml:space="preserve"> Council Finance Division</w:t>
            </w:r>
            <w:r w:rsidR="00350D0F">
              <w:t xml:space="preserve">                  </w:t>
            </w:r>
            <w:r w:rsidR="008C520A">
              <w:t xml:space="preserve">       </w:t>
            </w:r>
          </w:p>
        </w:tc>
      </w:tr>
      <w:tr w:rsidR="00352252" w:rsidRPr="00EC30EE" w14:paraId="3D8C5424" w14:textId="77777777" w:rsidTr="000E7F03">
        <w:trPr>
          <w:jc w:val="center"/>
        </w:trPr>
        <w:tc>
          <w:tcPr>
            <w:tcW w:w="10800" w:type="dxa"/>
            <w:gridSpan w:val="2"/>
          </w:tcPr>
          <w:p w14:paraId="4F0A5ECD" w14:textId="77777777" w:rsidR="00F6586D" w:rsidRDefault="00701942" w:rsidP="003A3DE9">
            <w:r w:rsidRPr="0034071D">
              <w:rPr>
                <w:b/>
                <w:bCs/>
                <w:smallCaps/>
              </w:rPr>
              <w:t>Estimate Prepared b</w:t>
            </w:r>
            <w:r w:rsidR="00352252" w:rsidRPr="0034071D">
              <w:rPr>
                <w:b/>
                <w:bCs/>
                <w:smallCaps/>
              </w:rPr>
              <w:t>y</w:t>
            </w:r>
            <w:r w:rsidR="008C520A" w:rsidRPr="0034071D">
              <w:rPr>
                <w:smallCaps/>
              </w:rPr>
              <w:t>:</w:t>
            </w:r>
            <w:r w:rsidR="00350D0F" w:rsidRPr="0034071D">
              <w:t xml:space="preserve"> </w:t>
            </w:r>
            <w:r w:rsidR="00F6586D">
              <w:t>Masis Sarkissian, Legislative Financial Analyst</w:t>
            </w:r>
          </w:p>
          <w:p w14:paraId="5C0B0C33" w14:textId="6A524A01" w:rsidR="009B0F5C" w:rsidRPr="0034071D" w:rsidRDefault="00F6586D" w:rsidP="002D0FAF">
            <w:r>
              <w:t xml:space="preserve">                                           </w:t>
            </w:r>
            <w:r w:rsidR="005D31BB" w:rsidRPr="0034071D">
              <w:t xml:space="preserve">                            </w:t>
            </w:r>
          </w:p>
          <w:p w14:paraId="2EDFE8C1" w14:textId="3DBD3754" w:rsidR="006C526E" w:rsidRPr="0034071D" w:rsidRDefault="00701942" w:rsidP="0080757E">
            <w:r w:rsidRPr="0034071D">
              <w:rPr>
                <w:b/>
                <w:smallCaps/>
              </w:rPr>
              <w:t>Estimate Reviewed b</w:t>
            </w:r>
            <w:r w:rsidR="00D273DC" w:rsidRPr="0034071D">
              <w:rPr>
                <w:b/>
                <w:smallCaps/>
              </w:rPr>
              <w:t>y</w:t>
            </w:r>
            <w:r w:rsidR="008C520A" w:rsidRPr="0034071D">
              <w:rPr>
                <w:b/>
                <w:smallCaps/>
              </w:rPr>
              <w:t>:</w:t>
            </w:r>
            <w:r w:rsidR="00E313F0" w:rsidRPr="0034071D">
              <w:t xml:space="preserve"> </w:t>
            </w:r>
            <w:r w:rsidR="0088387A">
              <w:t>Stephanie Ruiz</w:t>
            </w:r>
            <w:r w:rsidR="00CD46B6" w:rsidRPr="0034071D">
              <w:t xml:space="preserve">, </w:t>
            </w:r>
            <w:r w:rsidR="0088387A">
              <w:t xml:space="preserve">Assistant </w:t>
            </w:r>
            <w:r w:rsidR="006C526E" w:rsidRPr="0034071D">
              <w:t>Counsel</w:t>
            </w:r>
          </w:p>
          <w:p w14:paraId="583C97CB" w14:textId="347435F0" w:rsidR="00CE32B5" w:rsidRPr="0034071D" w:rsidRDefault="00CE32B5" w:rsidP="0080757E">
            <w:r w:rsidRPr="0034071D">
              <w:t xml:space="preserve">                              </w:t>
            </w:r>
            <w:r w:rsidR="00AC2FF4" w:rsidRPr="0034071D">
              <w:t xml:space="preserve">              Nathan Toth</w:t>
            </w:r>
            <w:r w:rsidRPr="0034071D">
              <w:t>, Deputy Director</w:t>
            </w:r>
          </w:p>
          <w:p w14:paraId="5EF100FD" w14:textId="71787930" w:rsidR="0080757E" w:rsidRPr="0034071D" w:rsidRDefault="00B90CA7" w:rsidP="0080757E">
            <w:r w:rsidRPr="0034071D">
              <w:t xml:space="preserve">                                          </w:t>
            </w:r>
            <w:r w:rsidR="00385777" w:rsidRPr="0034071D">
              <w:t xml:space="preserve"> </w:t>
            </w:r>
            <w:r w:rsidR="00CD46B6" w:rsidRPr="0034071D">
              <w:t xml:space="preserve"> </w:t>
            </w:r>
            <w:r w:rsidR="00AC2FF4" w:rsidRPr="0034071D">
              <w:t>Crilhien Francisco</w:t>
            </w:r>
            <w:r w:rsidR="00385777" w:rsidRPr="0034071D">
              <w:t>, Unit Head</w:t>
            </w:r>
          </w:p>
          <w:p w14:paraId="3952EE4A" w14:textId="03622D86" w:rsidR="008D3779" w:rsidRPr="0034071D" w:rsidRDefault="00D273DC" w:rsidP="00503547">
            <w:pPr>
              <w:spacing w:before="120" w:after="120"/>
            </w:pPr>
            <w:r w:rsidRPr="0034071D">
              <w:rPr>
                <w:b/>
                <w:bCs/>
                <w:smallCaps/>
              </w:rPr>
              <w:t xml:space="preserve">Legislative </w:t>
            </w:r>
            <w:r w:rsidR="007A5805" w:rsidRPr="0034071D">
              <w:rPr>
                <w:b/>
                <w:bCs/>
                <w:smallCaps/>
              </w:rPr>
              <w:t>History</w:t>
            </w:r>
            <w:r w:rsidR="007A5805" w:rsidRPr="0034071D">
              <w:rPr>
                <w:b/>
                <w:bCs/>
              </w:rPr>
              <w:t>:</w:t>
            </w:r>
            <w:r w:rsidR="007A5805" w:rsidRPr="0034071D">
              <w:t xml:space="preserve">  </w:t>
            </w:r>
            <w:r w:rsidR="008D3779" w:rsidRPr="0034071D">
              <w:t xml:space="preserve">This legislation </w:t>
            </w:r>
            <w:r w:rsidR="00DB27CE" w:rsidRPr="0034071D">
              <w:t>was</w:t>
            </w:r>
            <w:r w:rsidR="00DA15ED" w:rsidRPr="0034071D">
              <w:t xml:space="preserve"> </w:t>
            </w:r>
            <w:r w:rsidR="00DA67EA" w:rsidRPr="0034071D">
              <w:t xml:space="preserve">introduced to the Council on </w:t>
            </w:r>
            <w:r w:rsidR="00503547" w:rsidRPr="0034071D">
              <w:t>March</w:t>
            </w:r>
            <w:r w:rsidR="00305AD5" w:rsidRPr="0034071D">
              <w:t xml:space="preserve"> 13, 2019</w:t>
            </w:r>
            <w:r w:rsidR="00DA67EA" w:rsidRPr="0034071D">
              <w:t xml:space="preserve"> as Int. No. </w:t>
            </w:r>
            <w:r w:rsidR="0007254E">
              <w:t>1472</w:t>
            </w:r>
            <w:r w:rsidR="00DA15ED" w:rsidRPr="0034071D">
              <w:t xml:space="preserve">, and </w:t>
            </w:r>
            <w:r w:rsidR="00DA67EA" w:rsidRPr="0034071D">
              <w:t>was referred to the Committee on</w:t>
            </w:r>
            <w:r w:rsidR="00503547" w:rsidRPr="0034071D">
              <w:t xml:space="preserve"> Small Business Services</w:t>
            </w:r>
            <w:r w:rsidR="00263B17" w:rsidRPr="0034071D">
              <w:t xml:space="preserve">.  A hearing was held by the </w:t>
            </w:r>
            <w:r w:rsidR="00FB5558">
              <w:t xml:space="preserve">Committee </w:t>
            </w:r>
            <w:r w:rsidR="00503547" w:rsidRPr="0034071D">
              <w:t>on Small Business Services on March 18</w:t>
            </w:r>
            <w:r w:rsidR="00C2097F" w:rsidRPr="0034071D">
              <w:t xml:space="preserve"> 2019</w:t>
            </w:r>
            <w:r w:rsidR="00263B17" w:rsidRPr="0034071D">
              <w:t xml:space="preserve">, </w:t>
            </w:r>
            <w:r w:rsidR="00DA67EA" w:rsidRPr="0034071D">
              <w:t xml:space="preserve">and the legislation was laid over. The legislation was subsequently amended and the amended version, Proposed Int. No. </w:t>
            </w:r>
            <w:r w:rsidR="0007254E">
              <w:t>1472-B</w:t>
            </w:r>
            <w:r w:rsidR="00DA67EA" w:rsidRPr="0034071D">
              <w:t xml:space="preserve">, will be voted on by the Committee on </w:t>
            </w:r>
            <w:r w:rsidR="00503547" w:rsidRPr="0034071D">
              <w:t>Small Business Services</w:t>
            </w:r>
            <w:r w:rsidR="00C2097F" w:rsidRPr="0034071D">
              <w:rPr>
                <w:bCs/>
              </w:rPr>
              <w:t xml:space="preserve"> </w:t>
            </w:r>
            <w:r w:rsidR="00DA67EA" w:rsidRPr="0034071D">
              <w:t>at a hearing on</w:t>
            </w:r>
            <w:r w:rsidR="00E6369D">
              <w:t xml:space="preserve"> July 22, 2019</w:t>
            </w:r>
            <w:r w:rsidR="00DA67EA" w:rsidRPr="0034071D">
              <w:t>. Upon successful vote by the Committee</w:t>
            </w:r>
            <w:r w:rsidR="0088387A">
              <w:t xml:space="preserve"> on Small Business Services</w:t>
            </w:r>
            <w:r w:rsidR="00DA67EA" w:rsidRPr="0034071D">
              <w:t xml:space="preserve">, Proposed Int. No. </w:t>
            </w:r>
            <w:r w:rsidR="0007254E">
              <w:t>1472-B</w:t>
            </w:r>
            <w:r w:rsidR="00DA67EA" w:rsidRPr="0034071D">
              <w:t xml:space="preserve"> will be submitted to the full Council for a vote on</w:t>
            </w:r>
            <w:r w:rsidR="00C352A1" w:rsidRPr="0034071D">
              <w:t xml:space="preserve"> July 23,</w:t>
            </w:r>
            <w:r w:rsidR="00210680" w:rsidRPr="0034071D">
              <w:t xml:space="preserve"> </w:t>
            </w:r>
            <w:r w:rsidR="00C352A1" w:rsidRPr="0034071D">
              <w:t>2019</w:t>
            </w:r>
            <w:r w:rsidR="00DA67EA" w:rsidRPr="0034071D">
              <w:t>.</w:t>
            </w:r>
          </w:p>
        </w:tc>
      </w:tr>
    </w:tbl>
    <w:p w14:paraId="17E55043" w14:textId="2C787D77" w:rsidR="00352252" w:rsidRPr="00F42D14" w:rsidRDefault="008D3779" w:rsidP="00F42D14">
      <w:pPr>
        <w:rPr>
          <w:b/>
          <w:bCs/>
          <w:smallCaps/>
        </w:rPr>
      </w:pPr>
      <w:r w:rsidRPr="00EC30EE">
        <w:rPr>
          <w:b/>
          <w:bCs/>
          <w:smallCaps/>
        </w:rPr>
        <w:t xml:space="preserve">  Date Prepared:</w:t>
      </w:r>
      <w:r w:rsidR="000E3294" w:rsidRPr="00EC30EE">
        <w:rPr>
          <w:b/>
          <w:bCs/>
          <w:smallCaps/>
        </w:rPr>
        <w:t xml:space="preserve"> </w:t>
      </w:r>
      <w:r w:rsidR="00CC3FC1">
        <w:t>July 16</w:t>
      </w:r>
      <w:r w:rsidR="003D6105">
        <w:t>, 2019</w:t>
      </w:r>
    </w:p>
    <w:sectPr w:rsidR="00352252" w:rsidRPr="00F42D14" w:rsidSect="00AC3B91">
      <w:footerReference w:type="even" r:id="rId9"/>
      <w:footerReference w:type="default" r:id="rId10"/>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B3A59" w14:textId="77777777" w:rsidR="00971DFD" w:rsidRDefault="00971DFD" w:rsidP="00276120">
      <w:r>
        <w:separator/>
      </w:r>
    </w:p>
  </w:endnote>
  <w:endnote w:type="continuationSeparator" w:id="0">
    <w:p w14:paraId="1034E324" w14:textId="77777777" w:rsidR="00971DFD" w:rsidRDefault="00971DFD"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1D28020D" w:rsidR="008C520A" w:rsidRPr="00AC3B91" w:rsidRDefault="00B00CC3" w:rsidP="00AC3B91">
    <w:pPr>
      <w:pStyle w:val="Footer"/>
      <w:pBdr>
        <w:top w:val="thinThickSmallGap" w:sz="24" w:space="1" w:color="622423"/>
      </w:pBdr>
      <w:tabs>
        <w:tab w:val="right" w:pos="10800"/>
      </w:tabs>
      <w:rPr>
        <w:rFonts w:ascii="Cambria" w:hAnsi="Cambria"/>
      </w:rPr>
    </w:pPr>
    <w:r>
      <w:rPr>
        <w:rFonts w:ascii="Cambria" w:hAnsi="Cambria"/>
      </w:rPr>
      <w:t>Proposed Int.</w:t>
    </w:r>
    <w:r w:rsidR="00CC3FC1">
      <w:rPr>
        <w:rFonts w:ascii="Cambria" w:hAnsi="Cambria"/>
      </w:rPr>
      <w:t xml:space="preserve"> 1472-B</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0F6FFC" w:rsidRPr="000F6FFC">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5EA0AA06" w:rsidR="008C520A" w:rsidRPr="00F42D14" w:rsidRDefault="00B00CC3" w:rsidP="00F42D14">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ED7964">
      <w:rPr>
        <w:rFonts w:ascii="Cambria" w:hAnsi="Cambria"/>
      </w:rPr>
      <w:t>Int.</w:t>
    </w:r>
    <w:r>
      <w:rPr>
        <w:rFonts w:ascii="Cambria" w:hAnsi="Cambria"/>
      </w:rPr>
      <w:t xml:space="preserve"> </w:t>
    </w:r>
    <w:r w:rsidR="00DA15ED">
      <w:rPr>
        <w:rFonts w:ascii="Cambria" w:hAnsi="Cambria"/>
      </w:rPr>
      <w:t xml:space="preserve">No. </w:t>
    </w:r>
    <w:r w:rsidR="00CC3FC1">
      <w:rPr>
        <w:rFonts w:ascii="Cambria" w:hAnsi="Cambria"/>
      </w:rPr>
      <w:t>1472-B</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0F6FFC" w:rsidRPr="000F6FFC">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45A3F" w14:textId="77777777" w:rsidR="00971DFD" w:rsidRDefault="00971DFD" w:rsidP="00276120">
      <w:r>
        <w:separator/>
      </w:r>
    </w:p>
  </w:footnote>
  <w:footnote w:type="continuationSeparator" w:id="0">
    <w:p w14:paraId="46B266A0" w14:textId="77777777" w:rsidR="00971DFD" w:rsidRDefault="00971DFD" w:rsidP="0027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46D4"/>
    <w:rsid w:val="000073C6"/>
    <w:rsid w:val="00023D41"/>
    <w:rsid w:val="00025E35"/>
    <w:rsid w:val="00027E0B"/>
    <w:rsid w:val="000329FE"/>
    <w:rsid w:val="00032FE9"/>
    <w:rsid w:val="000360FF"/>
    <w:rsid w:val="00037593"/>
    <w:rsid w:val="00037B11"/>
    <w:rsid w:val="000407A1"/>
    <w:rsid w:val="00040FE9"/>
    <w:rsid w:val="000412D8"/>
    <w:rsid w:val="00042353"/>
    <w:rsid w:val="00057D10"/>
    <w:rsid w:val="00063260"/>
    <w:rsid w:val="00065BBF"/>
    <w:rsid w:val="0006790A"/>
    <w:rsid w:val="000713D3"/>
    <w:rsid w:val="000720F2"/>
    <w:rsid w:val="0007254E"/>
    <w:rsid w:val="00076B40"/>
    <w:rsid w:val="00076C11"/>
    <w:rsid w:val="000810B8"/>
    <w:rsid w:val="0009212E"/>
    <w:rsid w:val="00094ED2"/>
    <w:rsid w:val="00097A10"/>
    <w:rsid w:val="000A1056"/>
    <w:rsid w:val="000B2CA3"/>
    <w:rsid w:val="000B5232"/>
    <w:rsid w:val="000C25BD"/>
    <w:rsid w:val="000C27CA"/>
    <w:rsid w:val="000C4D0C"/>
    <w:rsid w:val="000C5815"/>
    <w:rsid w:val="000C7FF6"/>
    <w:rsid w:val="000D6F75"/>
    <w:rsid w:val="000D7AEC"/>
    <w:rsid w:val="000E3294"/>
    <w:rsid w:val="000E3B3F"/>
    <w:rsid w:val="000E7F03"/>
    <w:rsid w:val="000F2143"/>
    <w:rsid w:val="000F6FFC"/>
    <w:rsid w:val="001024A2"/>
    <w:rsid w:val="001028F7"/>
    <w:rsid w:val="0010305F"/>
    <w:rsid w:val="00105BC4"/>
    <w:rsid w:val="00112494"/>
    <w:rsid w:val="00115F09"/>
    <w:rsid w:val="00121B3F"/>
    <w:rsid w:val="00121BBE"/>
    <w:rsid w:val="00131A2D"/>
    <w:rsid w:val="00133450"/>
    <w:rsid w:val="0014626B"/>
    <w:rsid w:val="00146CDE"/>
    <w:rsid w:val="0015137C"/>
    <w:rsid w:val="00151FD2"/>
    <w:rsid w:val="00160E54"/>
    <w:rsid w:val="00166286"/>
    <w:rsid w:val="00171FA1"/>
    <w:rsid w:val="001762BE"/>
    <w:rsid w:val="00177D8E"/>
    <w:rsid w:val="00181A83"/>
    <w:rsid w:val="0018510D"/>
    <w:rsid w:val="001904E8"/>
    <w:rsid w:val="001941DB"/>
    <w:rsid w:val="0019526D"/>
    <w:rsid w:val="001A06C7"/>
    <w:rsid w:val="001A4BB8"/>
    <w:rsid w:val="001A5CAF"/>
    <w:rsid w:val="001A620D"/>
    <w:rsid w:val="001A7BD9"/>
    <w:rsid w:val="001B229A"/>
    <w:rsid w:val="001B68C3"/>
    <w:rsid w:val="001C2A54"/>
    <w:rsid w:val="001D3549"/>
    <w:rsid w:val="001D63B1"/>
    <w:rsid w:val="001F115D"/>
    <w:rsid w:val="001F3D48"/>
    <w:rsid w:val="001F5B8B"/>
    <w:rsid w:val="001F758B"/>
    <w:rsid w:val="00205CD6"/>
    <w:rsid w:val="00210680"/>
    <w:rsid w:val="00215668"/>
    <w:rsid w:val="002169BF"/>
    <w:rsid w:val="00216EA7"/>
    <w:rsid w:val="00224F9E"/>
    <w:rsid w:val="002354C6"/>
    <w:rsid w:val="00241A43"/>
    <w:rsid w:val="00247AF6"/>
    <w:rsid w:val="00251BB3"/>
    <w:rsid w:val="002521EF"/>
    <w:rsid w:val="002551E9"/>
    <w:rsid w:val="00260059"/>
    <w:rsid w:val="00263B17"/>
    <w:rsid w:val="0027396D"/>
    <w:rsid w:val="00276120"/>
    <w:rsid w:val="002765AA"/>
    <w:rsid w:val="00287BD9"/>
    <w:rsid w:val="00293A04"/>
    <w:rsid w:val="002A17B6"/>
    <w:rsid w:val="002A2668"/>
    <w:rsid w:val="002B3D96"/>
    <w:rsid w:val="002B7D55"/>
    <w:rsid w:val="002C095A"/>
    <w:rsid w:val="002C0C81"/>
    <w:rsid w:val="002C2BBF"/>
    <w:rsid w:val="002C558E"/>
    <w:rsid w:val="002C5622"/>
    <w:rsid w:val="002C5647"/>
    <w:rsid w:val="002D0FAF"/>
    <w:rsid w:val="002D2C22"/>
    <w:rsid w:val="002D557B"/>
    <w:rsid w:val="002E72D6"/>
    <w:rsid w:val="002F45B0"/>
    <w:rsid w:val="002F6EBD"/>
    <w:rsid w:val="002F7C64"/>
    <w:rsid w:val="0030267F"/>
    <w:rsid w:val="00305AD5"/>
    <w:rsid w:val="0032553E"/>
    <w:rsid w:val="00325A26"/>
    <w:rsid w:val="003268E0"/>
    <w:rsid w:val="00326F22"/>
    <w:rsid w:val="00326FF1"/>
    <w:rsid w:val="00327B3A"/>
    <w:rsid w:val="003313E2"/>
    <w:rsid w:val="00334F2F"/>
    <w:rsid w:val="00337604"/>
    <w:rsid w:val="0034071D"/>
    <w:rsid w:val="003432B3"/>
    <w:rsid w:val="00350D0F"/>
    <w:rsid w:val="003515B3"/>
    <w:rsid w:val="00351D5A"/>
    <w:rsid w:val="00352252"/>
    <w:rsid w:val="00354684"/>
    <w:rsid w:val="00354E86"/>
    <w:rsid w:val="003662F7"/>
    <w:rsid w:val="0037571A"/>
    <w:rsid w:val="00385777"/>
    <w:rsid w:val="003A07CE"/>
    <w:rsid w:val="003A3DE9"/>
    <w:rsid w:val="003A664F"/>
    <w:rsid w:val="003A6FEB"/>
    <w:rsid w:val="003B0E1B"/>
    <w:rsid w:val="003B28BC"/>
    <w:rsid w:val="003B3A9D"/>
    <w:rsid w:val="003C0AF9"/>
    <w:rsid w:val="003C1ABB"/>
    <w:rsid w:val="003C1F4A"/>
    <w:rsid w:val="003C2928"/>
    <w:rsid w:val="003D2A99"/>
    <w:rsid w:val="003D6105"/>
    <w:rsid w:val="003D6B3D"/>
    <w:rsid w:val="003F297F"/>
    <w:rsid w:val="00404735"/>
    <w:rsid w:val="00405391"/>
    <w:rsid w:val="00412017"/>
    <w:rsid w:val="0041786A"/>
    <w:rsid w:val="00422899"/>
    <w:rsid w:val="004443A5"/>
    <w:rsid w:val="004450A1"/>
    <w:rsid w:val="00447C5A"/>
    <w:rsid w:val="00452E47"/>
    <w:rsid w:val="00460A00"/>
    <w:rsid w:val="00464632"/>
    <w:rsid w:val="00466BC9"/>
    <w:rsid w:val="00476230"/>
    <w:rsid w:val="0047644D"/>
    <w:rsid w:val="0048098A"/>
    <w:rsid w:val="00484172"/>
    <w:rsid w:val="00494625"/>
    <w:rsid w:val="004952E1"/>
    <w:rsid w:val="0049769D"/>
    <w:rsid w:val="004A4C9B"/>
    <w:rsid w:val="004C19BF"/>
    <w:rsid w:val="004C1A6A"/>
    <w:rsid w:val="004C6283"/>
    <w:rsid w:val="004D4E2F"/>
    <w:rsid w:val="004E3852"/>
    <w:rsid w:val="004E4E58"/>
    <w:rsid w:val="004E59E3"/>
    <w:rsid w:val="004F0470"/>
    <w:rsid w:val="004F2431"/>
    <w:rsid w:val="004F4056"/>
    <w:rsid w:val="00501079"/>
    <w:rsid w:val="00503547"/>
    <w:rsid w:val="00505558"/>
    <w:rsid w:val="00512323"/>
    <w:rsid w:val="00514F08"/>
    <w:rsid w:val="00517454"/>
    <w:rsid w:val="00517D5B"/>
    <w:rsid w:val="00517F90"/>
    <w:rsid w:val="00523AE1"/>
    <w:rsid w:val="00537F82"/>
    <w:rsid w:val="00540E76"/>
    <w:rsid w:val="00542556"/>
    <w:rsid w:val="00545E4E"/>
    <w:rsid w:val="005516E8"/>
    <w:rsid w:val="00555F80"/>
    <w:rsid w:val="00556505"/>
    <w:rsid w:val="005666AB"/>
    <w:rsid w:val="00575DAB"/>
    <w:rsid w:val="0058026D"/>
    <w:rsid w:val="005841A2"/>
    <w:rsid w:val="005865E8"/>
    <w:rsid w:val="00591A29"/>
    <w:rsid w:val="00593F9F"/>
    <w:rsid w:val="005977C3"/>
    <w:rsid w:val="005A1CF8"/>
    <w:rsid w:val="005B5D45"/>
    <w:rsid w:val="005B5F6B"/>
    <w:rsid w:val="005C3BB7"/>
    <w:rsid w:val="005D1AAF"/>
    <w:rsid w:val="005D31BB"/>
    <w:rsid w:val="005E0C5B"/>
    <w:rsid w:val="005E24DF"/>
    <w:rsid w:val="005E2786"/>
    <w:rsid w:val="005F119E"/>
    <w:rsid w:val="00606EB6"/>
    <w:rsid w:val="006104EE"/>
    <w:rsid w:val="006112F6"/>
    <w:rsid w:val="006142B3"/>
    <w:rsid w:val="00616DA0"/>
    <w:rsid w:val="00620DDC"/>
    <w:rsid w:val="00624BF3"/>
    <w:rsid w:val="0063141C"/>
    <w:rsid w:val="006463AD"/>
    <w:rsid w:val="006464D8"/>
    <w:rsid w:val="006548C6"/>
    <w:rsid w:val="0065752B"/>
    <w:rsid w:val="0066324A"/>
    <w:rsid w:val="00663E55"/>
    <w:rsid w:val="00665089"/>
    <w:rsid w:val="00666DCE"/>
    <w:rsid w:val="00674352"/>
    <w:rsid w:val="00674614"/>
    <w:rsid w:val="00680223"/>
    <w:rsid w:val="00683147"/>
    <w:rsid w:val="006A32E8"/>
    <w:rsid w:val="006B36F8"/>
    <w:rsid w:val="006B452E"/>
    <w:rsid w:val="006B4BEF"/>
    <w:rsid w:val="006B51CE"/>
    <w:rsid w:val="006B7F13"/>
    <w:rsid w:val="006C385F"/>
    <w:rsid w:val="006C4B71"/>
    <w:rsid w:val="006C526E"/>
    <w:rsid w:val="006C5575"/>
    <w:rsid w:val="006C680E"/>
    <w:rsid w:val="006D1C3A"/>
    <w:rsid w:val="006E1700"/>
    <w:rsid w:val="006F01AC"/>
    <w:rsid w:val="006F030A"/>
    <w:rsid w:val="006F3F4F"/>
    <w:rsid w:val="00701942"/>
    <w:rsid w:val="00704297"/>
    <w:rsid w:val="00707218"/>
    <w:rsid w:val="00710A5A"/>
    <w:rsid w:val="00713E10"/>
    <w:rsid w:val="007311A9"/>
    <w:rsid w:val="00736812"/>
    <w:rsid w:val="0073791A"/>
    <w:rsid w:val="00741160"/>
    <w:rsid w:val="0074484A"/>
    <w:rsid w:val="007542AC"/>
    <w:rsid w:val="00760AD4"/>
    <w:rsid w:val="00765127"/>
    <w:rsid w:val="00765D9B"/>
    <w:rsid w:val="0076672F"/>
    <w:rsid w:val="0077220E"/>
    <w:rsid w:val="00773990"/>
    <w:rsid w:val="00783697"/>
    <w:rsid w:val="00784333"/>
    <w:rsid w:val="00797D3A"/>
    <w:rsid w:val="007A5805"/>
    <w:rsid w:val="007B0C48"/>
    <w:rsid w:val="007C463F"/>
    <w:rsid w:val="007C5FBC"/>
    <w:rsid w:val="007C6B6E"/>
    <w:rsid w:val="007C7B01"/>
    <w:rsid w:val="007C7DCF"/>
    <w:rsid w:val="007D0A60"/>
    <w:rsid w:val="007D0DCE"/>
    <w:rsid w:val="007D38CF"/>
    <w:rsid w:val="007D5C79"/>
    <w:rsid w:val="007D6260"/>
    <w:rsid w:val="007F07BA"/>
    <w:rsid w:val="007F2187"/>
    <w:rsid w:val="008023E4"/>
    <w:rsid w:val="00803CB5"/>
    <w:rsid w:val="008062CF"/>
    <w:rsid w:val="0080757E"/>
    <w:rsid w:val="0081180A"/>
    <w:rsid w:val="00812A23"/>
    <w:rsid w:val="00812E96"/>
    <w:rsid w:val="00814E5C"/>
    <w:rsid w:val="00814F35"/>
    <w:rsid w:val="008179E8"/>
    <w:rsid w:val="0082725C"/>
    <w:rsid w:val="00834997"/>
    <w:rsid w:val="00840B00"/>
    <w:rsid w:val="00856D29"/>
    <w:rsid w:val="00872287"/>
    <w:rsid w:val="0088387A"/>
    <w:rsid w:val="00883B01"/>
    <w:rsid w:val="0088504E"/>
    <w:rsid w:val="008872E6"/>
    <w:rsid w:val="008A3DDB"/>
    <w:rsid w:val="008B7C97"/>
    <w:rsid w:val="008C116A"/>
    <w:rsid w:val="008C264A"/>
    <w:rsid w:val="008C51C0"/>
    <w:rsid w:val="008C520A"/>
    <w:rsid w:val="008C55D3"/>
    <w:rsid w:val="008D3779"/>
    <w:rsid w:val="008D552A"/>
    <w:rsid w:val="008D79B4"/>
    <w:rsid w:val="008E2D65"/>
    <w:rsid w:val="008E41A4"/>
    <w:rsid w:val="008E7A86"/>
    <w:rsid w:val="00902DB9"/>
    <w:rsid w:val="00910734"/>
    <w:rsid w:val="00913057"/>
    <w:rsid w:val="009140AF"/>
    <w:rsid w:val="009207EB"/>
    <w:rsid w:val="00927E80"/>
    <w:rsid w:val="009317CB"/>
    <w:rsid w:val="00941BF2"/>
    <w:rsid w:val="00942003"/>
    <w:rsid w:val="009616EB"/>
    <w:rsid w:val="009657CF"/>
    <w:rsid w:val="00971DFD"/>
    <w:rsid w:val="009725BF"/>
    <w:rsid w:val="00973CCA"/>
    <w:rsid w:val="0097479A"/>
    <w:rsid w:val="0098367F"/>
    <w:rsid w:val="00985B97"/>
    <w:rsid w:val="00985E51"/>
    <w:rsid w:val="009871DC"/>
    <w:rsid w:val="00990853"/>
    <w:rsid w:val="009913B6"/>
    <w:rsid w:val="0099543E"/>
    <w:rsid w:val="0099668F"/>
    <w:rsid w:val="009A1709"/>
    <w:rsid w:val="009A5B62"/>
    <w:rsid w:val="009B0F5C"/>
    <w:rsid w:val="009B6AA9"/>
    <w:rsid w:val="009D275A"/>
    <w:rsid w:val="009D4BEE"/>
    <w:rsid w:val="009D5ED9"/>
    <w:rsid w:val="009D6135"/>
    <w:rsid w:val="009D659B"/>
    <w:rsid w:val="009D7FAC"/>
    <w:rsid w:val="009E4362"/>
    <w:rsid w:val="009F328D"/>
    <w:rsid w:val="00A002AF"/>
    <w:rsid w:val="00A07553"/>
    <w:rsid w:val="00A15BF5"/>
    <w:rsid w:val="00A161B2"/>
    <w:rsid w:val="00A203A5"/>
    <w:rsid w:val="00A2534E"/>
    <w:rsid w:val="00A311B2"/>
    <w:rsid w:val="00A33096"/>
    <w:rsid w:val="00A35B83"/>
    <w:rsid w:val="00A37E01"/>
    <w:rsid w:val="00A40583"/>
    <w:rsid w:val="00A45F5F"/>
    <w:rsid w:val="00A46F43"/>
    <w:rsid w:val="00A4793C"/>
    <w:rsid w:val="00A560AD"/>
    <w:rsid w:val="00A7287E"/>
    <w:rsid w:val="00A763F2"/>
    <w:rsid w:val="00A82025"/>
    <w:rsid w:val="00A8649C"/>
    <w:rsid w:val="00A95866"/>
    <w:rsid w:val="00AA0D5A"/>
    <w:rsid w:val="00AA1DE4"/>
    <w:rsid w:val="00AA6BEF"/>
    <w:rsid w:val="00AB42E7"/>
    <w:rsid w:val="00AB46D5"/>
    <w:rsid w:val="00AC2FF4"/>
    <w:rsid w:val="00AC3B91"/>
    <w:rsid w:val="00AC5988"/>
    <w:rsid w:val="00AD6F79"/>
    <w:rsid w:val="00AD7B60"/>
    <w:rsid w:val="00AE5D7A"/>
    <w:rsid w:val="00AE683E"/>
    <w:rsid w:val="00AF0929"/>
    <w:rsid w:val="00AF1B17"/>
    <w:rsid w:val="00AF731F"/>
    <w:rsid w:val="00B00CC3"/>
    <w:rsid w:val="00B027D5"/>
    <w:rsid w:val="00B038F6"/>
    <w:rsid w:val="00B03D76"/>
    <w:rsid w:val="00B07F3E"/>
    <w:rsid w:val="00B148DC"/>
    <w:rsid w:val="00B17F43"/>
    <w:rsid w:val="00B307DE"/>
    <w:rsid w:val="00B3136A"/>
    <w:rsid w:val="00B339E2"/>
    <w:rsid w:val="00B352E5"/>
    <w:rsid w:val="00B42620"/>
    <w:rsid w:val="00B42AA4"/>
    <w:rsid w:val="00B46169"/>
    <w:rsid w:val="00B50226"/>
    <w:rsid w:val="00B5117A"/>
    <w:rsid w:val="00B52087"/>
    <w:rsid w:val="00B5249D"/>
    <w:rsid w:val="00B5490E"/>
    <w:rsid w:val="00B5520B"/>
    <w:rsid w:val="00B60C1B"/>
    <w:rsid w:val="00B70870"/>
    <w:rsid w:val="00B75302"/>
    <w:rsid w:val="00B83313"/>
    <w:rsid w:val="00B8604C"/>
    <w:rsid w:val="00B8672F"/>
    <w:rsid w:val="00B902C8"/>
    <w:rsid w:val="00B90CA7"/>
    <w:rsid w:val="00B9532F"/>
    <w:rsid w:val="00BA2B11"/>
    <w:rsid w:val="00BA5D17"/>
    <w:rsid w:val="00BC0C38"/>
    <w:rsid w:val="00BC35F5"/>
    <w:rsid w:val="00BC7C88"/>
    <w:rsid w:val="00BD2435"/>
    <w:rsid w:val="00BD2EEB"/>
    <w:rsid w:val="00BE7F03"/>
    <w:rsid w:val="00BF3072"/>
    <w:rsid w:val="00BF31E2"/>
    <w:rsid w:val="00BF788A"/>
    <w:rsid w:val="00C00669"/>
    <w:rsid w:val="00C01190"/>
    <w:rsid w:val="00C11B5E"/>
    <w:rsid w:val="00C13ACF"/>
    <w:rsid w:val="00C158C4"/>
    <w:rsid w:val="00C2097F"/>
    <w:rsid w:val="00C21D34"/>
    <w:rsid w:val="00C352A1"/>
    <w:rsid w:val="00C42EB2"/>
    <w:rsid w:val="00C43E4E"/>
    <w:rsid w:val="00C50CA1"/>
    <w:rsid w:val="00C511FF"/>
    <w:rsid w:val="00C52037"/>
    <w:rsid w:val="00C525F3"/>
    <w:rsid w:val="00C55363"/>
    <w:rsid w:val="00C615F3"/>
    <w:rsid w:val="00C626C9"/>
    <w:rsid w:val="00C65041"/>
    <w:rsid w:val="00C668CA"/>
    <w:rsid w:val="00C724FE"/>
    <w:rsid w:val="00C72B25"/>
    <w:rsid w:val="00C75B89"/>
    <w:rsid w:val="00C76848"/>
    <w:rsid w:val="00C770E3"/>
    <w:rsid w:val="00C87D5E"/>
    <w:rsid w:val="00C93378"/>
    <w:rsid w:val="00C94DDC"/>
    <w:rsid w:val="00CA187B"/>
    <w:rsid w:val="00CA5E51"/>
    <w:rsid w:val="00CB2AF6"/>
    <w:rsid w:val="00CB5D89"/>
    <w:rsid w:val="00CC3FC1"/>
    <w:rsid w:val="00CD1E59"/>
    <w:rsid w:val="00CD448F"/>
    <w:rsid w:val="00CD46B6"/>
    <w:rsid w:val="00CE32B5"/>
    <w:rsid w:val="00CE56A2"/>
    <w:rsid w:val="00CF1058"/>
    <w:rsid w:val="00CF2D3F"/>
    <w:rsid w:val="00CF67FA"/>
    <w:rsid w:val="00D12B0A"/>
    <w:rsid w:val="00D13AF8"/>
    <w:rsid w:val="00D14033"/>
    <w:rsid w:val="00D14956"/>
    <w:rsid w:val="00D161A4"/>
    <w:rsid w:val="00D25AE0"/>
    <w:rsid w:val="00D273DC"/>
    <w:rsid w:val="00D32312"/>
    <w:rsid w:val="00D323D0"/>
    <w:rsid w:val="00D33B92"/>
    <w:rsid w:val="00D34224"/>
    <w:rsid w:val="00D36F47"/>
    <w:rsid w:val="00D607A2"/>
    <w:rsid w:val="00D662B9"/>
    <w:rsid w:val="00D77A36"/>
    <w:rsid w:val="00D8127A"/>
    <w:rsid w:val="00D82449"/>
    <w:rsid w:val="00D86BA6"/>
    <w:rsid w:val="00DA0673"/>
    <w:rsid w:val="00DA1556"/>
    <w:rsid w:val="00DA15ED"/>
    <w:rsid w:val="00DA21AC"/>
    <w:rsid w:val="00DA40DA"/>
    <w:rsid w:val="00DA67EA"/>
    <w:rsid w:val="00DA69E3"/>
    <w:rsid w:val="00DB057D"/>
    <w:rsid w:val="00DB27CE"/>
    <w:rsid w:val="00DB47A0"/>
    <w:rsid w:val="00DB50AB"/>
    <w:rsid w:val="00DC1533"/>
    <w:rsid w:val="00DD09FA"/>
    <w:rsid w:val="00DD0EEA"/>
    <w:rsid w:val="00DE05FF"/>
    <w:rsid w:val="00DE31A9"/>
    <w:rsid w:val="00DE6E42"/>
    <w:rsid w:val="00DF1687"/>
    <w:rsid w:val="00DF3125"/>
    <w:rsid w:val="00DF6367"/>
    <w:rsid w:val="00E00EB3"/>
    <w:rsid w:val="00E03223"/>
    <w:rsid w:val="00E12670"/>
    <w:rsid w:val="00E15B60"/>
    <w:rsid w:val="00E203BF"/>
    <w:rsid w:val="00E24074"/>
    <w:rsid w:val="00E26F24"/>
    <w:rsid w:val="00E27D93"/>
    <w:rsid w:val="00E313DD"/>
    <w:rsid w:val="00E313F0"/>
    <w:rsid w:val="00E333D4"/>
    <w:rsid w:val="00E35BA2"/>
    <w:rsid w:val="00E367A7"/>
    <w:rsid w:val="00E3690D"/>
    <w:rsid w:val="00E37241"/>
    <w:rsid w:val="00E3758B"/>
    <w:rsid w:val="00E4319D"/>
    <w:rsid w:val="00E446B6"/>
    <w:rsid w:val="00E608FD"/>
    <w:rsid w:val="00E6369D"/>
    <w:rsid w:val="00E723BF"/>
    <w:rsid w:val="00E72DDF"/>
    <w:rsid w:val="00E74AD2"/>
    <w:rsid w:val="00E74CFA"/>
    <w:rsid w:val="00E80E0C"/>
    <w:rsid w:val="00E81482"/>
    <w:rsid w:val="00E83693"/>
    <w:rsid w:val="00E916E4"/>
    <w:rsid w:val="00EB0D60"/>
    <w:rsid w:val="00EB5A53"/>
    <w:rsid w:val="00EC1006"/>
    <w:rsid w:val="00EC30EE"/>
    <w:rsid w:val="00EC522D"/>
    <w:rsid w:val="00ED74D9"/>
    <w:rsid w:val="00ED7964"/>
    <w:rsid w:val="00EE08D9"/>
    <w:rsid w:val="00EF0694"/>
    <w:rsid w:val="00EF1AFE"/>
    <w:rsid w:val="00EF4936"/>
    <w:rsid w:val="00EF6454"/>
    <w:rsid w:val="00EF65E4"/>
    <w:rsid w:val="00EF7437"/>
    <w:rsid w:val="00F05DD2"/>
    <w:rsid w:val="00F11A59"/>
    <w:rsid w:val="00F13806"/>
    <w:rsid w:val="00F22023"/>
    <w:rsid w:val="00F23C93"/>
    <w:rsid w:val="00F25AA7"/>
    <w:rsid w:val="00F35436"/>
    <w:rsid w:val="00F35E4E"/>
    <w:rsid w:val="00F42D14"/>
    <w:rsid w:val="00F43E05"/>
    <w:rsid w:val="00F6586D"/>
    <w:rsid w:val="00F674B5"/>
    <w:rsid w:val="00F67565"/>
    <w:rsid w:val="00F701F9"/>
    <w:rsid w:val="00F84DF2"/>
    <w:rsid w:val="00F8751A"/>
    <w:rsid w:val="00F90FE7"/>
    <w:rsid w:val="00FA0E01"/>
    <w:rsid w:val="00FB184B"/>
    <w:rsid w:val="00FB2948"/>
    <w:rsid w:val="00FB3104"/>
    <w:rsid w:val="00FB3CEF"/>
    <w:rsid w:val="00FB5558"/>
    <w:rsid w:val="00FB6868"/>
    <w:rsid w:val="00FB6DB7"/>
    <w:rsid w:val="00FB76BE"/>
    <w:rsid w:val="00FB7EDC"/>
    <w:rsid w:val="00FC345E"/>
    <w:rsid w:val="00FC3D2A"/>
    <w:rsid w:val="00FC5178"/>
    <w:rsid w:val="00FC5AF1"/>
    <w:rsid w:val="00FD10A8"/>
    <w:rsid w:val="00FE1D08"/>
    <w:rsid w:val="00FE3DF8"/>
    <w:rsid w:val="00FF26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1E390E3"/>
  <w15:docId w15:val="{FFFE0AFC-86AB-435F-971E-BE4FF07F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uiPriority w:val="99"/>
    <w:rsid w:val="003D2A99"/>
    <w:rPr>
      <w:b/>
      <w:bCs/>
    </w:rPr>
  </w:style>
  <w:style w:type="character" w:customStyle="1" w:styleId="CommentSubjectChar">
    <w:name w:val="Comment Subject Char"/>
    <w:basedOn w:val="CommentTextChar"/>
    <w:link w:val="CommentSubject"/>
    <w:uiPriority w:val="99"/>
    <w:rsid w:val="003D2A99"/>
    <w:rPr>
      <w:b/>
      <w:bCs/>
    </w:rPr>
  </w:style>
  <w:style w:type="paragraph" w:styleId="NoSpacing">
    <w:name w:val="No Spacing"/>
    <w:uiPriority w:val="1"/>
    <w:qFormat/>
    <w:rsid w:val="00DA67EA"/>
    <w:pPr>
      <w:jc w:val="both"/>
    </w:pPr>
  </w:style>
  <w:style w:type="paragraph" w:styleId="ListParagraph">
    <w:name w:val="List Paragraph"/>
    <w:basedOn w:val="Normal"/>
    <w:rsid w:val="009207EB"/>
    <w:pPr>
      <w:ind w:left="720"/>
      <w:contextualSpacing/>
    </w:pPr>
  </w:style>
  <w:style w:type="character" w:styleId="Hyperlink">
    <w:name w:val="Hyperlink"/>
    <w:basedOn w:val="DefaultParagraphFont"/>
    <w:uiPriority w:val="99"/>
    <w:unhideWhenUsed/>
    <w:rsid w:val="002F45B0"/>
    <w:rPr>
      <w:color w:val="0000FF"/>
      <w:u w:val="single"/>
    </w:rPr>
  </w:style>
  <w:style w:type="paragraph" w:styleId="BodyText">
    <w:name w:val="Body Text"/>
    <w:basedOn w:val="Normal"/>
    <w:link w:val="BodyTextChar"/>
    <w:unhideWhenUsed/>
    <w:rsid w:val="00412017"/>
    <w:pPr>
      <w:spacing w:after="120"/>
    </w:pPr>
  </w:style>
  <w:style w:type="character" w:customStyle="1" w:styleId="BodyTextChar">
    <w:name w:val="Body Text Char"/>
    <w:basedOn w:val="DefaultParagraphFont"/>
    <w:link w:val="BodyText"/>
    <w:rsid w:val="00412017"/>
  </w:style>
  <w:style w:type="paragraph" w:styleId="HTMLPreformatted">
    <w:name w:val="HTML Preformatted"/>
    <w:basedOn w:val="Normal"/>
    <w:link w:val="HTMLPreformattedChar"/>
    <w:uiPriority w:val="99"/>
    <w:unhideWhenUsed/>
    <w:rsid w:val="00C6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615F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BE95-1404-4D26-ADED-6774322D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14</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dc:creator>
  <cp:lastModifiedBy>Ali, Aliya</cp:lastModifiedBy>
  <cp:revision>19</cp:revision>
  <cp:lastPrinted>2018-10-29T16:00:00Z</cp:lastPrinted>
  <dcterms:created xsi:type="dcterms:W3CDTF">2019-07-11T14:47:00Z</dcterms:created>
  <dcterms:modified xsi:type="dcterms:W3CDTF">2019-07-17T14:30:00Z</dcterms:modified>
</cp:coreProperties>
</file>