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AND MARITIME USES</w:t>
      </w:r>
    </w:p>
    <w:p w:rsidR="00E4613D" w:rsidRDefault="00E4613D">
      <w:pPr>
        <w:jc w:val="center"/>
        <w:rPr>
          <w:b/>
          <w:sz w:val="24"/>
        </w:rPr>
      </w:pPr>
    </w:p>
    <w:p w:rsidR="00A164A1" w:rsidRDefault="00393553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>L.U. No</w:t>
      </w:r>
      <w:r w:rsidR="00F935BD">
        <w:rPr>
          <w:b/>
          <w:sz w:val="24"/>
        </w:rPr>
        <w:t>s</w:t>
      </w:r>
      <w:r w:rsidR="00E4613D">
        <w:rPr>
          <w:b/>
          <w:sz w:val="24"/>
        </w:rPr>
        <w:t xml:space="preserve">. </w:t>
      </w:r>
      <w:r w:rsidR="00A164A1">
        <w:rPr>
          <w:b/>
          <w:sz w:val="24"/>
        </w:rPr>
        <w:t>477 and 478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(Res. No</w:t>
      </w:r>
      <w:r w:rsidR="00F935BD">
        <w:rPr>
          <w:b/>
          <w:sz w:val="24"/>
        </w:rPr>
        <w:t>s</w:t>
      </w:r>
      <w:r>
        <w:rPr>
          <w:b/>
          <w:sz w:val="24"/>
        </w:rPr>
        <w:t>.</w:t>
      </w:r>
      <w:r w:rsidR="00A17B48">
        <w:rPr>
          <w:b/>
          <w:sz w:val="24"/>
        </w:rPr>
        <w:t xml:space="preserve"> </w:t>
      </w:r>
      <w:r w:rsidR="006E106A">
        <w:rPr>
          <w:b/>
          <w:sz w:val="24"/>
        </w:rPr>
        <w:t xml:space="preserve">1033 </w:t>
      </w:r>
      <w:r w:rsidR="00A164A1">
        <w:rPr>
          <w:b/>
          <w:sz w:val="24"/>
        </w:rPr>
        <w:t xml:space="preserve">and </w:t>
      </w:r>
      <w:r w:rsidR="006E106A">
        <w:rPr>
          <w:b/>
          <w:sz w:val="24"/>
        </w:rPr>
        <w:t>1034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0B43E7">
        <w:rPr>
          <w:b/>
          <w:sz w:val="24"/>
        </w:rPr>
        <w:t>Adams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F935BD" w:rsidRDefault="00F935BD" w:rsidP="00393553">
      <w:pPr>
        <w:tabs>
          <w:tab w:val="left" w:pos="7740"/>
        </w:tabs>
        <w:rPr>
          <w:b/>
          <w:sz w:val="24"/>
        </w:rPr>
      </w:pPr>
      <w:r>
        <w:rPr>
          <w:b/>
          <w:sz w:val="24"/>
        </w:rPr>
        <w:t>MANHATTAN CB-4   -  TWO APPLICATIONS RELATED TO 201-207 7</w:t>
      </w:r>
      <w:r w:rsidRPr="00F935B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AVENUE</w:t>
      </w:r>
    </w:p>
    <w:p w:rsidR="00F935BD" w:rsidRDefault="00F935BD" w:rsidP="00393553">
      <w:pPr>
        <w:tabs>
          <w:tab w:val="left" w:pos="7740"/>
        </w:tabs>
        <w:rPr>
          <w:b/>
          <w:sz w:val="24"/>
        </w:rPr>
      </w:pPr>
    </w:p>
    <w:p w:rsidR="00F935BD" w:rsidRDefault="00F935BD" w:rsidP="00393553">
      <w:pPr>
        <w:tabs>
          <w:tab w:val="left" w:pos="7740"/>
        </w:tabs>
        <w:rPr>
          <w:b/>
          <w:sz w:val="24"/>
        </w:rPr>
      </w:pPr>
    </w:p>
    <w:p w:rsidR="00F935BD" w:rsidRDefault="00F935BD" w:rsidP="00393553">
      <w:pPr>
        <w:tabs>
          <w:tab w:val="left" w:pos="7740"/>
        </w:tabs>
        <w:rPr>
          <w:b/>
          <w:sz w:val="24"/>
        </w:rPr>
      </w:pPr>
      <w:r>
        <w:rPr>
          <w:b/>
          <w:sz w:val="24"/>
        </w:rPr>
        <w:t xml:space="preserve">C 190253 HAM (Pre. L.U. No. </w:t>
      </w:r>
      <w:r w:rsidR="00A164A1">
        <w:rPr>
          <w:b/>
          <w:sz w:val="24"/>
        </w:rPr>
        <w:t>477</w:t>
      </w:r>
      <w:r>
        <w:rPr>
          <w:b/>
          <w:sz w:val="24"/>
        </w:rPr>
        <w:t>)</w:t>
      </w:r>
    </w:p>
    <w:p w:rsidR="00F935BD" w:rsidRPr="00C70599" w:rsidRDefault="00F935BD" w:rsidP="00C70599">
      <w:pPr>
        <w:tabs>
          <w:tab w:val="left" w:pos="7740"/>
        </w:tabs>
        <w:jc w:val="both"/>
        <w:rPr>
          <w:b/>
          <w:sz w:val="24"/>
          <w:szCs w:val="24"/>
        </w:rPr>
      </w:pPr>
    </w:p>
    <w:p w:rsidR="00C70599" w:rsidRDefault="00F935BD" w:rsidP="00C70599">
      <w:pPr>
        <w:pStyle w:val="BodyText"/>
        <w:rPr>
          <w:szCs w:val="24"/>
        </w:rPr>
      </w:pPr>
      <w:r w:rsidRPr="00C70599">
        <w:rPr>
          <w:szCs w:val="24"/>
        </w:rPr>
        <w:tab/>
        <w:t xml:space="preserve">City Planning Commission decision approving an application submitted </w:t>
      </w:r>
      <w:r w:rsidR="00C70599" w:rsidRPr="00C70599">
        <w:rPr>
          <w:szCs w:val="24"/>
        </w:rPr>
        <w:t xml:space="preserve">by the New York City Department of Housing Preservation and Development (HPD): </w:t>
      </w:r>
    </w:p>
    <w:p w:rsidR="00C70599" w:rsidRPr="00C70599" w:rsidRDefault="00C70599" w:rsidP="00C70599">
      <w:pPr>
        <w:pStyle w:val="BodyText"/>
        <w:rPr>
          <w:szCs w:val="24"/>
        </w:rPr>
      </w:pPr>
    </w:p>
    <w:p w:rsidR="00C70599" w:rsidRDefault="00C70599" w:rsidP="00C70599">
      <w:pPr>
        <w:widowControl w:val="0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70599">
        <w:rPr>
          <w:sz w:val="24"/>
          <w:szCs w:val="24"/>
        </w:rPr>
        <w:t>pursuant to Article 16 of the General Municipal Law of New York State for:</w:t>
      </w:r>
    </w:p>
    <w:p w:rsidR="00C70599" w:rsidRPr="00C70599" w:rsidRDefault="00C70599" w:rsidP="00C70599">
      <w:pPr>
        <w:widowControl w:val="0"/>
        <w:jc w:val="both"/>
        <w:rPr>
          <w:sz w:val="24"/>
          <w:szCs w:val="24"/>
        </w:rPr>
      </w:pPr>
    </w:p>
    <w:p w:rsidR="00C70599" w:rsidRDefault="00C70599" w:rsidP="00C70599">
      <w:pPr>
        <w:widowControl w:val="0"/>
        <w:numPr>
          <w:ilvl w:val="1"/>
          <w:numId w:val="5"/>
        </w:numPr>
        <w:tabs>
          <w:tab w:val="left" w:pos="1440"/>
        </w:tabs>
        <w:ind w:left="1440" w:hanging="720"/>
        <w:jc w:val="both"/>
        <w:rPr>
          <w:sz w:val="24"/>
          <w:szCs w:val="24"/>
        </w:rPr>
      </w:pPr>
      <w:r w:rsidRPr="00C70599">
        <w:rPr>
          <w:sz w:val="24"/>
          <w:szCs w:val="24"/>
        </w:rPr>
        <w:t xml:space="preserve">the designation of property located at 201-207 Seventh Avenue (Block 797, Lots 80, 81, 82, </w:t>
      </w:r>
      <w:r>
        <w:rPr>
          <w:sz w:val="24"/>
          <w:szCs w:val="24"/>
        </w:rPr>
        <w:t xml:space="preserve">and </w:t>
      </w:r>
      <w:r w:rsidRPr="00C70599">
        <w:rPr>
          <w:sz w:val="24"/>
          <w:szCs w:val="24"/>
        </w:rPr>
        <w:t>83) as an Urban Development Action Area; and</w:t>
      </w:r>
    </w:p>
    <w:p w:rsidR="00C70599" w:rsidRPr="00C70599" w:rsidRDefault="00C70599" w:rsidP="00C70599">
      <w:pPr>
        <w:widowControl w:val="0"/>
        <w:tabs>
          <w:tab w:val="left" w:pos="1440"/>
        </w:tabs>
        <w:ind w:left="1440"/>
        <w:jc w:val="both"/>
        <w:rPr>
          <w:sz w:val="24"/>
          <w:szCs w:val="24"/>
        </w:rPr>
      </w:pPr>
    </w:p>
    <w:p w:rsidR="00C70599" w:rsidRDefault="00C70599" w:rsidP="00C70599">
      <w:pPr>
        <w:widowControl w:val="0"/>
        <w:numPr>
          <w:ilvl w:val="1"/>
          <w:numId w:val="5"/>
        </w:numPr>
        <w:tabs>
          <w:tab w:val="left" w:pos="1440"/>
        </w:tabs>
        <w:ind w:left="1440" w:hanging="720"/>
        <w:jc w:val="both"/>
        <w:rPr>
          <w:sz w:val="24"/>
          <w:szCs w:val="24"/>
        </w:rPr>
      </w:pPr>
      <w:r w:rsidRPr="00C70599">
        <w:rPr>
          <w:sz w:val="24"/>
          <w:szCs w:val="24"/>
        </w:rPr>
        <w:t xml:space="preserve">an Urban Development Action Area Project for such area; and </w:t>
      </w:r>
    </w:p>
    <w:p w:rsidR="00C70599" w:rsidRDefault="00C70599" w:rsidP="00C70599">
      <w:pPr>
        <w:pStyle w:val="ListParagraph"/>
        <w:rPr>
          <w:sz w:val="24"/>
          <w:szCs w:val="24"/>
        </w:rPr>
      </w:pPr>
    </w:p>
    <w:p w:rsidR="00C70599" w:rsidRDefault="00C70599" w:rsidP="00C70599">
      <w:pPr>
        <w:widowControl w:val="0"/>
        <w:numPr>
          <w:ilvl w:val="0"/>
          <w:numId w:val="5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C70599">
        <w:rPr>
          <w:sz w:val="24"/>
          <w:szCs w:val="24"/>
        </w:rPr>
        <w:t>pursuant to Section 197-c of the New York City Charter for the disposition of such property to a d</w:t>
      </w:r>
      <w:r>
        <w:rPr>
          <w:sz w:val="24"/>
          <w:szCs w:val="24"/>
        </w:rPr>
        <w:t>eveloper to be selected by HPD;</w:t>
      </w:r>
    </w:p>
    <w:p w:rsidR="00C70599" w:rsidRPr="00C70599" w:rsidRDefault="00C70599" w:rsidP="00C70599">
      <w:pPr>
        <w:widowControl w:val="0"/>
        <w:tabs>
          <w:tab w:val="left" w:pos="720"/>
        </w:tabs>
        <w:ind w:left="720"/>
        <w:jc w:val="both"/>
        <w:rPr>
          <w:sz w:val="24"/>
          <w:szCs w:val="24"/>
        </w:rPr>
      </w:pPr>
    </w:p>
    <w:p w:rsidR="00C70599" w:rsidRPr="00C70599" w:rsidRDefault="00C70599" w:rsidP="00C70599">
      <w:pPr>
        <w:widowControl w:val="0"/>
        <w:jc w:val="both"/>
        <w:rPr>
          <w:sz w:val="24"/>
          <w:szCs w:val="24"/>
        </w:rPr>
      </w:pPr>
      <w:r w:rsidRPr="00C70599">
        <w:rPr>
          <w:sz w:val="24"/>
          <w:szCs w:val="24"/>
        </w:rPr>
        <w:t>to facilitate the development of a nine-story, mixed-use commercial and residential building, Borough of Manhattan, Community District 4.</w:t>
      </w:r>
    </w:p>
    <w:p w:rsidR="00C70599" w:rsidRPr="00C70599" w:rsidRDefault="00C70599" w:rsidP="00C70599">
      <w:pPr>
        <w:tabs>
          <w:tab w:val="left" w:pos="720"/>
          <w:tab w:val="left" w:pos="7740"/>
        </w:tabs>
        <w:jc w:val="both"/>
        <w:rPr>
          <w:sz w:val="24"/>
          <w:szCs w:val="24"/>
        </w:rPr>
      </w:pPr>
    </w:p>
    <w:p w:rsidR="00C70599" w:rsidRPr="00C70599" w:rsidRDefault="00C70599" w:rsidP="00C70599">
      <w:pPr>
        <w:tabs>
          <w:tab w:val="left" w:pos="720"/>
          <w:tab w:val="left" w:pos="7740"/>
        </w:tabs>
        <w:jc w:val="both"/>
        <w:rPr>
          <w:sz w:val="24"/>
          <w:szCs w:val="24"/>
        </w:rPr>
      </w:pPr>
    </w:p>
    <w:p w:rsidR="00414617" w:rsidRPr="00414617" w:rsidRDefault="00393553" w:rsidP="00393553">
      <w:pPr>
        <w:tabs>
          <w:tab w:val="left" w:pos="7740"/>
        </w:tabs>
        <w:rPr>
          <w:b/>
          <w:sz w:val="24"/>
        </w:rPr>
      </w:pPr>
      <w:r>
        <w:rPr>
          <w:b/>
          <w:sz w:val="24"/>
        </w:rPr>
        <w:t>20195731 HAM</w:t>
      </w:r>
      <w:r w:rsidR="00F935BD">
        <w:rPr>
          <w:b/>
          <w:sz w:val="24"/>
        </w:rPr>
        <w:t xml:space="preserve"> (Pre. L.U. No. </w:t>
      </w:r>
      <w:r w:rsidR="00A164A1">
        <w:rPr>
          <w:b/>
          <w:sz w:val="24"/>
        </w:rPr>
        <w:t>478</w:t>
      </w:r>
      <w:r w:rsidR="00F935BD">
        <w:rPr>
          <w:b/>
          <w:sz w:val="24"/>
        </w:rPr>
        <w:t>)</w:t>
      </w:r>
    </w:p>
    <w:p w:rsidR="00602F02" w:rsidRPr="00602F02" w:rsidRDefault="00602F02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865F5" w:rsidRDefault="00E112C3" w:rsidP="00E112C3">
      <w:pPr>
        <w:widowControl w:val="0"/>
        <w:tabs>
          <w:tab w:val="left" w:pos="720"/>
        </w:tabs>
        <w:jc w:val="both"/>
        <w:rPr>
          <w:sz w:val="24"/>
        </w:rPr>
      </w:pPr>
      <w:r>
        <w:rPr>
          <w:rFonts w:eastAsia="Calibri"/>
          <w:sz w:val="24"/>
          <w:szCs w:val="24"/>
        </w:rPr>
        <w:tab/>
      </w:r>
      <w:r w:rsidR="00526F66" w:rsidRPr="007020E2">
        <w:rPr>
          <w:rFonts w:eastAsia="Calibri"/>
          <w:sz w:val="24"/>
          <w:szCs w:val="24"/>
        </w:rPr>
        <w:t xml:space="preserve">Application submitted by the New York City Department of Housing Preservation and Development pursuant to Section 577 of Article XI of the Private Housing Finance Law for approval of a real property tax exemption, for property located at </w:t>
      </w:r>
      <w:r w:rsidR="00393553">
        <w:rPr>
          <w:rFonts w:eastAsia="Calibri"/>
          <w:sz w:val="24"/>
          <w:szCs w:val="24"/>
        </w:rPr>
        <w:t>201-207 7</w:t>
      </w:r>
      <w:r w:rsidR="00393553" w:rsidRPr="00393553">
        <w:rPr>
          <w:rFonts w:eastAsia="Calibri"/>
          <w:sz w:val="24"/>
          <w:szCs w:val="24"/>
          <w:vertAlign w:val="superscript"/>
        </w:rPr>
        <w:t>th</w:t>
      </w:r>
      <w:r w:rsidR="00393553">
        <w:rPr>
          <w:rFonts w:eastAsia="Calibri"/>
          <w:sz w:val="24"/>
          <w:szCs w:val="24"/>
        </w:rPr>
        <w:t xml:space="preserve"> Avenue</w:t>
      </w:r>
      <w:r w:rsidR="00636DB9">
        <w:rPr>
          <w:sz w:val="24"/>
          <w:szCs w:val="24"/>
        </w:rPr>
        <w:t xml:space="preserve"> (</w:t>
      </w:r>
      <w:r w:rsidR="00526F66" w:rsidRPr="007020E2">
        <w:rPr>
          <w:sz w:val="24"/>
          <w:szCs w:val="24"/>
        </w:rPr>
        <w:t xml:space="preserve">Block </w:t>
      </w:r>
      <w:r w:rsidR="00393553">
        <w:rPr>
          <w:sz w:val="24"/>
          <w:szCs w:val="24"/>
        </w:rPr>
        <w:t>797</w:t>
      </w:r>
      <w:r w:rsidR="004A569E">
        <w:rPr>
          <w:sz w:val="24"/>
          <w:szCs w:val="24"/>
        </w:rPr>
        <w:t>,</w:t>
      </w:r>
      <w:r w:rsidR="00F02299">
        <w:rPr>
          <w:sz w:val="24"/>
          <w:szCs w:val="24"/>
        </w:rPr>
        <w:t xml:space="preserve"> </w:t>
      </w:r>
      <w:r w:rsidR="004A569E">
        <w:rPr>
          <w:sz w:val="24"/>
          <w:szCs w:val="24"/>
        </w:rPr>
        <w:lastRenderedPageBreak/>
        <w:t>Lot</w:t>
      </w:r>
      <w:r w:rsidR="00393553">
        <w:rPr>
          <w:sz w:val="24"/>
          <w:szCs w:val="24"/>
        </w:rPr>
        <w:t>s 80, 81, 82, and 83</w:t>
      </w:r>
      <w:r w:rsidR="00526F66" w:rsidRPr="007020E2">
        <w:rPr>
          <w:sz w:val="24"/>
          <w:szCs w:val="24"/>
        </w:rPr>
        <w:t>)</w:t>
      </w:r>
      <w:r w:rsidR="004A569E">
        <w:rPr>
          <w:rFonts w:eastAsia="Calibri"/>
          <w:sz w:val="24"/>
          <w:szCs w:val="24"/>
        </w:rPr>
        <w:t>,</w:t>
      </w:r>
      <w:r w:rsidR="00526F66" w:rsidRPr="007020E2">
        <w:rPr>
          <w:rFonts w:eastAsia="Calibri"/>
          <w:sz w:val="24"/>
          <w:szCs w:val="24"/>
        </w:rPr>
        <w:t xml:space="preserve"> Borough of </w:t>
      </w:r>
      <w:r w:rsidR="00393553">
        <w:rPr>
          <w:rFonts w:eastAsia="Calibri"/>
          <w:sz w:val="24"/>
          <w:szCs w:val="24"/>
        </w:rPr>
        <w:t>Manhattan</w:t>
      </w:r>
      <w:r w:rsidR="00526F66" w:rsidRPr="007020E2">
        <w:rPr>
          <w:rFonts w:eastAsia="Calibri"/>
          <w:sz w:val="24"/>
          <w:szCs w:val="24"/>
        </w:rPr>
        <w:t xml:space="preserve">, Community District </w:t>
      </w:r>
      <w:r w:rsidR="00393553">
        <w:rPr>
          <w:rFonts w:eastAsia="Calibri"/>
          <w:sz w:val="24"/>
          <w:szCs w:val="24"/>
        </w:rPr>
        <w:t>4</w:t>
      </w:r>
      <w:r w:rsidR="00526F66" w:rsidRPr="007020E2">
        <w:rPr>
          <w:rFonts w:eastAsia="Calibri"/>
          <w:sz w:val="24"/>
          <w:szCs w:val="24"/>
        </w:rPr>
        <w:t xml:space="preserve">, </w:t>
      </w:r>
      <w:r w:rsidR="00636DB9" w:rsidRPr="007020E2">
        <w:rPr>
          <w:rFonts w:eastAsia="Calibri"/>
          <w:sz w:val="24"/>
          <w:szCs w:val="24"/>
        </w:rPr>
        <w:t>Council</w:t>
      </w:r>
      <w:r w:rsidR="00526F66" w:rsidRPr="007020E2">
        <w:rPr>
          <w:rFonts w:eastAsia="Calibri"/>
          <w:sz w:val="24"/>
          <w:szCs w:val="24"/>
        </w:rPr>
        <w:t xml:space="preserve"> District </w:t>
      </w:r>
      <w:r w:rsidR="00393553">
        <w:rPr>
          <w:rFonts w:eastAsia="Calibri"/>
          <w:sz w:val="24"/>
          <w:szCs w:val="24"/>
        </w:rPr>
        <w:t>3</w:t>
      </w:r>
      <w:r w:rsidR="00526F66" w:rsidRPr="007020E2">
        <w:rPr>
          <w:rFonts w:eastAsia="Calibri"/>
          <w:sz w:val="24"/>
          <w:szCs w:val="24"/>
        </w:rPr>
        <w:t>.</w:t>
      </w:r>
    </w:p>
    <w:p w:rsidR="00E4613D" w:rsidRDefault="00E4613D">
      <w:pPr>
        <w:jc w:val="both"/>
        <w:rPr>
          <w:sz w:val="24"/>
        </w:rPr>
      </w:pPr>
    </w:p>
    <w:p w:rsidR="00A164A1" w:rsidRDefault="00A164A1">
      <w:pPr>
        <w:jc w:val="both"/>
        <w:rPr>
          <w:sz w:val="24"/>
        </w:rPr>
      </w:pPr>
    </w:p>
    <w:p w:rsidR="00A164A1" w:rsidRDefault="00A164A1">
      <w:pPr>
        <w:jc w:val="both"/>
        <w:rPr>
          <w:sz w:val="24"/>
        </w:rPr>
      </w:pPr>
    </w:p>
    <w:p w:rsidR="00A164A1" w:rsidRDefault="00A164A1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8256D0" w:rsidRDefault="00A75650" w:rsidP="008256D0">
      <w:pPr>
        <w:pStyle w:val="BodyText"/>
        <w:keepNext/>
      </w:pPr>
      <w:r w:rsidRPr="008256D0">
        <w:rPr>
          <w:szCs w:val="24"/>
        </w:rPr>
        <w:tab/>
      </w:r>
      <w:r w:rsidR="00BD4DA0" w:rsidRPr="008256D0">
        <w:rPr>
          <w:rFonts w:eastAsia="Calibri"/>
          <w:szCs w:val="24"/>
        </w:rPr>
        <w:t>To approve the urban development action area designation, project approval, disposition of city-owned property</w:t>
      </w:r>
      <w:r w:rsidR="00C350EE" w:rsidRPr="008256D0">
        <w:rPr>
          <w:rFonts w:eastAsia="Calibri"/>
          <w:szCs w:val="24"/>
        </w:rPr>
        <w:t>; and t</w:t>
      </w:r>
      <w:r w:rsidRPr="008256D0">
        <w:rPr>
          <w:szCs w:val="24"/>
        </w:rPr>
        <w:t xml:space="preserve">o approve a real property tax exemption pursuant to Section 577 of Article XI of </w:t>
      </w:r>
      <w:r w:rsidR="00C350EE" w:rsidRPr="008256D0">
        <w:rPr>
          <w:szCs w:val="24"/>
        </w:rPr>
        <w:t xml:space="preserve">the Private Housing Finance Law for property located at 201-207 Seventh Avenue (Block 797, Lots 80, 81, 82, and 83) </w:t>
      </w:r>
      <w:r w:rsidR="008256D0" w:rsidRPr="008256D0">
        <w:rPr>
          <w:szCs w:val="24"/>
        </w:rPr>
        <w:t>to facilitate the development of a nine-story, mixed-use commercial and residential development that will provide 26 affordable homeownership units</w:t>
      </w:r>
      <w:r w:rsidR="008256D0" w:rsidRPr="008256D0">
        <w:t xml:space="preserve"> </w:t>
      </w:r>
      <w:r w:rsidR="008256D0">
        <w:t xml:space="preserve">in the Chelsea neighborhood of Manhattan Community District 4. </w:t>
      </w:r>
    </w:p>
    <w:p w:rsidR="008256D0" w:rsidRPr="008256D0" w:rsidRDefault="008256D0" w:rsidP="008256D0">
      <w:pPr>
        <w:tabs>
          <w:tab w:val="left" w:pos="720"/>
        </w:tabs>
        <w:jc w:val="both"/>
        <w:rPr>
          <w:sz w:val="24"/>
          <w:szCs w:val="24"/>
        </w:rPr>
      </w:pPr>
    </w:p>
    <w:p w:rsidR="00E865F5" w:rsidRDefault="00E865F5">
      <w:pPr>
        <w:jc w:val="both"/>
        <w:rPr>
          <w:sz w:val="24"/>
        </w:rPr>
      </w:pPr>
    </w:p>
    <w:p w:rsidR="008256D0" w:rsidRDefault="008256D0">
      <w:pPr>
        <w:jc w:val="both"/>
        <w:rPr>
          <w:sz w:val="24"/>
        </w:rPr>
      </w:pPr>
    </w:p>
    <w:p w:rsidR="008256D0" w:rsidRDefault="008256D0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393553">
        <w:rPr>
          <w:sz w:val="24"/>
        </w:rPr>
        <w:t>July 16</w:t>
      </w:r>
      <w:r w:rsidR="00D00A7A">
        <w:rPr>
          <w:sz w:val="24"/>
        </w:rPr>
        <w:t>, 2019</w:t>
      </w:r>
    </w:p>
    <w:p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:rsidR="00E4613D" w:rsidRDefault="00E4613D" w:rsidP="00A75650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A164A1">
        <w:rPr>
          <w:sz w:val="24"/>
        </w:rPr>
        <w:t>Three</w:t>
      </w:r>
      <w:r w:rsidR="00A75650">
        <w:rPr>
          <w:sz w:val="24"/>
        </w:rPr>
        <w:tab/>
      </w:r>
      <w:r w:rsidR="00A75650">
        <w:rPr>
          <w:sz w:val="24"/>
        </w:rPr>
        <w:tab/>
      </w:r>
      <w:r w:rsidR="00A75650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A164A1">
        <w:rPr>
          <w:sz w:val="24"/>
        </w:rPr>
        <w:t>None</w:t>
      </w:r>
    </w:p>
    <w:p w:rsidR="007C7914" w:rsidRDefault="007C7914" w:rsidP="007C7914"/>
    <w:p w:rsidR="00A75650" w:rsidRDefault="00A75650" w:rsidP="007C7914"/>
    <w:p w:rsidR="00A75650" w:rsidRDefault="00A75650" w:rsidP="007C7914"/>
    <w:p w:rsidR="00A75650" w:rsidRDefault="00A75650" w:rsidP="007C7914"/>
    <w:p w:rsidR="00393553" w:rsidRPr="00393553" w:rsidRDefault="00393553">
      <w:pPr>
        <w:pStyle w:val="Heading2"/>
        <w:jc w:val="both"/>
        <w:rPr>
          <w:b w:val="0"/>
          <w:u w:val="none"/>
        </w:rPr>
      </w:pPr>
    </w:p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7E051D">
        <w:rPr>
          <w:sz w:val="24"/>
        </w:rPr>
        <w:t>August 6</w:t>
      </w:r>
      <w:r w:rsidR="00D00A7A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F935BD" w:rsidRPr="00F935BD" w:rsidRDefault="00E4613D" w:rsidP="00F935BD">
      <w:pPr>
        <w:ind w:right="-180"/>
        <w:jc w:val="both"/>
        <w:rPr>
          <w:sz w:val="24"/>
          <w:szCs w:val="24"/>
        </w:rPr>
      </w:pPr>
      <w:r>
        <w:tab/>
      </w:r>
      <w:r w:rsidR="00F935BD" w:rsidRPr="00F935BD">
        <w:rPr>
          <w:sz w:val="24"/>
          <w:szCs w:val="24"/>
        </w:rPr>
        <w:t>The Subcommittee recommends that the Land Use Committee approve the decision of the City Planning Commission and the HPD request.</w:t>
      </w:r>
    </w:p>
    <w:p w:rsidR="00E4613D" w:rsidRDefault="00E4613D" w:rsidP="00F935BD">
      <w:pPr>
        <w:pStyle w:val="BodyText"/>
        <w:widowControl/>
        <w:tabs>
          <w:tab w:val="clear" w:pos="720"/>
          <w:tab w:val="clear" w:pos="7560"/>
        </w:tabs>
        <w:ind w:right="-180"/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E4613D" w:rsidRDefault="00575B58" w:rsidP="00575B58">
      <w:pPr>
        <w:tabs>
          <w:tab w:val="left" w:pos="2880"/>
        </w:tabs>
        <w:jc w:val="both"/>
        <w:rPr>
          <w:sz w:val="24"/>
        </w:rPr>
      </w:pPr>
      <w:r>
        <w:rPr>
          <w:sz w:val="24"/>
        </w:rPr>
        <w:t>Adams</w:t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575B58" w:rsidRDefault="00575B58">
      <w:pPr>
        <w:jc w:val="both"/>
        <w:rPr>
          <w:sz w:val="24"/>
        </w:rPr>
      </w:pPr>
      <w:r>
        <w:rPr>
          <w:sz w:val="24"/>
        </w:rPr>
        <w:t>Barron</w:t>
      </w:r>
    </w:p>
    <w:p w:rsidR="00575B58" w:rsidRDefault="00575B58">
      <w:pPr>
        <w:jc w:val="both"/>
        <w:rPr>
          <w:sz w:val="24"/>
        </w:rPr>
      </w:pPr>
      <w:r>
        <w:rPr>
          <w:sz w:val="24"/>
        </w:rPr>
        <w:t>Koo</w:t>
      </w:r>
    </w:p>
    <w:p w:rsidR="00D00A7A" w:rsidRDefault="00D00A7A">
      <w:pPr>
        <w:jc w:val="both"/>
        <w:rPr>
          <w:sz w:val="24"/>
        </w:rPr>
      </w:pPr>
    </w:p>
    <w:p w:rsidR="00A75650" w:rsidRDefault="00A75650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lastRenderedPageBreak/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7E051D">
        <w:rPr>
          <w:sz w:val="24"/>
        </w:rPr>
        <w:t xml:space="preserve">August </w:t>
      </w:r>
      <w:r w:rsidR="00575B58">
        <w:rPr>
          <w:sz w:val="24"/>
        </w:rPr>
        <w:t>14</w:t>
      </w:r>
      <w:r w:rsidR="00D00A7A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7E051D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7E051D">
        <w:rPr>
          <w:sz w:val="24"/>
        </w:rPr>
        <w:t>approve the attached resolution.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Deutsch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Koo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Lancman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Levin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Miller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Reynoso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Richards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Treyger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Grodenchik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Adams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Diaz</w:t>
      </w:r>
    </w:p>
    <w:p w:rsidR="00A77995" w:rsidRDefault="00A77995">
      <w:pPr>
        <w:jc w:val="both"/>
        <w:rPr>
          <w:sz w:val="24"/>
        </w:rPr>
      </w:pPr>
      <w:r>
        <w:rPr>
          <w:sz w:val="24"/>
        </w:rPr>
        <w:t>Moya</w:t>
      </w:r>
    </w:p>
    <w:p w:rsidR="00A77995" w:rsidRPr="00A77995" w:rsidRDefault="00A77995">
      <w:pPr>
        <w:jc w:val="both"/>
        <w:rPr>
          <w:sz w:val="24"/>
        </w:rPr>
      </w:pPr>
      <w:r>
        <w:rPr>
          <w:sz w:val="24"/>
        </w:rPr>
        <w:t>Rivera</w:t>
      </w:r>
    </w:p>
    <w:sectPr w:rsidR="00A77995" w:rsidRPr="00A77995" w:rsidSect="006D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AB" w:rsidRDefault="00E329AB">
      <w:r>
        <w:separator/>
      </w:r>
    </w:p>
  </w:endnote>
  <w:endnote w:type="continuationSeparator" w:id="0">
    <w:p w:rsidR="00E329AB" w:rsidRDefault="00E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35" w:rsidRDefault="00385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AB" w:rsidRDefault="00E329AB">
      <w:r>
        <w:separator/>
      </w:r>
    </w:p>
  </w:footnote>
  <w:footnote w:type="continuationSeparator" w:id="0">
    <w:p w:rsidR="00E329AB" w:rsidRDefault="00E3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35" w:rsidRDefault="00385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E75D5B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E75D5B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393553" w:rsidRDefault="00F935B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 190253 HAM and </w:t>
    </w:r>
    <w:r w:rsidR="00393553">
      <w:rPr>
        <w:b/>
        <w:sz w:val="24"/>
        <w:szCs w:val="24"/>
      </w:rPr>
      <w:t>20195731 HAM</w:t>
    </w:r>
  </w:p>
  <w:p w:rsidR="0062778A" w:rsidRDefault="00393553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>L.U. No</w:t>
    </w:r>
    <w:r w:rsidR="00F935BD">
      <w:rPr>
        <w:b/>
        <w:sz w:val="24"/>
        <w:szCs w:val="24"/>
      </w:rPr>
      <w:t>s</w:t>
    </w:r>
    <w:r w:rsidR="0062778A">
      <w:rPr>
        <w:b/>
        <w:sz w:val="24"/>
        <w:szCs w:val="24"/>
      </w:rPr>
      <w:t xml:space="preserve">. </w:t>
    </w:r>
    <w:r w:rsidR="00A164A1">
      <w:rPr>
        <w:b/>
        <w:sz w:val="24"/>
        <w:szCs w:val="24"/>
      </w:rPr>
      <w:t>477 and 478</w:t>
    </w:r>
    <w:r w:rsidR="0062778A">
      <w:rPr>
        <w:b/>
        <w:sz w:val="24"/>
        <w:szCs w:val="24"/>
      </w:rPr>
      <w:t xml:space="preserve"> (Res. No</w:t>
    </w:r>
    <w:r w:rsidR="00F935BD">
      <w:rPr>
        <w:b/>
        <w:sz w:val="24"/>
        <w:szCs w:val="24"/>
      </w:rPr>
      <w:t>s</w:t>
    </w:r>
    <w:r w:rsidR="0062778A">
      <w:rPr>
        <w:b/>
        <w:sz w:val="24"/>
        <w:szCs w:val="24"/>
      </w:rPr>
      <w:t xml:space="preserve">. </w:t>
    </w:r>
    <w:r w:rsidR="00385235">
      <w:rPr>
        <w:b/>
        <w:sz w:val="24"/>
        <w:szCs w:val="24"/>
      </w:rPr>
      <w:t>1033</w:t>
    </w:r>
    <w:r w:rsidR="00A164A1">
      <w:rPr>
        <w:b/>
        <w:sz w:val="24"/>
        <w:szCs w:val="24"/>
      </w:rPr>
      <w:t xml:space="preserve"> and </w:t>
    </w:r>
    <w:r w:rsidR="00385235">
      <w:rPr>
        <w:b/>
        <w:sz w:val="24"/>
        <w:szCs w:val="24"/>
      </w:rPr>
      <w:t>1034</w:t>
    </w:r>
    <w:r w:rsidR="0062778A">
      <w:rPr>
        <w:b/>
        <w:sz w:val="24"/>
        <w:szCs w:val="24"/>
      </w:rPr>
      <w:t>)</w:t>
    </w:r>
  </w:p>
  <w:p w:rsidR="00414617" w:rsidRPr="00D00A7A" w:rsidRDefault="00414617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35" w:rsidRDefault="00385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9535320"/>
    <w:multiLevelType w:val="hybridMultilevel"/>
    <w:tmpl w:val="6FC0970C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63D7F"/>
    <w:rsid w:val="00085A19"/>
    <w:rsid w:val="000B43E7"/>
    <w:rsid w:val="00102613"/>
    <w:rsid w:val="00111A46"/>
    <w:rsid w:val="00152648"/>
    <w:rsid w:val="00180C72"/>
    <w:rsid w:val="001D2B95"/>
    <w:rsid w:val="002155DC"/>
    <w:rsid w:val="00244950"/>
    <w:rsid w:val="00247204"/>
    <w:rsid w:val="00277209"/>
    <w:rsid w:val="00287ED9"/>
    <w:rsid w:val="002A7011"/>
    <w:rsid w:val="00317179"/>
    <w:rsid w:val="00326004"/>
    <w:rsid w:val="00333C6C"/>
    <w:rsid w:val="0036689B"/>
    <w:rsid w:val="00385235"/>
    <w:rsid w:val="00393553"/>
    <w:rsid w:val="003B2A58"/>
    <w:rsid w:val="003D2214"/>
    <w:rsid w:val="003F622A"/>
    <w:rsid w:val="00411477"/>
    <w:rsid w:val="00414617"/>
    <w:rsid w:val="00414E64"/>
    <w:rsid w:val="00415A45"/>
    <w:rsid w:val="004747D3"/>
    <w:rsid w:val="004A569E"/>
    <w:rsid w:val="004C0F46"/>
    <w:rsid w:val="004C5778"/>
    <w:rsid w:val="004F55A4"/>
    <w:rsid w:val="00513C49"/>
    <w:rsid w:val="00521379"/>
    <w:rsid w:val="0052252C"/>
    <w:rsid w:val="00526F66"/>
    <w:rsid w:val="00564FC7"/>
    <w:rsid w:val="00567160"/>
    <w:rsid w:val="00575B58"/>
    <w:rsid w:val="00602F02"/>
    <w:rsid w:val="006069F6"/>
    <w:rsid w:val="0062660E"/>
    <w:rsid w:val="0062778A"/>
    <w:rsid w:val="00636DB9"/>
    <w:rsid w:val="0064258A"/>
    <w:rsid w:val="00652A2A"/>
    <w:rsid w:val="006976FE"/>
    <w:rsid w:val="006B48A1"/>
    <w:rsid w:val="006B79E3"/>
    <w:rsid w:val="006C118D"/>
    <w:rsid w:val="006C32A1"/>
    <w:rsid w:val="006C43C7"/>
    <w:rsid w:val="006D78B6"/>
    <w:rsid w:val="006E106A"/>
    <w:rsid w:val="0071031B"/>
    <w:rsid w:val="00722D3F"/>
    <w:rsid w:val="00746A43"/>
    <w:rsid w:val="00757941"/>
    <w:rsid w:val="007815D1"/>
    <w:rsid w:val="00785455"/>
    <w:rsid w:val="007A2525"/>
    <w:rsid w:val="007C7914"/>
    <w:rsid w:val="007E051D"/>
    <w:rsid w:val="008256D0"/>
    <w:rsid w:val="008439FD"/>
    <w:rsid w:val="00863EED"/>
    <w:rsid w:val="00865535"/>
    <w:rsid w:val="008728C9"/>
    <w:rsid w:val="008B404A"/>
    <w:rsid w:val="008E3EE7"/>
    <w:rsid w:val="008F0BE7"/>
    <w:rsid w:val="0091246F"/>
    <w:rsid w:val="0091505A"/>
    <w:rsid w:val="00917B65"/>
    <w:rsid w:val="009832B1"/>
    <w:rsid w:val="009A2BFD"/>
    <w:rsid w:val="009A3666"/>
    <w:rsid w:val="009B5434"/>
    <w:rsid w:val="009E26B9"/>
    <w:rsid w:val="009F587D"/>
    <w:rsid w:val="00A10C3A"/>
    <w:rsid w:val="00A129C6"/>
    <w:rsid w:val="00A14F6B"/>
    <w:rsid w:val="00A164A1"/>
    <w:rsid w:val="00A17B48"/>
    <w:rsid w:val="00A351E9"/>
    <w:rsid w:val="00A56C11"/>
    <w:rsid w:val="00A75650"/>
    <w:rsid w:val="00A77995"/>
    <w:rsid w:val="00AA2C3E"/>
    <w:rsid w:val="00AB7246"/>
    <w:rsid w:val="00B3246F"/>
    <w:rsid w:val="00B37B02"/>
    <w:rsid w:val="00B954C0"/>
    <w:rsid w:val="00BD4DA0"/>
    <w:rsid w:val="00BF6983"/>
    <w:rsid w:val="00C034C5"/>
    <w:rsid w:val="00C27567"/>
    <w:rsid w:val="00C350EE"/>
    <w:rsid w:val="00C55A54"/>
    <w:rsid w:val="00C70599"/>
    <w:rsid w:val="00C800FD"/>
    <w:rsid w:val="00C96CB5"/>
    <w:rsid w:val="00CE532C"/>
    <w:rsid w:val="00D00A7A"/>
    <w:rsid w:val="00D228D6"/>
    <w:rsid w:val="00D2567A"/>
    <w:rsid w:val="00D5453B"/>
    <w:rsid w:val="00D60559"/>
    <w:rsid w:val="00D8275D"/>
    <w:rsid w:val="00D90AF6"/>
    <w:rsid w:val="00DA43DB"/>
    <w:rsid w:val="00DF615E"/>
    <w:rsid w:val="00E0062D"/>
    <w:rsid w:val="00E112C3"/>
    <w:rsid w:val="00E15FF5"/>
    <w:rsid w:val="00E166BD"/>
    <w:rsid w:val="00E329AB"/>
    <w:rsid w:val="00E4613D"/>
    <w:rsid w:val="00E708AD"/>
    <w:rsid w:val="00E74484"/>
    <w:rsid w:val="00E75D5B"/>
    <w:rsid w:val="00E865F5"/>
    <w:rsid w:val="00F02299"/>
    <w:rsid w:val="00F935BD"/>
    <w:rsid w:val="00FA5BC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291BBC-C58E-4514-AAC9-B5DD7D3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ListParagraph">
    <w:name w:val="List Paragraph"/>
    <w:basedOn w:val="Normal"/>
    <w:uiPriority w:val="34"/>
    <w:qFormat/>
    <w:rsid w:val="00C705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2019-08-15T18:26:00Z</dcterms:created>
  <dcterms:modified xsi:type="dcterms:W3CDTF">2019-08-15T18:26:00Z</dcterms:modified>
</cp:coreProperties>
</file>