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9A21F4">
        <w:t xml:space="preserve"> 799</w:t>
      </w:r>
    </w:p>
    <w:p w:rsidR="00E97376" w:rsidRDefault="00E97376" w:rsidP="00E97376">
      <w:pPr>
        <w:ind w:firstLine="0"/>
        <w:jc w:val="center"/>
      </w:pPr>
    </w:p>
    <w:p w:rsidR="00A2357E" w:rsidRDefault="00A2357E" w:rsidP="00A2357E">
      <w:pPr>
        <w:ind w:firstLine="0"/>
        <w:jc w:val="both"/>
      </w:pPr>
      <w:r>
        <w:t>By the Public Advocate (Mr. Williams) and Council Members Yeger, Kallos, Rosenthal, Chin, Cumbo, Ayala and Rivera</w:t>
      </w:r>
    </w:p>
    <w:p w:rsidR="004E1CF2" w:rsidRDefault="004E1CF2" w:rsidP="007101A2">
      <w:pPr>
        <w:pStyle w:val="BodyText"/>
        <w:spacing w:line="240" w:lineRule="auto"/>
        <w:ind w:firstLine="0"/>
      </w:pPr>
      <w:bookmarkStart w:id="0" w:name="_GoBack"/>
      <w:bookmarkEnd w:id="0"/>
    </w:p>
    <w:p w:rsidR="009728D4" w:rsidRPr="009728D4" w:rsidRDefault="009728D4" w:rsidP="007101A2">
      <w:pPr>
        <w:pStyle w:val="BodyText"/>
        <w:spacing w:line="240" w:lineRule="auto"/>
        <w:ind w:firstLine="0"/>
        <w:rPr>
          <w:vanish/>
        </w:rPr>
      </w:pPr>
      <w:r w:rsidRPr="009728D4">
        <w:rPr>
          <w:vanish/>
        </w:rPr>
        <w:t>..Title</w:t>
      </w:r>
    </w:p>
    <w:p w:rsidR="004E1CF2" w:rsidRDefault="00230553" w:rsidP="007101A2">
      <w:pPr>
        <w:pStyle w:val="BodyText"/>
        <w:spacing w:line="240" w:lineRule="auto"/>
        <w:ind w:firstLine="0"/>
      </w:pPr>
      <w:r>
        <w:t>A Local Law t</w:t>
      </w:r>
      <w:r w:rsidR="004E1CF2">
        <w:t xml:space="preserve">o </w:t>
      </w:r>
      <w:r w:rsidR="00E310B4">
        <w:t>amend the</w:t>
      </w:r>
      <w:r w:rsidR="00FC547E">
        <w:t xml:space="preserve"> </w:t>
      </w:r>
      <w:r w:rsidR="001A7717">
        <w:t>administrative code of the city of New York</w:t>
      </w:r>
      <w:r w:rsidR="004E1CF2">
        <w:t>, in relation to</w:t>
      </w:r>
      <w:r w:rsidR="005B3E58" w:rsidRPr="005B3E58">
        <w:t xml:space="preserve"> </w:t>
      </w:r>
      <w:r w:rsidR="001A7717">
        <w:t xml:space="preserve">prohibiting retaliation against individuals who request a reasonable accommodation under the city’s human rights law </w:t>
      </w:r>
    </w:p>
    <w:p w:rsidR="00780A0A" w:rsidRPr="009728D4" w:rsidRDefault="009728D4" w:rsidP="007101A2">
      <w:pPr>
        <w:pStyle w:val="BodyText"/>
        <w:spacing w:line="240" w:lineRule="auto"/>
        <w:ind w:firstLine="0"/>
        <w:rPr>
          <w:vanish/>
        </w:rPr>
      </w:pPr>
      <w:r w:rsidRPr="009728D4">
        <w:rPr>
          <w:vanish/>
        </w:rPr>
        <w:t>..Body</w:t>
      </w:r>
    </w:p>
    <w:p w:rsidR="009728D4" w:rsidRPr="009728D4" w:rsidRDefault="009728D4" w:rsidP="007101A2">
      <w:pPr>
        <w:pStyle w:val="BodyText"/>
        <w:spacing w:line="240" w:lineRule="auto"/>
        <w:ind w:firstLine="0"/>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rsidR="001A7717" w:rsidRPr="001A7717" w:rsidRDefault="001A7717" w:rsidP="001A7717">
      <w:pPr>
        <w:spacing w:line="480" w:lineRule="auto"/>
        <w:jc w:val="both"/>
        <w:rPr>
          <w:u w:val="single"/>
        </w:rPr>
      </w:pPr>
      <w:r>
        <w:t xml:space="preserve">Section 1. Subdivision 7 of section 8-107 </w:t>
      </w:r>
      <w:r>
        <w:rPr>
          <w:color w:val="000000"/>
          <w:shd w:val="clear" w:color="auto" w:fill="FFFFFF"/>
        </w:rPr>
        <w:t xml:space="preserve">of the administrative code of the city of New York, as amended by local law </w:t>
      </w:r>
      <w:r w:rsidR="007F34A4">
        <w:rPr>
          <w:color w:val="000000"/>
          <w:shd w:val="clear" w:color="auto" w:fill="FFFFFF"/>
        </w:rPr>
        <w:t>number 85 for</w:t>
      </w:r>
      <w:r>
        <w:rPr>
          <w:color w:val="000000"/>
          <w:shd w:val="clear" w:color="auto" w:fill="FFFFFF"/>
        </w:rPr>
        <w:t xml:space="preserve"> the year 2005, is amended to read as follows: </w:t>
      </w:r>
    </w:p>
    <w:p w:rsidR="001A7717" w:rsidRPr="001A7717" w:rsidRDefault="001A7717" w:rsidP="001A7717">
      <w:pPr>
        <w:pStyle w:val="NormalWeb"/>
        <w:shd w:val="clear" w:color="auto" w:fill="FFFFFF"/>
        <w:spacing w:before="0" w:beforeAutospacing="0" w:after="0" w:afterAutospacing="0" w:line="480" w:lineRule="auto"/>
        <w:ind w:firstLine="720"/>
        <w:jc w:val="both"/>
        <w:rPr>
          <w:color w:val="000000"/>
        </w:rPr>
      </w:pPr>
      <w:r w:rsidRPr="001A7717">
        <w:rPr>
          <w:color w:val="000000"/>
        </w:rPr>
        <w:t xml:space="preserve">7. </w:t>
      </w:r>
      <w:r w:rsidR="00723E1A" w:rsidRPr="00723E1A">
        <w:rPr>
          <w:color w:val="000000"/>
        </w:rPr>
        <w:t>Retaliation. It shall be an unlawful discriminatory practice for any person engaged in any activity to which this chapter applies to retaliate or discriminate in any manner against any person because such person has (i) opposed any practice forbidden under this chapter, (ii) filed a complaint, testified or assisted in any proceeding under this chapter, (iii) commenced a civil action alleging the commission of an act which would be an unlawful discriminatory practice under this chapter, (iv) assisted the commission or the corporation counsel in an investigation commenced pursuant to this title,</w:t>
      </w:r>
      <w:r w:rsidR="00723E1A" w:rsidRPr="009728D4">
        <w:rPr>
          <w:rFonts w:eastAsia="Calibri"/>
        </w:rPr>
        <w:t xml:space="preserve"> </w:t>
      </w:r>
      <w:r w:rsidR="00723E1A" w:rsidRPr="00723E1A">
        <w:rPr>
          <w:color w:val="000000"/>
          <w:u w:val="single"/>
        </w:rPr>
        <w:t xml:space="preserve">(v) requested a reasonable accommodation </w:t>
      </w:r>
      <w:r w:rsidR="00DB7B54">
        <w:rPr>
          <w:color w:val="000000"/>
          <w:u w:val="single"/>
        </w:rPr>
        <w:t>under this chapter</w:t>
      </w:r>
      <w:r w:rsidR="005C4F33">
        <w:rPr>
          <w:color w:val="000000"/>
          <w:u w:val="single"/>
        </w:rPr>
        <w:t>,</w:t>
      </w:r>
      <w:r w:rsidR="005C4F33">
        <w:rPr>
          <w:color w:val="000000"/>
        </w:rPr>
        <w:t xml:space="preserve"> </w:t>
      </w:r>
      <w:r w:rsidR="00723E1A" w:rsidRPr="00723E1A">
        <w:rPr>
          <w:color w:val="000000"/>
        </w:rPr>
        <w:t>or (</w:t>
      </w:r>
      <w:r w:rsidR="00723E1A">
        <w:rPr>
          <w:color w:val="000000"/>
        </w:rPr>
        <w:t>[</w:t>
      </w:r>
      <w:r w:rsidR="00723E1A" w:rsidRPr="00723E1A">
        <w:rPr>
          <w:color w:val="000000"/>
        </w:rPr>
        <w:t>v</w:t>
      </w:r>
      <w:r w:rsidR="00723E1A">
        <w:rPr>
          <w:color w:val="000000"/>
        </w:rPr>
        <w:t>]</w:t>
      </w:r>
      <w:r w:rsidR="00723E1A" w:rsidRPr="00723E1A">
        <w:rPr>
          <w:color w:val="000000"/>
          <w:u w:val="single"/>
        </w:rPr>
        <w:t>vi</w:t>
      </w:r>
      <w:r w:rsidR="00723E1A" w:rsidRPr="00723E1A">
        <w:rPr>
          <w:color w:val="000000"/>
        </w:rPr>
        <w:t>)</w:t>
      </w:r>
      <w:r w:rsidR="00723E1A">
        <w:rPr>
          <w:color w:val="000000"/>
        </w:rPr>
        <w:t xml:space="preserve"> </w:t>
      </w:r>
      <w:r w:rsidR="00723E1A" w:rsidRPr="00723E1A">
        <w:rPr>
          <w:color w:val="000000"/>
        </w:rPr>
        <w:t>provided any information to the commission pursuant to the terms of a conciliation agreement made pursuant to section 8-115 of this chapter. The retaliation or discrimination complained of under this subdivision need not result in an ultimate action with respect to employment, housing or a public accommodation or in a materially adverse change in the terms and conditions of employment, housing, or a public accommodation, provided, however, that the retaliatory or discriminatory act or acts complained of must be reasonably likely to deter a person from engaging in protected activity.</w:t>
      </w:r>
    </w:p>
    <w:p w:rsidR="002F196D" w:rsidRDefault="00115FB9" w:rsidP="00723E1A">
      <w:pPr>
        <w:pStyle w:val="NormalWeb"/>
        <w:shd w:val="clear" w:color="auto" w:fill="FFFFFF"/>
        <w:spacing w:before="0" w:beforeAutospacing="0" w:after="0" w:afterAutospacing="0" w:line="480" w:lineRule="auto"/>
        <w:ind w:firstLine="720"/>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r>
        <w:rPr>
          <w:color w:val="000000"/>
          <w:shd w:val="clear" w:color="auto" w:fill="FFFFFF"/>
        </w:rPr>
        <w:t>§ 2</w:t>
      </w:r>
      <w:r w:rsidR="00E009F1">
        <w:rPr>
          <w:color w:val="000000"/>
          <w:shd w:val="clear" w:color="auto" w:fill="FFFFFF"/>
        </w:rPr>
        <w:t xml:space="preserve">. </w:t>
      </w:r>
      <w:r w:rsidR="006C3A27">
        <w:t>This local law takes effect 120 days after it becomes law.</w:t>
      </w:r>
    </w:p>
    <w:p w:rsidR="00901114" w:rsidRDefault="00901114" w:rsidP="007101A2">
      <w:pPr>
        <w:ind w:firstLine="0"/>
        <w:jc w:val="both"/>
        <w:rPr>
          <w:sz w:val="18"/>
          <w:szCs w:val="18"/>
        </w:rPr>
      </w:pPr>
    </w:p>
    <w:p w:rsidR="00901114" w:rsidRDefault="00901114" w:rsidP="007101A2">
      <w:pPr>
        <w:ind w:firstLine="0"/>
        <w:jc w:val="both"/>
        <w:rPr>
          <w:sz w:val="18"/>
          <w:szCs w:val="18"/>
        </w:rPr>
      </w:pPr>
    </w:p>
    <w:p w:rsidR="00901114" w:rsidRDefault="00901114" w:rsidP="007101A2">
      <w:pPr>
        <w:ind w:firstLine="0"/>
        <w:jc w:val="both"/>
        <w:rPr>
          <w:sz w:val="18"/>
          <w:szCs w:val="18"/>
        </w:rPr>
      </w:pPr>
    </w:p>
    <w:p w:rsidR="00EB262D" w:rsidRDefault="001746CD" w:rsidP="007101A2">
      <w:pPr>
        <w:ind w:firstLine="0"/>
        <w:jc w:val="both"/>
        <w:rPr>
          <w:sz w:val="18"/>
          <w:szCs w:val="18"/>
        </w:rPr>
      </w:pPr>
      <w:r>
        <w:rPr>
          <w:sz w:val="18"/>
          <w:szCs w:val="18"/>
        </w:rPr>
        <w:t>BAM</w:t>
      </w:r>
    </w:p>
    <w:p w:rsidR="002C4199" w:rsidRDefault="004E1CF2" w:rsidP="002C4199">
      <w:pPr>
        <w:ind w:firstLine="0"/>
        <w:jc w:val="both"/>
        <w:rPr>
          <w:sz w:val="18"/>
          <w:szCs w:val="18"/>
        </w:rPr>
      </w:pPr>
      <w:r>
        <w:rPr>
          <w:sz w:val="18"/>
          <w:szCs w:val="18"/>
        </w:rPr>
        <w:t xml:space="preserve">LS </w:t>
      </w:r>
      <w:r w:rsidR="00723E1A">
        <w:rPr>
          <w:sz w:val="18"/>
          <w:szCs w:val="18"/>
        </w:rPr>
        <w:t>8532/</w:t>
      </w:r>
      <w:r w:rsidR="00A84C80">
        <w:rPr>
          <w:sz w:val="18"/>
          <w:szCs w:val="18"/>
        </w:rPr>
        <w:t>Int. 1479-2017</w:t>
      </w:r>
    </w:p>
    <w:p w:rsidR="00A84C80" w:rsidRDefault="00A84C80" w:rsidP="002C4199">
      <w:pPr>
        <w:ind w:firstLine="0"/>
        <w:jc w:val="both"/>
        <w:rPr>
          <w:sz w:val="18"/>
          <w:szCs w:val="18"/>
        </w:rPr>
      </w:pPr>
      <w:r>
        <w:rPr>
          <w:sz w:val="18"/>
          <w:szCs w:val="18"/>
        </w:rPr>
        <w:t>LS</w:t>
      </w:r>
      <w:r w:rsidR="00217DC1">
        <w:rPr>
          <w:sz w:val="18"/>
          <w:szCs w:val="18"/>
        </w:rPr>
        <w:t xml:space="preserve"> 383</w:t>
      </w:r>
    </w:p>
    <w:p w:rsidR="002D5F4F" w:rsidRDefault="00A84C80" w:rsidP="007101A2">
      <w:pPr>
        <w:ind w:firstLine="0"/>
        <w:rPr>
          <w:sz w:val="18"/>
          <w:szCs w:val="18"/>
        </w:rPr>
      </w:pPr>
      <w:r>
        <w:rPr>
          <w:sz w:val="18"/>
          <w:szCs w:val="18"/>
        </w:rPr>
        <w:t>12/5/17</w:t>
      </w:r>
    </w:p>
    <w:p w:rsidR="00F70CD0" w:rsidRDefault="00F70CD0" w:rsidP="007101A2">
      <w:pPr>
        <w:ind w:firstLine="0"/>
        <w:rPr>
          <w:sz w:val="18"/>
          <w:szCs w:val="18"/>
        </w:rPr>
      </w:pPr>
    </w:p>
    <w:p w:rsidR="000B6BC8" w:rsidRDefault="000B6BC8" w:rsidP="00F70CD0">
      <w:pPr>
        <w:pStyle w:val="NormalWeb"/>
        <w:shd w:val="clear" w:color="auto" w:fill="FFFFFF"/>
        <w:spacing w:before="0" w:beforeAutospacing="0" w:after="0" w:afterAutospacing="0"/>
        <w:jc w:val="both"/>
        <w:rPr>
          <w:color w:val="000000"/>
        </w:rPr>
      </w:pPr>
    </w:p>
    <w:p w:rsidR="00F70CD0" w:rsidRDefault="00F70CD0" w:rsidP="00F70CD0">
      <w:pPr>
        <w:pStyle w:val="NormalWeb"/>
        <w:shd w:val="clear" w:color="auto" w:fill="FFFFFF"/>
        <w:spacing w:before="0" w:beforeAutospacing="0" w:after="0" w:afterAutospacing="0"/>
        <w:jc w:val="both"/>
        <w:rPr>
          <w:color w:val="000000"/>
          <w:sz w:val="27"/>
          <w:szCs w:val="27"/>
        </w:rPr>
      </w:pPr>
      <w:r>
        <w:rPr>
          <w:color w:val="000000"/>
        </w:rPr>
        <w:t> </w:t>
      </w:r>
    </w:p>
    <w:sectPr w:rsidR="00F70CD0"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A4" w:rsidRDefault="001236A4">
      <w:r>
        <w:separator/>
      </w:r>
    </w:p>
    <w:p w:rsidR="001236A4" w:rsidRDefault="001236A4"/>
  </w:endnote>
  <w:endnote w:type="continuationSeparator" w:id="0">
    <w:p w:rsidR="001236A4" w:rsidRDefault="001236A4">
      <w:r>
        <w:continuationSeparator/>
      </w:r>
    </w:p>
    <w:p w:rsidR="001236A4" w:rsidRDefault="00123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56" w:rsidRDefault="00386056">
    <w:pPr>
      <w:pStyle w:val="Footer"/>
      <w:jc w:val="center"/>
    </w:pPr>
    <w:r>
      <w:fldChar w:fldCharType="begin"/>
    </w:r>
    <w:r>
      <w:instrText xml:space="preserve"> PAGE   \* MERGEFORMAT </w:instrText>
    </w:r>
    <w:r>
      <w:fldChar w:fldCharType="separate"/>
    </w:r>
    <w:r w:rsidR="00A2357E">
      <w:rPr>
        <w:noProof/>
      </w:rPr>
      <w:t>2</w:t>
    </w:r>
    <w:r>
      <w:rPr>
        <w:noProof/>
      </w:rPr>
      <w:fldChar w:fldCharType="end"/>
    </w:r>
  </w:p>
  <w:p w:rsidR="00386056" w:rsidRDefault="0038605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56" w:rsidRDefault="00386056">
    <w:pPr>
      <w:pStyle w:val="Footer"/>
      <w:jc w:val="center"/>
    </w:pPr>
    <w:r>
      <w:fldChar w:fldCharType="begin"/>
    </w:r>
    <w:r>
      <w:instrText xml:space="preserve"> PAGE   \* MERGEFORMAT </w:instrText>
    </w:r>
    <w:r>
      <w:fldChar w:fldCharType="separate"/>
    </w:r>
    <w:r w:rsidR="005C4F33">
      <w:rPr>
        <w:noProof/>
      </w:rPr>
      <w:t>2</w:t>
    </w:r>
    <w:r>
      <w:rPr>
        <w:noProof/>
      </w:rPr>
      <w:fldChar w:fldCharType="end"/>
    </w:r>
  </w:p>
  <w:p w:rsidR="00386056" w:rsidRDefault="0038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A4" w:rsidRDefault="001236A4">
      <w:r>
        <w:separator/>
      </w:r>
    </w:p>
    <w:p w:rsidR="001236A4" w:rsidRDefault="001236A4"/>
  </w:footnote>
  <w:footnote w:type="continuationSeparator" w:id="0">
    <w:p w:rsidR="001236A4" w:rsidRDefault="001236A4">
      <w:r>
        <w:continuationSeparator/>
      </w:r>
    </w:p>
    <w:p w:rsidR="001236A4" w:rsidRDefault="001236A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655"/>
    <w:multiLevelType w:val="hybridMultilevel"/>
    <w:tmpl w:val="BDA4E0CC"/>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815490"/>
    <w:multiLevelType w:val="hybridMultilevel"/>
    <w:tmpl w:val="78D272BA"/>
    <w:lvl w:ilvl="0" w:tplc="A4FCD3AE">
      <w:start w:val="1"/>
      <w:numFmt w:val="decimal"/>
      <w:lvlText w:val="%1."/>
      <w:lvlJc w:val="left"/>
      <w:pPr>
        <w:ind w:left="1080" w:hanging="360"/>
      </w:pPr>
      <w:rPr>
        <w:rFonts w:hint="default"/>
      </w:rPr>
    </w:lvl>
    <w:lvl w:ilvl="1" w:tplc="082CF4F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330EA"/>
    <w:multiLevelType w:val="hybridMultilevel"/>
    <w:tmpl w:val="A5CC19CA"/>
    <w:lvl w:ilvl="0" w:tplc="43CAFC8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96386"/>
    <w:multiLevelType w:val="hybridMultilevel"/>
    <w:tmpl w:val="42A2931A"/>
    <w:lvl w:ilvl="0" w:tplc="056C4B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D7059"/>
    <w:multiLevelType w:val="hybridMultilevel"/>
    <w:tmpl w:val="ADECB1E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C08B3"/>
    <w:multiLevelType w:val="hybridMultilevel"/>
    <w:tmpl w:val="F7041E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F4961"/>
    <w:multiLevelType w:val="hybridMultilevel"/>
    <w:tmpl w:val="EF1CC2D0"/>
    <w:lvl w:ilvl="0" w:tplc="A4FCD3AE">
      <w:start w:val="1"/>
      <w:numFmt w:val="decimal"/>
      <w:lvlText w:val="%1."/>
      <w:lvlJc w:val="left"/>
      <w:pPr>
        <w:ind w:left="1080" w:hanging="360"/>
      </w:pPr>
      <w:rPr>
        <w:rFonts w:hint="default"/>
      </w:rPr>
    </w:lvl>
    <w:lvl w:ilvl="1" w:tplc="9AB4746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AE0C60"/>
    <w:multiLevelType w:val="hybridMultilevel"/>
    <w:tmpl w:val="A73E5EB0"/>
    <w:lvl w:ilvl="0" w:tplc="E0666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02971"/>
    <w:multiLevelType w:val="hybridMultilevel"/>
    <w:tmpl w:val="405ED830"/>
    <w:lvl w:ilvl="0" w:tplc="A4FCD3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EB5F41"/>
    <w:multiLevelType w:val="hybridMultilevel"/>
    <w:tmpl w:val="78D272BA"/>
    <w:lvl w:ilvl="0" w:tplc="A4FCD3AE">
      <w:start w:val="1"/>
      <w:numFmt w:val="decimal"/>
      <w:lvlText w:val="%1."/>
      <w:lvlJc w:val="left"/>
      <w:pPr>
        <w:ind w:left="1080" w:hanging="360"/>
      </w:pPr>
      <w:rPr>
        <w:rFonts w:hint="default"/>
      </w:rPr>
    </w:lvl>
    <w:lvl w:ilvl="1" w:tplc="082CF4F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0"/>
  </w:num>
  <w:num w:numId="4">
    <w:abstractNumId w:val="9"/>
  </w:num>
  <w:num w:numId="5">
    <w:abstractNumId w:val="6"/>
  </w:num>
  <w:num w:numId="6">
    <w:abstractNumId w:val="2"/>
  </w:num>
  <w:num w:numId="7">
    <w:abstractNumId w:val="4"/>
  </w:num>
  <w:num w:numId="8">
    <w:abstractNumId w:val="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3A"/>
    <w:rsid w:val="00006CAC"/>
    <w:rsid w:val="000135A3"/>
    <w:rsid w:val="00023DDB"/>
    <w:rsid w:val="00026934"/>
    <w:rsid w:val="00035181"/>
    <w:rsid w:val="000502BC"/>
    <w:rsid w:val="00056BB0"/>
    <w:rsid w:val="00064AFB"/>
    <w:rsid w:val="00070ACC"/>
    <w:rsid w:val="00082E86"/>
    <w:rsid w:val="0009173E"/>
    <w:rsid w:val="00093F4D"/>
    <w:rsid w:val="00094A70"/>
    <w:rsid w:val="000A31BD"/>
    <w:rsid w:val="000B4947"/>
    <w:rsid w:val="000B6BC8"/>
    <w:rsid w:val="000B6F29"/>
    <w:rsid w:val="000C7481"/>
    <w:rsid w:val="000D2D76"/>
    <w:rsid w:val="000D4A7F"/>
    <w:rsid w:val="000E1EF9"/>
    <w:rsid w:val="000E2263"/>
    <w:rsid w:val="001073BD"/>
    <w:rsid w:val="00115B31"/>
    <w:rsid w:val="00115FB9"/>
    <w:rsid w:val="001236A4"/>
    <w:rsid w:val="00127D51"/>
    <w:rsid w:val="001509BF"/>
    <w:rsid w:val="00150A27"/>
    <w:rsid w:val="00152608"/>
    <w:rsid w:val="00153641"/>
    <w:rsid w:val="00165627"/>
    <w:rsid w:val="00167107"/>
    <w:rsid w:val="001746CD"/>
    <w:rsid w:val="00175EF5"/>
    <w:rsid w:val="00180BD2"/>
    <w:rsid w:val="00182DE8"/>
    <w:rsid w:val="001928D3"/>
    <w:rsid w:val="00195A80"/>
    <w:rsid w:val="001A1BF1"/>
    <w:rsid w:val="001A7717"/>
    <w:rsid w:val="001B03CB"/>
    <w:rsid w:val="001B2787"/>
    <w:rsid w:val="001B7CBC"/>
    <w:rsid w:val="001D3037"/>
    <w:rsid w:val="001D4249"/>
    <w:rsid w:val="001D4D4D"/>
    <w:rsid w:val="001E5341"/>
    <w:rsid w:val="001E5FE9"/>
    <w:rsid w:val="001E6583"/>
    <w:rsid w:val="00205741"/>
    <w:rsid w:val="00207323"/>
    <w:rsid w:val="002160E5"/>
    <w:rsid w:val="0021642E"/>
    <w:rsid w:val="00217DC1"/>
    <w:rsid w:val="0022099D"/>
    <w:rsid w:val="00223365"/>
    <w:rsid w:val="00230553"/>
    <w:rsid w:val="00241F94"/>
    <w:rsid w:val="00243B61"/>
    <w:rsid w:val="002507E5"/>
    <w:rsid w:val="00270162"/>
    <w:rsid w:val="00280955"/>
    <w:rsid w:val="00292C42"/>
    <w:rsid w:val="00295050"/>
    <w:rsid w:val="002A44A8"/>
    <w:rsid w:val="002B1E32"/>
    <w:rsid w:val="002B7AA9"/>
    <w:rsid w:val="002C4199"/>
    <w:rsid w:val="002C4435"/>
    <w:rsid w:val="002D5F4F"/>
    <w:rsid w:val="002F196D"/>
    <w:rsid w:val="002F269C"/>
    <w:rsid w:val="00301E5D"/>
    <w:rsid w:val="003042E2"/>
    <w:rsid w:val="00304DEE"/>
    <w:rsid w:val="0030508D"/>
    <w:rsid w:val="00320D3B"/>
    <w:rsid w:val="0033027F"/>
    <w:rsid w:val="003447CD"/>
    <w:rsid w:val="00352CA7"/>
    <w:rsid w:val="00354BAA"/>
    <w:rsid w:val="00360BD2"/>
    <w:rsid w:val="003720CF"/>
    <w:rsid w:val="00386056"/>
    <w:rsid w:val="003874A1"/>
    <w:rsid w:val="00387754"/>
    <w:rsid w:val="00395E22"/>
    <w:rsid w:val="003A29EF"/>
    <w:rsid w:val="003A75C2"/>
    <w:rsid w:val="003D37A4"/>
    <w:rsid w:val="003D5CA1"/>
    <w:rsid w:val="003E4135"/>
    <w:rsid w:val="003F26F9"/>
    <w:rsid w:val="003F3109"/>
    <w:rsid w:val="00412014"/>
    <w:rsid w:val="00414EF8"/>
    <w:rsid w:val="00431451"/>
    <w:rsid w:val="00432688"/>
    <w:rsid w:val="004340B0"/>
    <w:rsid w:val="00437771"/>
    <w:rsid w:val="00444642"/>
    <w:rsid w:val="00447A01"/>
    <w:rsid w:val="00460576"/>
    <w:rsid w:val="00471814"/>
    <w:rsid w:val="004948B5"/>
    <w:rsid w:val="00494F3E"/>
    <w:rsid w:val="00497BE8"/>
    <w:rsid w:val="004A2E0F"/>
    <w:rsid w:val="004B097C"/>
    <w:rsid w:val="004B6C51"/>
    <w:rsid w:val="004B74C6"/>
    <w:rsid w:val="004C0272"/>
    <w:rsid w:val="004C2A44"/>
    <w:rsid w:val="004C3FF2"/>
    <w:rsid w:val="004E1CF2"/>
    <w:rsid w:val="004E3D02"/>
    <w:rsid w:val="004F3343"/>
    <w:rsid w:val="004F7186"/>
    <w:rsid w:val="004F719C"/>
    <w:rsid w:val="0050176D"/>
    <w:rsid w:val="005020E8"/>
    <w:rsid w:val="0050578D"/>
    <w:rsid w:val="00511F2A"/>
    <w:rsid w:val="0051731D"/>
    <w:rsid w:val="005238CE"/>
    <w:rsid w:val="0053024C"/>
    <w:rsid w:val="00532A4E"/>
    <w:rsid w:val="00545408"/>
    <w:rsid w:val="00545B6C"/>
    <w:rsid w:val="00545C4D"/>
    <w:rsid w:val="00550E96"/>
    <w:rsid w:val="00551FC8"/>
    <w:rsid w:val="00554C35"/>
    <w:rsid w:val="005608A2"/>
    <w:rsid w:val="00562A32"/>
    <w:rsid w:val="0056633D"/>
    <w:rsid w:val="00586366"/>
    <w:rsid w:val="005875F9"/>
    <w:rsid w:val="005A1EBD"/>
    <w:rsid w:val="005A5FBA"/>
    <w:rsid w:val="005B3E58"/>
    <w:rsid w:val="005B5DE4"/>
    <w:rsid w:val="005C4F33"/>
    <w:rsid w:val="005C6980"/>
    <w:rsid w:val="005D4A03"/>
    <w:rsid w:val="005D4B68"/>
    <w:rsid w:val="005E0244"/>
    <w:rsid w:val="005E655A"/>
    <w:rsid w:val="005E7681"/>
    <w:rsid w:val="005F3AA6"/>
    <w:rsid w:val="005F7CD9"/>
    <w:rsid w:val="00606DC9"/>
    <w:rsid w:val="00607FB1"/>
    <w:rsid w:val="00610095"/>
    <w:rsid w:val="00615F84"/>
    <w:rsid w:val="00620889"/>
    <w:rsid w:val="00630AB3"/>
    <w:rsid w:val="00646CAB"/>
    <w:rsid w:val="00660AE9"/>
    <w:rsid w:val="006662DF"/>
    <w:rsid w:val="00681A93"/>
    <w:rsid w:val="00682FF2"/>
    <w:rsid w:val="00687344"/>
    <w:rsid w:val="00695067"/>
    <w:rsid w:val="006A691C"/>
    <w:rsid w:val="006B26AF"/>
    <w:rsid w:val="006B590A"/>
    <w:rsid w:val="006B5AB9"/>
    <w:rsid w:val="006B5B1B"/>
    <w:rsid w:val="006C3A27"/>
    <w:rsid w:val="006D37CF"/>
    <w:rsid w:val="006D3E3C"/>
    <w:rsid w:val="006D562C"/>
    <w:rsid w:val="006F409D"/>
    <w:rsid w:val="006F5CC7"/>
    <w:rsid w:val="006F78A2"/>
    <w:rsid w:val="007065E7"/>
    <w:rsid w:val="007101A2"/>
    <w:rsid w:val="0071068A"/>
    <w:rsid w:val="00711BC0"/>
    <w:rsid w:val="0071238A"/>
    <w:rsid w:val="0071267E"/>
    <w:rsid w:val="007218EB"/>
    <w:rsid w:val="00723E1A"/>
    <w:rsid w:val="00724697"/>
    <w:rsid w:val="0072551E"/>
    <w:rsid w:val="00727F04"/>
    <w:rsid w:val="00750030"/>
    <w:rsid w:val="00751D28"/>
    <w:rsid w:val="0075716D"/>
    <w:rsid w:val="0076591E"/>
    <w:rsid w:val="00767CD4"/>
    <w:rsid w:val="00770B9A"/>
    <w:rsid w:val="00771C56"/>
    <w:rsid w:val="00780A0A"/>
    <w:rsid w:val="00783444"/>
    <w:rsid w:val="007A04B9"/>
    <w:rsid w:val="007A1A40"/>
    <w:rsid w:val="007B14D2"/>
    <w:rsid w:val="007B293E"/>
    <w:rsid w:val="007B6497"/>
    <w:rsid w:val="007B78F2"/>
    <w:rsid w:val="007C1D9D"/>
    <w:rsid w:val="007C6893"/>
    <w:rsid w:val="007D4E81"/>
    <w:rsid w:val="007D5F2F"/>
    <w:rsid w:val="007E34DA"/>
    <w:rsid w:val="007E73C5"/>
    <w:rsid w:val="007E79D5"/>
    <w:rsid w:val="007F1FC0"/>
    <w:rsid w:val="007F34A4"/>
    <w:rsid w:val="007F4087"/>
    <w:rsid w:val="00806569"/>
    <w:rsid w:val="008167F4"/>
    <w:rsid w:val="008178B2"/>
    <w:rsid w:val="00820CF6"/>
    <w:rsid w:val="00827DDA"/>
    <w:rsid w:val="0083646C"/>
    <w:rsid w:val="00840E9A"/>
    <w:rsid w:val="0085260B"/>
    <w:rsid w:val="00853008"/>
    <w:rsid w:val="00853E42"/>
    <w:rsid w:val="0086205C"/>
    <w:rsid w:val="00864BF6"/>
    <w:rsid w:val="00872BFD"/>
    <w:rsid w:val="00880099"/>
    <w:rsid w:val="008908CE"/>
    <w:rsid w:val="008918A7"/>
    <w:rsid w:val="008C09E5"/>
    <w:rsid w:val="008C4FD0"/>
    <w:rsid w:val="008D23CA"/>
    <w:rsid w:val="008D4590"/>
    <w:rsid w:val="008D620D"/>
    <w:rsid w:val="008E28FA"/>
    <w:rsid w:val="008F0B17"/>
    <w:rsid w:val="008F15C4"/>
    <w:rsid w:val="008F34A0"/>
    <w:rsid w:val="008F3B25"/>
    <w:rsid w:val="008F5B1F"/>
    <w:rsid w:val="00900ACB"/>
    <w:rsid w:val="00901114"/>
    <w:rsid w:val="00904C34"/>
    <w:rsid w:val="009072C6"/>
    <w:rsid w:val="00923390"/>
    <w:rsid w:val="00925D71"/>
    <w:rsid w:val="0093108F"/>
    <w:rsid w:val="009409B5"/>
    <w:rsid w:val="00954E71"/>
    <w:rsid w:val="009622FB"/>
    <w:rsid w:val="009701BE"/>
    <w:rsid w:val="009728D4"/>
    <w:rsid w:val="00973B8A"/>
    <w:rsid w:val="00973D3C"/>
    <w:rsid w:val="00975318"/>
    <w:rsid w:val="009763E6"/>
    <w:rsid w:val="009822E5"/>
    <w:rsid w:val="00990ECE"/>
    <w:rsid w:val="009948BC"/>
    <w:rsid w:val="0099746B"/>
    <w:rsid w:val="009A21F4"/>
    <w:rsid w:val="009B3791"/>
    <w:rsid w:val="009C45FD"/>
    <w:rsid w:val="009D313A"/>
    <w:rsid w:val="009D654F"/>
    <w:rsid w:val="009F5B6B"/>
    <w:rsid w:val="00A02EB1"/>
    <w:rsid w:val="00A03635"/>
    <w:rsid w:val="00A10451"/>
    <w:rsid w:val="00A15993"/>
    <w:rsid w:val="00A2357E"/>
    <w:rsid w:val="00A269C2"/>
    <w:rsid w:val="00A3414D"/>
    <w:rsid w:val="00A4588A"/>
    <w:rsid w:val="00A46ACE"/>
    <w:rsid w:val="00A531EC"/>
    <w:rsid w:val="00A53FA3"/>
    <w:rsid w:val="00A540D2"/>
    <w:rsid w:val="00A64E9D"/>
    <w:rsid w:val="00A654D0"/>
    <w:rsid w:val="00A739B0"/>
    <w:rsid w:val="00A844EA"/>
    <w:rsid w:val="00A84C80"/>
    <w:rsid w:val="00A85007"/>
    <w:rsid w:val="00A85823"/>
    <w:rsid w:val="00A94703"/>
    <w:rsid w:val="00A96FC8"/>
    <w:rsid w:val="00A97924"/>
    <w:rsid w:val="00AA300A"/>
    <w:rsid w:val="00AA511F"/>
    <w:rsid w:val="00AD1881"/>
    <w:rsid w:val="00AD6AB5"/>
    <w:rsid w:val="00AE212E"/>
    <w:rsid w:val="00AF39A5"/>
    <w:rsid w:val="00B03715"/>
    <w:rsid w:val="00B15D83"/>
    <w:rsid w:val="00B1635A"/>
    <w:rsid w:val="00B30100"/>
    <w:rsid w:val="00B3172A"/>
    <w:rsid w:val="00B371AB"/>
    <w:rsid w:val="00B47730"/>
    <w:rsid w:val="00B72511"/>
    <w:rsid w:val="00B74F20"/>
    <w:rsid w:val="00B8343C"/>
    <w:rsid w:val="00B8436D"/>
    <w:rsid w:val="00B9551A"/>
    <w:rsid w:val="00BA4408"/>
    <w:rsid w:val="00BA599A"/>
    <w:rsid w:val="00BB6434"/>
    <w:rsid w:val="00BB6EF7"/>
    <w:rsid w:val="00BB7108"/>
    <w:rsid w:val="00BB7FD8"/>
    <w:rsid w:val="00BC1806"/>
    <w:rsid w:val="00BC2EF5"/>
    <w:rsid w:val="00BD4E49"/>
    <w:rsid w:val="00BE3579"/>
    <w:rsid w:val="00BF76F0"/>
    <w:rsid w:val="00C212E7"/>
    <w:rsid w:val="00C30626"/>
    <w:rsid w:val="00C33BF8"/>
    <w:rsid w:val="00C42F86"/>
    <w:rsid w:val="00C4377F"/>
    <w:rsid w:val="00C44EEE"/>
    <w:rsid w:val="00C534F4"/>
    <w:rsid w:val="00C60150"/>
    <w:rsid w:val="00C63D6F"/>
    <w:rsid w:val="00C77620"/>
    <w:rsid w:val="00C84023"/>
    <w:rsid w:val="00C92A35"/>
    <w:rsid w:val="00C92B86"/>
    <w:rsid w:val="00C93F56"/>
    <w:rsid w:val="00C94B1D"/>
    <w:rsid w:val="00C96CEE"/>
    <w:rsid w:val="00CA09E2"/>
    <w:rsid w:val="00CA2899"/>
    <w:rsid w:val="00CA30A1"/>
    <w:rsid w:val="00CA3158"/>
    <w:rsid w:val="00CA6B5C"/>
    <w:rsid w:val="00CC4ED3"/>
    <w:rsid w:val="00CD6E48"/>
    <w:rsid w:val="00CE602C"/>
    <w:rsid w:val="00CF17D2"/>
    <w:rsid w:val="00CF68EC"/>
    <w:rsid w:val="00CF7008"/>
    <w:rsid w:val="00D01348"/>
    <w:rsid w:val="00D04F05"/>
    <w:rsid w:val="00D30A34"/>
    <w:rsid w:val="00D31147"/>
    <w:rsid w:val="00D40920"/>
    <w:rsid w:val="00D52CE9"/>
    <w:rsid w:val="00D849A8"/>
    <w:rsid w:val="00D94395"/>
    <w:rsid w:val="00D975BE"/>
    <w:rsid w:val="00DA71E4"/>
    <w:rsid w:val="00DA7B4B"/>
    <w:rsid w:val="00DB1AA3"/>
    <w:rsid w:val="00DB4C37"/>
    <w:rsid w:val="00DB6BFB"/>
    <w:rsid w:val="00DB7B54"/>
    <w:rsid w:val="00DC57C0"/>
    <w:rsid w:val="00DC70DD"/>
    <w:rsid w:val="00DE6E46"/>
    <w:rsid w:val="00DF7976"/>
    <w:rsid w:val="00E009F1"/>
    <w:rsid w:val="00E0423E"/>
    <w:rsid w:val="00E06550"/>
    <w:rsid w:val="00E13406"/>
    <w:rsid w:val="00E310B4"/>
    <w:rsid w:val="00E34500"/>
    <w:rsid w:val="00E37C8F"/>
    <w:rsid w:val="00E4086C"/>
    <w:rsid w:val="00E42EF6"/>
    <w:rsid w:val="00E611AD"/>
    <w:rsid w:val="00E611DE"/>
    <w:rsid w:val="00E81133"/>
    <w:rsid w:val="00E84A4E"/>
    <w:rsid w:val="00E96AB4"/>
    <w:rsid w:val="00E97376"/>
    <w:rsid w:val="00EA29E8"/>
    <w:rsid w:val="00EA71B0"/>
    <w:rsid w:val="00EB262D"/>
    <w:rsid w:val="00EB4F54"/>
    <w:rsid w:val="00EB5A95"/>
    <w:rsid w:val="00EB5ED4"/>
    <w:rsid w:val="00ED266D"/>
    <w:rsid w:val="00ED2846"/>
    <w:rsid w:val="00ED6ADF"/>
    <w:rsid w:val="00EF1E62"/>
    <w:rsid w:val="00F0418B"/>
    <w:rsid w:val="00F0575F"/>
    <w:rsid w:val="00F16990"/>
    <w:rsid w:val="00F23C44"/>
    <w:rsid w:val="00F26A81"/>
    <w:rsid w:val="00F33321"/>
    <w:rsid w:val="00F34140"/>
    <w:rsid w:val="00F35AAD"/>
    <w:rsid w:val="00F45869"/>
    <w:rsid w:val="00F5203F"/>
    <w:rsid w:val="00F70250"/>
    <w:rsid w:val="00F70CD0"/>
    <w:rsid w:val="00F71307"/>
    <w:rsid w:val="00FA5BBD"/>
    <w:rsid w:val="00FA63F7"/>
    <w:rsid w:val="00FB2FD6"/>
    <w:rsid w:val="00FB585C"/>
    <w:rsid w:val="00FC46A3"/>
    <w:rsid w:val="00FC547E"/>
    <w:rsid w:val="00FD39BE"/>
    <w:rsid w:val="00FD6896"/>
    <w:rsid w:val="00FE05AA"/>
    <w:rsid w:val="00FE74D8"/>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70605F-9F1F-44C4-87B5-28479F6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E4086C"/>
    <w:rPr>
      <w:sz w:val="16"/>
      <w:szCs w:val="16"/>
    </w:rPr>
  </w:style>
  <w:style w:type="paragraph" w:styleId="CommentText">
    <w:name w:val="annotation text"/>
    <w:basedOn w:val="Normal"/>
    <w:link w:val="CommentTextChar"/>
    <w:uiPriority w:val="99"/>
    <w:unhideWhenUsed/>
    <w:rsid w:val="00E4086C"/>
    <w:rPr>
      <w:sz w:val="20"/>
      <w:szCs w:val="20"/>
    </w:rPr>
  </w:style>
  <w:style w:type="character" w:customStyle="1" w:styleId="CommentTextChar">
    <w:name w:val="Comment Text Char"/>
    <w:link w:val="CommentText"/>
    <w:uiPriority w:val="99"/>
    <w:rsid w:val="00E4086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086C"/>
    <w:rPr>
      <w:b/>
      <w:bCs/>
    </w:rPr>
  </w:style>
  <w:style w:type="character" w:customStyle="1" w:styleId="CommentSubjectChar">
    <w:name w:val="Comment Subject Char"/>
    <w:link w:val="CommentSubject"/>
    <w:uiPriority w:val="99"/>
    <w:semiHidden/>
    <w:rsid w:val="00E4086C"/>
    <w:rPr>
      <w:rFonts w:ascii="Times New Roman" w:eastAsia="Times New Roman" w:hAnsi="Times New Roman"/>
      <w:b/>
      <w:bCs/>
    </w:rPr>
  </w:style>
  <w:style w:type="paragraph" w:styleId="Revision">
    <w:name w:val="Revision"/>
    <w:hidden/>
    <w:uiPriority w:val="99"/>
    <w:semiHidden/>
    <w:rsid w:val="00E4086C"/>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F16990"/>
    <w:rPr>
      <w:rFonts w:ascii="Consolas" w:hAnsi="Consolas"/>
      <w:sz w:val="20"/>
      <w:szCs w:val="20"/>
    </w:rPr>
  </w:style>
  <w:style w:type="character" w:customStyle="1" w:styleId="HTMLPreformattedChar">
    <w:name w:val="HTML Preformatted Char"/>
    <w:link w:val="HTMLPreformatted"/>
    <w:uiPriority w:val="99"/>
    <w:semiHidden/>
    <w:rsid w:val="00F16990"/>
    <w:rPr>
      <w:rFonts w:ascii="Consolas" w:eastAsia="Times New Roman" w:hAnsi="Consolas"/>
    </w:rPr>
  </w:style>
  <w:style w:type="paragraph" w:styleId="NormalWeb">
    <w:name w:val="Normal (Web)"/>
    <w:basedOn w:val="Normal"/>
    <w:uiPriority w:val="99"/>
    <w:unhideWhenUsed/>
    <w:rsid w:val="00F70CD0"/>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6723">
      <w:bodyDiv w:val="1"/>
      <w:marLeft w:val="0"/>
      <w:marRight w:val="0"/>
      <w:marTop w:val="0"/>
      <w:marBottom w:val="0"/>
      <w:divBdr>
        <w:top w:val="none" w:sz="0" w:space="0" w:color="auto"/>
        <w:left w:val="none" w:sz="0" w:space="0" w:color="auto"/>
        <w:bottom w:val="none" w:sz="0" w:space="0" w:color="auto"/>
        <w:right w:val="none" w:sz="0" w:space="0" w:color="auto"/>
      </w:divBdr>
    </w:div>
    <w:div w:id="301538857">
      <w:bodyDiv w:val="1"/>
      <w:marLeft w:val="0"/>
      <w:marRight w:val="0"/>
      <w:marTop w:val="0"/>
      <w:marBottom w:val="0"/>
      <w:divBdr>
        <w:top w:val="none" w:sz="0" w:space="0" w:color="auto"/>
        <w:left w:val="none" w:sz="0" w:space="0" w:color="auto"/>
        <w:bottom w:val="none" w:sz="0" w:space="0" w:color="auto"/>
        <w:right w:val="none" w:sz="0" w:space="0" w:color="auto"/>
      </w:divBdr>
    </w:div>
    <w:div w:id="581766948">
      <w:bodyDiv w:val="1"/>
      <w:marLeft w:val="0"/>
      <w:marRight w:val="0"/>
      <w:marTop w:val="0"/>
      <w:marBottom w:val="0"/>
      <w:divBdr>
        <w:top w:val="none" w:sz="0" w:space="0" w:color="auto"/>
        <w:left w:val="none" w:sz="0" w:space="0" w:color="auto"/>
        <w:bottom w:val="none" w:sz="0" w:space="0" w:color="auto"/>
        <w:right w:val="none" w:sz="0" w:space="0" w:color="auto"/>
      </w:divBdr>
    </w:div>
    <w:div w:id="656736950">
      <w:bodyDiv w:val="1"/>
      <w:marLeft w:val="0"/>
      <w:marRight w:val="0"/>
      <w:marTop w:val="0"/>
      <w:marBottom w:val="0"/>
      <w:divBdr>
        <w:top w:val="none" w:sz="0" w:space="0" w:color="auto"/>
        <w:left w:val="none" w:sz="0" w:space="0" w:color="auto"/>
        <w:bottom w:val="none" w:sz="0" w:space="0" w:color="auto"/>
        <w:right w:val="none" w:sz="0" w:space="0" w:color="auto"/>
      </w:divBdr>
    </w:div>
    <w:div w:id="754283633">
      <w:bodyDiv w:val="1"/>
      <w:marLeft w:val="0"/>
      <w:marRight w:val="0"/>
      <w:marTop w:val="0"/>
      <w:marBottom w:val="0"/>
      <w:divBdr>
        <w:top w:val="none" w:sz="0" w:space="0" w:color="auto"/>
        <w:left w:val="none" w:sz="0" w:space="0" w:color="auto"/>
        <w:bottom w:val="none" w:sz="0" w:space="0" w:color="auto"/>
        <w:right w:val="none" w:sz="0" w:space="0" w:color="auto"/>
      </w:divBdr>
    </w:div>
    <w:div w:id="788940406">
      <w:bodyDiv w:val="1"/>
      <w:marLeft w:val="0"/>
      <w:marRight w:val="0"/>
      <w:marTop w:val="0"/>
      <w:marBottom w:val="0"/>
      <w:divBdr>
        <w:top w:val="none" w:sz="0" w:space="0" w:color="auto"/>
        <w:left w:val="none" w:sz="0" w:space="0" w:color="auto"/>
        <w:bottom w:val="none" w:sz="0" w:space="0" w:color="auto"/>
        <w:right w:val="none" w:sz="0" w:space="0" w:color="auto"/>
      </w:divBdr>
    </w:div>
    <w:div w:id="818351616">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9455413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12648558">
      <w:bodyDiv w:val="1"/>
      <w:marLeft w:val="0"/>
      <w:marRight w:val="0"/>
      <w:marTop w:val="0"/>
      <w:marBottom w:val="0"/>
      <w:divBdr>
        <w:top w:val="none" w:sz="0" w:space="0" w:color="auto"/>
        <w:left w:val="none" w:sz="0" w:space="0" w:color="auto"/>
        <w:bottom w:val="none" w:sz="0" w:space="0" w:color="auto"/>
        <w:right w:val="none" w:sz="0" w:space="0" w:color="auto"/>
      </w:divBdr>
    </w:div>
    <w:div w:id="1729062668">
      <w:bodyDiv w:val="1"/>
      <w:marLeft w:val="0"/>
      <w:marRight w:val="0"/>
      <w:marTop w:val="0"/>
      <w:marBottom w:val="0"/>
      <w:divBdr>
        <w:top w:val="none" w:sz="0" w:space="0" w:color="auto"/>
        <w:left w:val="none" w:sz="0" w:space="0" w:color="auto"/>
        <w:bottom w:val="none" w:sz="0" w:space="0" w:color="auto"/>
        <w:right w:val="none" w:sz="0" w:space="0" w:color="auto"/>
      </w:divBdr>
    </w:div>
    <w:div w:id="1730611060">
      <w:bodyDiv w:val="1"/>
      <w:marLeft w:val="0"/>
      <w:marRight w:val="0"/>
      <w:marTop w:val="0"/>
      <w:marBottom w:val="0"/>
      <w:divBdr>
        <w:top w:val="none" w:sz="0" w:space="0" w:color="auto"/>
        <w:left w:val="none" w:sz="0" w:space="0" w:color="auto"/>
        <w:bottom w:val="none" w:sz="0" w:space="0" w:color="auto"/>
        <w:right w:val="none" w:sz="0" w:space="0" w:color="auto"/>
      </w:divBdr>
    </w:div>
    <w:div w:id="1817919011">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65947475">
      <w:bodyDiv w:val="1"/>
      <w:marLeft w:val="0"/>
      <w:marRight w:val="0"/>
      <w:marTop w:val="0"/>
      <w:marBottom w:val="0"/>
      <w:divBdr>
        <w:top w:val="none" w:sz="0" w:space="0" w:color="auto"/>
        <w:left w:val="none" w:sz="0" w:space="0" w:color="auto"/>
        <w:bottom w:val="none" w:sz="0" w:space="0" w:color="auto"/>
        <w:right w:val="none" w:sz="0" w:space="0" w:color="auto"/>
      </w:divBdr>
    </w:div>
    <w:div w:id="1917981732">
      <w:bodyDiv w:val="1"/>
      <w:marLeft w:val="0"/>
      <w:marRight w:val="0"/>
      <w:marTop w:val="0"/>
      <w:marBottom w:val="0"/>
      <w:divBdr>
        <w:top w:val="none" w:sz="0" w:space="0" w:color="auto"/>
        <w:left w:val="none" w:sz="0" w:space="0" w:color="auto"/>
        <w:bottom w:val="none" w:sz="0" w:space="0" w:color="auto"/>
        <w:right w:val="none" w:sz="0" w:space="0" w:color="auto"/>
      </w:divBdr>
    </w:div>
    <w:div w:id="19742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D573-20BC-45C1-B1C3-FBD05564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Mihirig, Balqees</dc:creator>
  <cp:keywords/>
  <cp:lastModifiedBy>DelFranco, Ruthie</cp:lastModifiedBy>
  <cp:revision>4</cp:revision>
  <cp:lastPrinted>2017-01-09T18:01:00Z</cp:lastPrinted>
  <dcterms:created xsi:type="dcterms:W3CDTF">2019-07-25T01:06:00Z</dcterms:created>
  <dcterms:modified xsi:type="dcterms:W3CDTF">2019-09-09T13:49:00Z</dcterms:modified>
</cp:coreProperties>
</file>