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0443C5" w:rsidP="00216808">
      <w:pPr>
        <w:ind w:firstLine="0"/>
        <w:jc w:val="center"/>
      </w:pPr>
      <w:r>
        <w:t xml:space="preserve">Proposed </w:t>
      </w:r>
      <w:r w:rsidR="004E1CF2">
        <w:t>Int. No.</w:t>
      </w:r>
      <w:r w:rsidR="00563C71">
        <w:t xml:space="preserve"> </w:t>
      </w:r>
      <w:r w:rsidR="009E3B8B">
        <w:t>59</w:t>
      </w:r>
      <w:r w:rsidR="009F3B83">
        <w:t>-A</w:t>
      </w:r>
    </w:p>
    <w:p w:rsidR="00E97376" w:rsidRDefault="00E97376" w:rsidP="00216808">
      <w:pPr>
        <w:ind w:firstLine="0"/>
        <w:jc w:val="center"/>
      </w:pPr>
    </w:p>
    <w:p w:rsidR="00603576" w:rsidRDefault="00603576" w:rsidP="00603576">
      <w:pPr>
        <w:ind w:firstLine="0"/>
      </w:pPr>
      <w:r>
        <w:t>By Council Members Cornegy, Lancman, Kallos, Rosenthal, Perkins, Rivera and Ayala</w:t>
      </w:r>
    </w:p>
    <w:p w:rsidR="004E1CF2" w:rsidRDefault="004E1CF2" w:rsidP="00216808">
      <w:pPr>
        <w:pStyle w:val="BodyText"/>
        <w:spacing w:line="240" w:lineRule="auto"/>
        <w:ind w:firstLine="0"/>
      </w:pPr>
      <w:bookmarkStart w:id="0" w:name="_GoBack"/>
      <w:bookmarkEnd w:id="0"/>
    </w:p>
    <w:p w:rsidR="008F032B" w:rsidRPr="0064272F" w:rsidRDefault="0064272F" w:rsidP="00CD6A1E">
      <w:pPr>
        <w:autoSpaceDE w:val="0"/>
        <w:autoSpaceDN w:val="0"/>
        <w:adjustRightInd w:val="0"/>
        <w:ind w:firstLine="0"/>
        <w:jc w:val="both"/>
        <w:rPr>
          <w:vanish/>
        </w:rPr>
      </w:pPr>
      <w:r w:rsidRPr="0064272F">
        <w:rPr>
          <w:vanish/>
        </w:rPr>
        <w:t>..Title</w:t>
      </w:r>
    </w:p>
    <w:p w:rsidR="005C01D0" w:rsidRDefault="0064272F" w:rsidP="00CD6A1E">
      <w:pPr>
        <w:autoSpaceDE w:val="0"/>
        <w:autoSpaceDN w:val="0"/>
        <w:adjustRightInd w:val="0"/>
        <w:ind w:firstLine="0"/>
        <w:jc w:val="both"/>
      </w:pPr>
      <w:r>
        <w:t>A Local Law t</w:t>
      </w:r>
      <w:r w:rsidR="005C01D0" w:rsidRPr="0038496C">
        <w:t xml:space="preserve">o </w:t>
      </w:r>
      <w:r w:rsidR="005748E7" w:rsidRPr="005748E7">
        <w:t>amend the administrative code of the city of New York, in relation to required disclosures by persons making buyout offers</w:t>
      </w:r>
    </w:p>
    <w:p w:rsidR="0064272F" w:rsidRPr="0064272F" w:rsidRDefault="0064272F" w:rsidP="00CD6A1E">
      <w:pPr>
        <w:autoSpaceDE w:val="0"/>
        <w:autoSpaceDN w:val="0"/>
        <w:adjustRightInd w:val="0"/>
        <w:ind w:firstLine="0"/>
        <w:jc w:val="both"/>
        <w:rPr>
          <w:vanish/>
        </w:rPr>
      </w:pPr>
      <w:r w:rsidRPr="0064272F">
        <w:rPr>
          <w:vanish/>
        </w:rPr>
        <w:t>..Body</w:t>
      </w:r>
    </w:p>
    <w:p w:rsidR="004E1CF2" w:rsidRDefault="004E1CF2" w:rsidP="00CD6A1E">
      <w:pPr>
        <w:pStyle w:val="BodyText"/>
        <w:spacing w:line="240" w:lineRule="auto"/>
        <w:ind w:firstLine="0"/>
        <w:rPr>
          <w:u w:val="single"/>
        </w:rPr>
      </w:pPr>
    </w:p>
    <w:p w:rsidR="004E1CF2" w:rsidRDefault="004E1CF2" w:rsidP="00CD6A1E">
      <w:pPr>
        <w:ind w:firstLine="0"/>
        <w:jc w:val="both"/>
      </w:pPr>
      <w:r>
        <w:rPr>
          <w:u w:val="single"/>
        </w:rPr>
        <w:t>Be it enacted by the Council as follows</w:t>
      </w:r>
      <w:r w:rsidRPr="005B5DE4">
        <w:rPr>
          <w:u w:val="single"/>
        </w:rPr>
        <w:t>:</w:t>
      </w:r>
    </w:p>
    <w:p w:rsidR="004E1CF2" w:rsidRDefault="004E1CF2" w:rsidP="00CD6A1E">
      <w:pPr>
        <w:jc w:val="both"/>
      </w:pPr>
    </w:p>
    <w:p w:rsidR="006A691C" w:rsidRDefault="006A691C" w:rsidP="00CD6A1E">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DF203C" w:rsidRDefault="00DF203C" w:rsidP="00DF203C">
      <w:pPr>
        <w:pStyle w:val="NormalWeb"/>
        <w:shd w:val="clear" w:color="auto" w:fill="FFFFFF"/>
        <w:spacing w:before="0" w:beforeAutospacing="0" w:after="0" w:afterAutospacing="0" w:line="480" w:lineRule="auto"/>
        <w:ind w:firstLine="720"/>
        <w:jc w:val="both"/>
      </w:pPr>
      <w:r>
        <w:rPr>
          <w:color w:val="000000"/>
        </w:rPr>
        <w:t>Section 1. Subparagraph f-2 of paragraph 48 of subdivision a of section 27-2004 of the administrative code of the city of New York, as added by local law number 82 of 2015, is amended to read as follows:</w:t>
      </w:r>
    </w:p>
    <w:p w:rsidR="00DF203C" w:rsidRDefault="00DF203C" w:rsidP="00DF203C">
      <w:pPr>
        <w:pStyle w:val="NormalWeb"/>
        <w:shd w:val="clear" w:color="auto" w:fill="FFFFFF"/>
        <w:spacing w:before="0" w:beforeAutospacing="0" w:after="0" w:afterAutospacing="0" w:line="480" w:lineRule="auto"/>
        <w:ind w:firstLine="720"/>
        <w:jc w:val="both"/>
      </w:pPr>
      <w:proofErr w:type="gramStart"/>
      <w:r>
        <w:rPr>
          <w:color w:val="000000"/>
        </w:rPr>
        <w:t>f-2</w:t>
      </w:r>
      <w:proofErr w:type="gramEnd"/>
      <w:r>
        <w:rPr>
          <w:color w:val="000000"/>
        </w:rPr>
        <w:t>. contacting any person lawfully entitled to occupancy of such dwelling unit to offer money or other valuable consideration to induce such person to vacate such dwelling unit or to surrender or waive any rights in relation to such occupancy, unless such owner discloses to such person in writing (</w:t>
      </w:r>
      <w:proofErr w:type="spellStart"/>
      <w:r>
        <w:rPr>
          <w:color w:val="000000"/>
        </w:rPr>
        <w:t>i</w:t>
      </w:r>
      <w:proofErr w:type="spellEnd"/>
      <w:r>
        <w:rPr>
          <w:color w:val="000000"/>
        </w:rPr>
        <w:t>) at the time of the initial contact, and (ii) in the event that contacts continue more than 180 days after the prior written disclosure, at the time of the first contact occurring more than 180 days after the prior written disclosure:</w:t>
      </w:r>
    </w:p>
    <w:p w:rsidR="00DF203C" w:rsidRDefault="00DF203C" w:rsidP="00DF203C">
      <w:pPr>
        <w:pStyle w:val="NormalWeb"/>
        <w:shd w:val="clear" w:color="auto" w:fill="FFFFFF"/>
        <w:spacing w:before="0" w:beforeAutospacing="0" w:after="0" w:afterAutospacing="0" w:line="480" w:lineRule="auto"/>
        <w:ind w:firstLine="720"/>
        <w:jc w:val="both"/>
      </w:pPr>
      <w:r>
        <w:rPr>
          <w:color w:val="000000"/>
        </w:rPr>
        <w:t xml:space="preserve">(1) </w:t>
      </w:r>
      <w:proofErr w:type="gramStart"/>
      <w:r>
        <w:rPr>
          <w:color w:val="000000"/>
        </w:rPr>
        <w:t>the</w:t>
      </w:r>
      <w:proofErr w:type="gramEnd"/>
      <w:r>
        <w:rPr>
          <w:color w:val="000000"/>
        </w:rPr>
        <w:t xml:space="preserve"> purpose of such contact,</w:t>
      </w:r>
    </w:p>
    <w:p w:rsidR="00DF203C" w:rsidRDefault="00DF203C" w:rsidP="00DF203C">
      <w:pPr>
        <w:pStyle w:val="NormalWeb"/>
        <w:shd w:val="clear" w:color="auto" w:fill="FFFFFF"/>
        <w:spacing w:before="0" w:beforeAutospacing="0" w:after="0" w:afterAutospacing="0" w:line="480" w:lineRule="auto"/>
        <w:ind w:firstLine="720"/>
        <w:jc w:val="both"/>
      </w:pPr>
      <w:r>
        <w:rPr>
          <w:color w:val="000000"/>
        </w:rPr>
        <w:t xml:space="preserve">(2) </w:t>
      </w:r>
      <w:proofErr w:type="gramStart"/>
      <w:r>
        <w:rPr>
          <w:color w:val="000000"/>
        </w:rPr>
        <w:t>that</w:t>
      </w:r>
      <w:proofErr w:type="gramEnd"/>
      <w:r>
        <w:rPr>
          <w:color w:val="000000"/>
        </w:rPr>
        <w:t xml:space="preserve"> such person may reject any such offer and may continue to occupy such dwelling unit, </w:t>
      </w:r>
    </w:p>
    <w:p w:rsidR="00DF203C" w:rsidRDefault="00DF203C" w:rsidP="00DF203C">
      <w:pPr>
        <w:pStyle w:val="NormalWeb"/>
        <w:shd w:val="clear" w:color="auto" w:fill="FFFFFF"/>
        <w:spacing w:before="0" w:beforeAutospacing="0" w:after="0" w:afterAutospacing="0" w:line="480" w:lineRule="auto"/>
        <w:ind w:firstLine="720"/>
        <w:jc w:val="both"/>
      </w:pPr>
      <w:r>
        <w:rPr>
          <w:color w:val="000000"/>
        </w:rPr>
        <w:t xml:space="preserve">(3) that such person may seek the guidance of an attorney regarding any such offer and may, for information on accessing legal services, refer to The ABCs of Housing guide on the department’s website,  </w:t>
      </w:r>
    </w:p>
    <w:p w:rsidR="00DF203C" w:rsidRDefault="00DF203C" w:rsidP="00DF203C">
      <w:pPr>
        <w:pStyle w:val="NormalWeb"/>
        <w:shd w:val="clear" w:color="auto" w:fill="FFFFFF"/>
        <w:spacing w:before="0" w:beforeAutospacing="0" w:after="0" w:afterAutospacing="0" w:line="480" w:lineRule="auto"/>
        <w:ind w:firstLine="720"/>
        <w:jc w:val="both"/>
      </w:pPr>
      <w:r>
        <w:rPr>
          <w:color w:val="000000"/>
        </w:rPr>
        <w:t xml:space="preserve">(4) </w:t>
      </w:r>
      <w:proofErr w:type="gramStart"/>
      <w:r>
        <w:rPr>
          <w:color w:val="000000"/>
        </w:rPr>
        <w:t>that</w:t>
      </w:r>
      <w:proofErr w:type="gramEnd"/>
      <w:r>
        <w:rPr>
          <w:color w:val="000000"/>
        </w:rPr>
        <w:t xml:space="preserve"> such contact is made by or on behalf of such owner, [and]</w:t>
      </w:r>
    </w:p>
    <w:p w:rsidR="00DF203C" w:rsidRDefault="00DF203C" w:rsidP="00DF203C">
      <w:pPr>
        <w:pStyle w:val="NormalWeb"/>
        <w:shd w:val="clear" w:color="auto" w:fill="FFFFFF"/>
        <w:spacing w:before="0" w:beforeAutospacing="0" w:after="0" w:afterAutospacing="0" w:line="480" w:lineRule="auto"/>
        <w:ind w:firstLine="720"/>
        <w:jc w:val="both"/>
      </w:pPr>
      <w:r>
        <w:rPr>
          <w:color w:val="000000"/>
        </w:rPr>
        <w:t xml:space="preserve">(5) that such person may, in writing, refuse any such contact and such refusal would bar such contact for 180 days, except that the owner may contact such person regarding such an offer </w:t>
      </w:r>
      <w:r>
        <w:rPr>
          <w:color w:val="000000"/>
        </w:rPr>
        <w:lastRenderedPageBreak/>
        <w:t>if given express permission by a court of competent jurisdiction or if notified in writing by such person of an interest in receiving such an offer[;]</w:t>
      </w:r>
      <w:r w:rsidR="008A6CF5" w:rsidRPr="00733C69">
        <w:rPr>
          <w:color w:val="000000"/>
          <w:u w:val="single"/>
        </w:rPr>
        <w:t>,</w:t>
      </w:r>
    </w:p>
    <w:p w:rsidR="00975159" w:rsidRDefault="00975159" w:rsidP="00975159">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(6)(</w:t>
      </w:r>
      <w:proofErr w:type="spellStart"/>
      <w:r>
        <w:rPr>
          <w:color w:val="000000"/>
          <w:u w:val="single"/>
        </w:rPr>
        <w:t>i</w:t>
      </w:r>
      <w:proofErr w:type="spellEnd"/>
      <w:r>
        <w:rPr>
          <w:color w:val="000000"/>
          <w:u w:val="single"/>
        </w:rPr>
        <w:t xml:space="preserve">) the median asking rent for a dwelling unit in the same community district, provided that the department has reported such </w:t>
      </w:r>
      <w:r w:rsidR="00FA267D">
        <w:rPr>
          <w:color w:val="000000"/>
          <w:u w:val="single"/>
        </w:rPr>
        <w:t>data</w:t>
      </w:r>
      <w:r>
        <w:rPr>
          <w:color w:val="000000"/>
          <w:u w:val="single"/>
        </w:rPr>
        <w:t xml:space="preserve"> pursuant to section 27-2096.2, within the previous twelve-month period; or (ii) the median asking rent for a dwelling unit in the same community </w:t>
      </w:r>
      <w:r w:rsidRPr="00733C69">
        <w:rPr>
          <w:u w:val="single"/>
        </w:rPr>
        <w:t>district with the same number of bedrooms, provided that</w:t>
      </w:r>
      <w:r>
        <w:rPr>
          <w:color w:val="000000"/>
          <w:u w:val="single"/>
        </w:rPr>
        <w:t xml:space="preserve"> the department has reported such </w:t>
      </w:r>
      <w:r w:rsidR="00FA267D">
        <w:rPr>
          <w:color w:val="000000"/>
          <w:u w:val="single"/>
        </w:rPr>
        <w:t>data</w:t>
      </w:r>
      <w:r>
        <w:rPr>
          <w:color w:val="000000"/>
          <w:u w:val="single"/>
        </w:rPr>
        <w:t>, pursuant to section 27-2096.2, within the previous twelve-month period,</w:t>
      </w:r>
    </w:p>
    <w:p w:rsidR="007C092C" w:rsidRDefault="00862027" w:rsidP="007C092C">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(7</w:t>
      </w:r>
      <w:r w:rsidR="007C092C">
        <w:rPr>
          <w:color w:val="000000"/>
          <w:u w:val="single"/>
        </w:rPr>
        <w:t xml:space="preserve">) that there is no guarantee that such person will be able to rent a dwelling unit in the same community district with the same number of bedrooms as the dwelling unit that such person is currently </w:t>
      </w:r>
      <w:r w:rsidR="007C092C" w:rsidRPr="00193C25">
        <w:rPr>
          <w:color w:val="000000"/>
          <w:u w:val="single"/>
        </w:rPr>
        <w:t>lawfully entitled to occupancy of, for the same rent such person is paying at</w:t>
      </w:r>
      <w:r w:rsidR="007C092C" w:rsidRPr="00A15A04">
        <w:rPr>
          <w:color w:val="000000"/>
          <w:u w:val="single"/>
        </w:rPr>
        <w:t xml:space="preserve"> the time of </w:t>
      </w:r>
      <w:r w:rsidR="007C092C" w:rsidRPr="002B681E">
        <w:rPr>
          <w:color w:val="000000"/>
          <w:u w:val="single"/>
        </w:rPr>
        <w:t>such contact</w:t>
      </w:r>
      <w:r w:rsidR="007C092C" w:rsidRPr="001B327F">
        <w:rPr>
          <w:color w:val="000000"/>
          <w:u w:val="single"/>
        </w:rPr>
        <w:t xml:space="preserve">, </w:t>
      </w:r>
      <w:r w:rsidR="007C092C" w:rsidRPr="00193C25">
        <w:rPr>
          <w:color w:val="000000"/>
          <w:u w:val="single"/>
        </w:rPr>
        <w:t>and</w:t>
      </w:r>
    </w:p>
    <w:p w:rsidR="009F3B83" w:rsidRDefault="0059407F" w:rsidP="00DF203C">
      <w:pPr>
        <w:pStyle w:val="NormalWeb"/>
        <w:shd w:val="clear" w:color="auto" w:fill="FFFFFF"/>
        <w:spacing w:before="0" w:beforeAutospacing="0" w:after="0" w:afterAutospacing="0" w:line="480" w:lineRule="auto"/>
        <w:ind w:firstLine="720"/>
        <w:jc w:val="both"/>
      </w:pPr>
      <w:r>
        <w:rPr>
          <w:color w:val="000000"/>
          <w:u w:val="single"/>
        </w:rPr>
        <w:t>(8</w:t>
      </w:r>
      <w:r w:rsidR="009F3B83">
        <w:rPr>
          <w:color w:val="000000"/>
          <w:u w:val="single"/>
        </w:rPr>
        <w:t xml:space="preserve">) </w:t>
      </w:r>
      <w:proofErr w:type="gramStart"/>
      <w:r w:rsidR="009F3B83">
        <w:rPr>
          <w:color w:val="000000"/>
          <w:u w:val="single"/>
        </w:rPr>
        <w:t>that</w:t>
      </w:r>
      <w:proofErr w:type="gramEnd"/>
      <w:r w:rsidR="009F3B83">
        <w:rPr>
          <w:color w:val="000000"/>
          <w:u w:val="single"/>
        </w:rPr>
        <w:t xml:space="preserve"> additional factors may impact </w:t>
      </w:r>
      <w:r w:rsidR="00FF2C52">
        <w:rPr>
          <w:color w:val="000000"/>
          <w:u w:val="single"/>
        </w:rPr>
        <w:t xml:space="preserve">the ability of </w:t>
      </w:r>
      <w:r w:rsidR="00E41B4E">
        <w:rPr>
          <w:color w:val="000000"/>
          <w:u w:val="single"/>
        </w:rPr>
        <w:t>such person</w:t>
      </w:r>
      <w:r w:rsidR="009F3B83">
        <w:rPr>
          <w:color w:val="000000"/>
          <w:u w:val="single"/>
        </w:rPr>
        <w:t xml:space="preserve"> to rent a dwelling unit</w:t>
      </w:r>
      <w:r w:rsidR="00341B11">
        <w:rPr>
          <w:color w:val="000000"/>
          <w:u w:val="single"/>
        </w:rPr>
        <w:t>,</w:t>
      </w:r>
      <w:r w:rsidR="009F3B83">
        <w:rPr>
          <w:color w:val="000000"/>
          <w:u w:val="single"/>
        </w:rPr>
        <w:t xml:space="preserve"> including</w:t>
      </w:r>
      <w:r w:rsidR="00341B11">
        <w:rPr>
          <w:color w:val="000000"/>
          <w:u w:val="single"/>
        </w:rPr>
        <w:t>, but not limited to,</w:t>
      </w:r>
      <w:r w:rsidR="009F3B83">
        <w:rPr>
          <w:color w:val="000000"/>
          <w:u w:val="single"/>
        </w:rPr>
        <w:t xml:space="preserve"> </w:t>
      </w:r>
      <w:r w:rsidR="00FF2C52">
        <w:rPr>
          <w:color w:val="000000"/>
          <w:u w:val="single"/>
        </w:rPr>
        <w:t xml:space="preserve">the </w:t>
      </w:r>
      <w:r w:rsidR="009F3B83">
        <w:rPr>
          <w:color w:val="000000"/>
          <w:u w:val="single"/>
        </w:rPr>
        <w:t>current employment and credit history</w:t>
      </w:r>
      <w:r w:rsidR="00FF2C52">
        <w:rPr>
          <w:color w:val="000000"/>
          <w:u w:val="single"/>
        </w:rPr>
        <w:t xml:space="preserve"> of such person</w:t>
      </w:r>
      <w:r w:rsidR="00FA267D">
        <w:rPr>
          <w:color w:val="000000"/>
          <w:u w:val="single"/>
        </w:rPr>
        <w:t>;</w:t>
      </w:r>
      <w:r w:rsidR="009F3B83">
        <w:rPr>
          <w:color w:val="000000"/>
          <w:u w:val="single"/>
        </w:rPr>
        <w:t xml:space="preserve"> </w:t>
      </w:r>
    </w:p>
    <w:p w:rsidR="00DF203C" w:rsidRDefault="00DF203C" w:rsidP="00DF203C">
      <w:pPr>
        <w:pStyle w:val="NormalWeb"/>
        <w:shd w:val="clear" w:color="auto" w:fill="FFFFFF"/>
        <w:spacing w:before="0" w:beforeAutospacing="0" w:after="0" w:afterAutospacing="0" w:line="480" w:lineRule="auto"/>
        <w:jc w:val="both"/>
      </w:pPr>
      <w:r>
        <w:rPr>
          <w:color w:val="000000"/>
          <w:sz w:val="14"/>
          <w:szCs w:val="14"/>
        </w:rPr>
        <w:t>                     </w:t>
      </w:r>
      <w:r>
        <w:rPr>
          <w:color w:val="000000"/>
        </w:rPr>
        <w:t xml:space="preserve">§ 2. Article </w:t>
      </w:r>
      <w:r w:rsidR="005E79B6">
        <w:rPr>
          <w:color w:val="000000"/>
        </w:rPr>
        <w:t>1</w:t>
      </w:r>
      <w:r>
        <w:rPr>
          <w:color w:val="000000"/>
        </w:rPr>
        <w:t xml:space="preserve"> of</w:t>
      </w:r>
      <w:r w:rsidR="00180D6A">
        <w:rPr>
          <w:color w:val="000000"/>
        </w:rPr>
        <w:t xml:space="preserve"> subchapter 4 of chapter 2 of</w:t>
      </w:r>
      <w:r>
        <w:rPr>
          <w:color w:val="000000"/>
        </w:rPr>
        <w:t xml:space="preserve"> title 27 of the administrative code of the city of New York is amended</w:t>
      </w:r>
      <w:r w:rsidR="0063527D">
        <w:rPr>
          <w:color w:val="000000"/>
        </w:rPr>
        <w:t xml:space="preserve"> by adding a new section </w:t>
      </w:r>
      <w:r w:rsidR="005E79B6">
        <w:rPr>
          <w:color w:val="000000"/>
        </w:rPr>
        <w:t>27-2096.2</w:t>
      </w:r>
      <w:r>
        <w:rPr>
          <w:color w:val="000000"/>
        </w:rPr>
        <w:t xml:space="preserve"> to read as follows:</w:t>
      </w:r>
    </w:p>
    <w:p w:rsidR="00DF203C" w:rsidRPr="00C013D2" w:rsidRDefault="00DF203C" w:rsidP="00DF203C">
      <w:pPr>
        <w:pStyle w:val="NormalWeb"/>
        <w:shd w:val="clear" w:color="auto" w:fill="FFFFFF"/>
        <w:spacing w:before="0" w:beforeAutospacing="0" w:after="0" w:afterAutospacing="0" w:line="480" w:lineRule="auto"/>
        <w:jc w:val="both"/>
        <w:rPr>
          <w:color w:val="000000"/>
          <w:u w:val="single"/>
        </w:rPr>
      </w:pPr>
      <w:r>
        <w:rPr>
          <w:color w:val="000000"/>
          <w:sz w:val="14"/>
          <w:szCs w:val="14"/>
        </w:rPr>
        <w:t>                     </w:t>
      </w:r>
      <w:r w:rsidR="0063527D">
        <w:rPr>
          <w:color w:val="000000"/>
          <w:u w:val="single"/>
        </w:rPr>
        <w:t xml:space="preserve">§ </w:t>
      </w:r>
      <w:r w:rsidR="005E79B6">
        <w:rPr>
          <w:color w:val="000000"/>
          <w:u w:val="single"/>
        </w:rPr>
        <w:t>27-2096.2</w:t>
      </w:r>
      <w:r>
        <w:rPr>
          <w:color w:val="000000"/>
          <w:u w:val="single"/>
        </w:rPr>
        <w:t xml:space="preserve"> </w:t>
      </w:r>
      <w:r w:rsidR="00A7072C">
        <w:rPr>
          <w:color w:val="000000"/>
          <w:u w:val="single"/>
        </w:rPr>
        <w:t>Median</w:t>
      </w:r>
      <w:r w:rsidR="00F2034E">
        <w:rPr>
          <w:color w:val="000000"/>
          <w:u w:val="single"/>
        </w:rPr>
        <w:t xml:space="preserve"> asking</w:t>
      </w:r>
      <w:r w:rsidR="00A7072C">
        <w:rPr>
          <w:color w:val="000000"/>
          <w:u w:val="single"/>
        </w:rPr>
        <w:t xml:space="preserve"> rent</w:t>
      </w:r>
      <w:r>
        <w:rPr>
          <w:color w:val="000000"/>
          <w:u w:val="single"/>
        </w:rPr>
        <w:t xml:space="preserve">s. By no later than </w:t>
      </w:r>
      <w:r w:rsidR="008702CF">
        <w:rPr>
          <w:color w:val="000000"/>
          <w:u w:val="single"/>
        </w:rPr>
        <w:t xml:space="preserve">September </w:t>
      </w:r>
      <w:r w:rsidR="006D7A99">
        <w:rPr>
          <w:color w:val="000000"/>
          <w:u w:val="single"/>
        </w:rPr>
        <w:t>1,</w:t>
      </w:r>
      <w:r>
        <w:rPr>
          <w:color w:val="000000"/>
          <w:u w:val="single"/>
        </w:rPr>
        <w:t xml:space="preserve"> 201</w:t>
      </w:r>
      <w:r w:rsidR="008702CF">
        <w:rPr>
          <w:color w:val="000000"/>
          <w:u w:val="single"/>
        </w:rPr>
        <w:t>9</w:t>
      </w:r>
      <w:r>
        <w:rPr>
          <w:color w:val="000000"/>
          <w:u w:val="single"/>
        </w:rPr>
        <w:t xml:space="preserve"> and </w:t>
      </w:r>
      <w:r w:rsidR="006D7A99">
        <w:rPr>
          <w:color w:val="000000"/>
          <w:u w:val="single"/>
        </w:rPr>
        <w:t xml:space="preserve">by September 1 </w:t>
      </w:r>
      <w:r w:rsidR="00FF2C52">
        <w:rPr>
          <w:color w:val="000000"/>
          <w:u w:val="single"/>
        </w:rPr>
        <w:t xml:space="preserve">of </w:t>
      </w:r>
      <w:r>
        <w:rPr>
          <w:color w:val="000000"/>
          <w:u w:val="single"/>
        </w:rPr>
        <w:t>every year thereafter, the commissioner shall</w:t>
      </w:r>
      <w:r w:rsidR="00F2034E">
        <w:rPr>
          <w:color w:val="000000"/>
          <w:u w:val="single"/>
        </w:rPr>
        <w:t>, upon the availability of a statistically significant and representative sample of data,</w:t>
      </w:r>
      <w:r>
        <w:rPr>
          <w:color w:val="000000"/>
          <w:u w:val="single"/>
        </w:rPr>
        <w:t xml:space="preserve"> submit to the mayor and the </w:t>
      </w:r>
      <w:r w:rsidR="00E4086E">
        <w:rPr>
          <w:color w:val="000000"/>
          <w:u w:val="single"/>
        </w:rPr>
        <w:t xml:space="preserve">speaker of the </w:t>
      </w:r>
      <w:r>
        <w:rPr>
          <w:color w:val="000000"/>
          <w:u w:val="single"/>
        </w:rPr>
        <w:t>council, and publish online</w:t>
      </w:r>
      <w:r w:rsidR="000A07F5">
        <w:rPr>
          <w:color w:val="000000"/>
          <w:u w:val="single"/>
        </w:rPr>
        <w:t>, a listing of median asking rents for dwelling units, disaggregated by community district and</w:t>
      </w:r>
      <w:r w:rsidR="009F3946">
        <w:rPr>
          <w:color w:val="000000"/>
          <w:u w:val="single"/>
        </w:rPr>
        <w:t xml:space="preserve">, if such data is available in a statistically significant and representative sample, </w:t>
      </w:r>
      <w:r w:rsidR="003437C7">
        <w:rPr>
          <w:color w:val="000000"/>
          <w:u w:val="single"/>
        </w:rPr>
        <w:t xml:space="preserve">by </w:t>
      </w:r>
      <w:r w:rsidR="000A07F5">
        <w:rPr>
          <w:color w:val="000000"/>
          <w:u w:val="single"/>
        </w:rPr>
        <w:t>the number of bedrooms</w:t>
      </w:r>
      <w:r w:rsidR="00C735BC">
        <w:rPr>
          <w:color w:val="000000"/>
          <w:u w:val="single"/>
        </w:rPr>
        <w:t>.</w:t>
      </w:r>
      <w:r w:rsidR="000A07F5" w:rsidDel="00371A5A">
        <w:rPr>
          <w:color w:val="000000"/>
          <w:u w:val="single"/>
        </w:rPr>
        <w:t xml:space="preserve"> </w:t>
      </w:r>
    </w:p>
    <w:p w:rsidR="00DF203C" w:rsidRDefault="00DF203C" w:rsidP="00C013D2">
      <w:pPr>
        <w:pStyle w:val="NormalWeb"/>
        <w:shd w:val="clear" w:color="auto" w:fill="FFFFFF"/>
        <w:spacing w:before="0" w:beforeAutospacing="0" w:after="0" w:afterAutospacing="0" w:line="480" w:lineRule="auto"/>
        <w:ind w:firstLine="720"/>
        <w:jc w:val="both"/>
      </w:pPr>
      <w:r>
        <w:rPr>
          <w:color w:val="000000"/>
        </w:rPr>
        <w:t xml:space="preserve">§ 3. This local law takes effect </w:t>
      </w:r>
      <w:r w:rsidR="00F95C1D">
        <w:rPr>
          <w:color w:val="000000"/>
        </w:rPr>
        <w:t xml:space="preserve">on </w:t>
      </w:r>
      <w:r w:rsidR="00DF57A5">
        <w:rPr>
          <w:color w:val="000000"/>
        </w:rPr>
        <w:t>October 15</w:t>
      </w:r>
      <w:r w:rsidR="00F95C1D">
        <w:rPr>
          <w:color w:val="000000"/>
        </w:rPr>
        <w:t>, 2019</w:t>
      </w:r>
      <w:r>
        <w:rPr>
          <w:color w:val="000000"/>
        </w:rPr>
        <w:t xml:space="preserve">, </w:t>
      </w:r>
      <w:r w:rsidR="00F95C1D">
        <w:t>except that section 2 shall take effect immediately.</w:t>
      </w:r>
      <w:r w:rsidR="00F95C1D">
        <w:rPr>
          <w:color w:val="000000"/>
        </w:rPr>
        <w:t xml:space="preserve"> </w:t>
      </w:r>
    </w:p>
    <w:p w:rsidR="00DF203C" w:rsidRDefault="00DF203C" w:rsidP="00DF203C">
      <w:pPr>
        <w:pStyle w:val="NormalWeb"/>
        <w:suppressLineNumbers/>
        <w:shd w:val="clear" w:color="auto" w:fill="FFFFFF"/>
        <w:spacing w:before="0" w:beforeAutospacing="0" w:after="0" w:afterAutospacing="0"/>
        <w:jc w:val="both"/>
      </w:pPr>
      <w:r>
        <w:rPr>
          <w:color w:val="000000"/>
          <w:sz w:val="18"/>
          <w:szCs w:val="18"/>
        </w:rPr>
        <w:t>JW / BM</w:t>
      </w:r>
      <w:r w:rsidR="008702CF">
        <w:rPr>
          <w:color w:val="000000"/>
          <w:sz w:val="18"/>
          <w:szCs w:val="18"/>
        </w:rPr>
        <w:t>/GZ</w:t>
      </w:r>
    </w:p>
    <w:p w:rsidR="00DF203C" w:rsidRDefault="00DF203C" w:rsidP="00DF203C">
      <w:pPr>
        <w:pStyle w:val="NormalWeb"/>
        <w:suppressLineNumbers/>
        <w:shd w:val="clear" w:color="auto" w:fill="FFFFFF"/>
        <w:spacing w:before="0" w:beforeAutospacing="0" w:after="0" w:afterAutospacing="0"/>
        <w:jc w:val="both"/>
        <w:rPr>
          <w:color w:val="000000"/>
          <w:sz w:val="18"/>
          <w:szCs w:val="18"/>
        </w:rPr>
      </w:pPr>
      <w:proofErr w:type="spellStart"/>
      <w:r>
        <w:rPr>
          <w:color w:val="000000"/>
          <w:sz w:val="18"/>
          <w:szCs w:val="18"/>
        </w:rPr>
        <w:lastRenderedPageBreak/>
        <w:t>Int</w:t>
      </w:r>
      <w:proofErr w:type="spellEnd"/>
      <w:r>
        <w:rPr>
          <w:color w:val="000000"/>
          <w:sz w:val="18"/>
          <w:szCs w:val="18"/>
        </w:rPr>
        <w:t xml:space="preserve"> 1105-2016 / LS 6898</w:t>
      </w:r>
    </w:p>
    <w:p w:rsidR="00DF203C" w:rsidRDefault="00DF203C" w:rsidP="00DF203C">
      <w:pPr>
        <w:pStyle w:val="NormalWeb"/>
        <w:suppressLineNumbers/>
        <w:shd w:val="clear" w:color="auto" w:fill="FFFFFF"/>
        <w:spacing w:before="0" w:beforeAutospacing="0" w:after="0" w:afterAutospacing="0"/>
        <w:jc w:val="both"/>
      </w:pPr>
      <w:r>
        <w:rPr>
          <w:color w:val="000000"/>
          <w:sz w:val="18"/>
          <w:szCs w:val="18"/>
        </w:rPr>
        <w:t>LS# 929</w:t>
      </w:r>
    </w:p>
    <w:p w:rsidR="008702CF" w:rsidRDefault="00862027" w:rsidP="00DF203C">
      <w:pPr>
        <w:pStyle w:val="NormalWeb"/>
        <w:suppressLineNumbers/>
        <w:shd w:val="clear" w:color="auto" w:fill="FFFFFF"/>
        <w:spacing w:before="0" w:beforeAutospacing="0" w:after="0" w:afterAutospacing="0"/>
        <w:jc w:val="both"/>
      </w:pPr>
      <w:r>
        <w:rPr>
          <w:color w:val="000000"/>
          <w:sz w:val="18"/>
          <w:szCs w:val="18"/>
        </w:rPr>
        <w:t>4</w:t>
      </w:r>
      <w:r w:rsidR="003A17CE">
        <w:rPr>
          <w:color w:val="000000"/>
          <w:sz w:val="18"/>
          <w:szCs w:val="18"/>
        </w:rPr>
        <w:t>.30</w:t>
      </w:r>
      <w:r>
        <w:rPr>
          <w:color w:val="000000"/>
          <w:sz w:val="18"/>
          <w:szCs w:val="18"/>
        </w:rPr>
        <w:t xml:space="preserve">.19 </w:t>
      </w:r>
      <w:r w:rsidR="006118D8">
        <w:rPr>
          <w:color w:val="000000"/>
          <w:sz w:val="18"/>
          <w:szCs w:val="18"/>
        </w:rPr>
        <w:t>5</w:t>
      </w:r>
      <w:r w:rsidR="00083671">
        <w:rPr>
          <w:color w:val="000000"/>
          <w:sz w:val="18"/>
          <w:szCs w:val="18"/>
        </w:rPr>
        <w:t>:</w:t>
      </w:r>
      <w:r w:rsidR="00402C78">
        <w:rPr>
          <w:color w:val="000000"/>
          <w:sz w:val="18"/>
          <w:szCs w:val="18"/>
        </w:rPr>
        <w:t xml:space="preserve">50 </w:t>
      </w:r>
      <w:r w:rsidR="004A3FB5">
        <w:rPr>
          <w:color w:val="000000"/>
          <w:sz w:val="18"/>
          <w:szCs w:val="18"/>
        </w:rPr>
        <w:t>p</w:t>
      </w:r>
      <w:r w:rsidR="00083671">
        <w:rPr>
          <w:color w:val="000000"/>
          <w:sz w:val="18"/>
          <w:szCs w:val="18"/>
        </w:rPr>
        <w:t>m</w:t>
      </w:r>
    </w:p>
    <w:p w:rsidR="00AE212E" w:rsidRDefault="00AE212E" w:rsidP="00DF203C">
      <w:pPr>
        <w:suppressLineNumbers/>
        <w:autoSpaceDE w:val="0"/>
        <w:autoSpaceDN w:val="0"/>
        <w:adjustRightInd w:val="0"/>
        <w:spacing w:line="480" w:lineRule="auto"/>
        <w:jc w:val="both"/>
        <w:rPr>
          <w:sz w:val="18"/>
          <w:szCs w:val="18"/>
        </w:rPr>
      </w:pPr>
    </w:p>
    <w:sectPr w:rsidR="00AE212E" w:rsidSect="00DF203C">
      <w:type w:val="continuous"/>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B22" w:rsidRDefault="00283B22">
      <w:r>
        <w:separator/>
      </w:r>
    </w:p>
    <w:p w:rsidR="00283B22" w:rsidRDefault="00283B22"/>
  </w:endnote>
  <w:endnote w:type="continuationSeparator" w:id="0">
    <w:p w:rsidR="00283B22" w:rsidRDefault="00283B22">
      <w:r>
        <w:continuationSeparator/>
      </w:r>
    </w:p>
    <w:p w:rsidR="00283B22" w:rsidRDefault="00283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1C" w:rsidRDefault="00A6721C">
    <w:pPr>
      <w:pStyle w:val="Footer"/>
      <w:jc w:val="center"/>
    </w:pPr>
    <w:r>
      <w:fldChar w:fldCharType="begin"/>
    </w:r>
    <w:r>
      <w:instrText xml:space="preserve"> PAGE   \* MERGEFORMAT </w:instrText>
    </w:r>
    <w:r>
      <w:fldChar w:fldCharType="separate"/>
    </w:r>
    <w:r w:rsidR="00603576">
      <w:rPr>
        <w:noProof/>
      </w:rPr>
      <w:t>3</w:t>
    </w:r>
    <w:r>
      <w:rPr>
        <w:noProof/>
      </w:rPr>
      <w:fldChar w:fldCharType="end"/>
    </w:r>
  </w:p>
  <w:p w:rsidR="00A6721C" w:rsidRDefault="00A672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1C" w:rsidRDefault="00A6721C">
    <w:pPr>
      <w:pStyle w:val="Footer"/>
      <w:jc w:val="center"/>
    </w:pPr>
    <w:r>
      <w:fldChar w:fldCharType="begin"/>
    </w:r>
    <w:r>
      <w:instrText xml:space="preserve"> PAGE   \* MERGEFORMAT </w:instrText>
    </w:r>
    <w:r>
      <w:fldChar w:fldCharType="separate"/>
    </w:r>
    <w:r>
      <w:rPr>
        <w:noProof/>
      </w:rPr>
      <w:t>2</w:t>
    </w:r>
    <w:r>
      <w:rPr>
        <w:noProof/>
      </w:rPr>
      <w:fldChar w:fldCharType="end"/>
    </w:r>
  </w:p>
  <w:p w:rsidR="00A6721C" w:rsidRDefault="00A67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B22" w:rsidRDefault="00283B22">
      <w:r>
        <w:separator/>
      </w:r>
    </w:p>
    <w:p w:rsidR="00283B22" w:rsidRDefault="00283B22"/>
  </w:footnote>
  <w:footnote w:type="continuationSeparator" w:id="0">
    <w:p w:rsidR="00283B22" w:rsidRDefault="00283B22">
      <w:r>
        <w:continuationSeparator/>
      </w:r>
    </w:p>
    <w:p w:rsidR="00283B22" w:rsidRDefault="00283B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443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F5"/>
    <w:rsid w:val="00002797"/>
    <w:rsid w:val="000135A3"/>
    <w:rsid w:val="00036CBF"/>
    <w:rsid w:val="000443C5"/>
    <w:rsid w:val="000502BC"/>
    <w:rsid w:val="00056BB0"/>
    <w:rsid w:val="00064AFB"/>
    <w:rsid w:val="00065191"/>
    <w:rsid w:val="00066E7F"/>
    <w:rsid w:val="00071103"/>
    <w:rsid w:val="00083671"/>
    <w:rsid w:val="0009173E"/>
    <w:rsid w:val="00092CAC"/>
    <w:rsid w:val="00094A70"/>
    <w:rsid w:val="000A07F5"/>
    <w:rsid w:val="000A7115"/>
    <w:rsid w:val="000D3AC6"/>
    <w:rsid w:val="001073BD"/>
    <w:rsid w:val="001126EB"/>
    <w:rsid w:val="00112F98"/>
    <w:rsid w:val="00115B31"/>
    <w:rsid w:val="00123FF6"/>
    <w:rsid w:val="001265ED"/>
    <w:rsid w:val="001339C7"/>
    <w:rsid w:val="001445C0"/>
    <w:rsid w:val="001509BF"/>
    <w:rsid w:val="00150A27"/>
    <w:rsid w:val="00152053"/>
    <w:rsid w:val="001533A5"/>
    <w:rsid w:val="00165627"/>
    <w:rsid w:val="00167107"/>
    <w:rsid w:val="00171621"/>
    <w:rsid w:val="00180BD2"/>
    <w:rsid w:val="00180D6A"/>
    <w:rsid w:val="001813B0"/>
    <w:rsid w:val="00187BAC"/>
    <w:rsid w:val="00192DB9"/>
    <w:rsid w:val="001947CD"/>
    <w:rsid w:val="00195A80"/>
    <w:rsid w:val="001A09E5"/>
    <w:rsid w:val="001A1C80"/>
    <w:rsid w:val="001C4A60"/>
    <w:rsid w:val="001C60FD"/>
    <w:rsid w:val="001D4249"/>
    <w:rsid w:val="001F3678"/>
    <w:rsid w:val="001F590C"/>
    <w:rsid w:val="0020310B"/>
    <w:rsid w:val="00205741"/>
    <w:rsid w:val="00207323"/>
    <w:rsid w:val="00207ECC"/>
    <w:rsid w:val="00210E56"/>
    <w:rsid w:val="00213338"/>
    <w:rsid w:val="0021642E"/>
    <w:rsid w:val="00216808"/>
    <w:rsid w:val="0022099D"/>
    <w:rsid w:val="00226E6E"/>
    <w:rsid w:val="00237B1E"/>
    <w:rsid w:val="00241F94"/>
    <w:rsid w:val="002544CA"/>
    <w:rsid w:val="00255E52"/>
    <w:rsid w:val="00264A8A"/>
    <w:rsid w:val="00267248"/>
    <w:rsid w:val="00270162"/>
    <w:rsid w:val="00271F02"/>
    <w:rsid w:val="0027485C"/>
    <w:rsid w:val="00280955"/>
    <w:rsid w:val="002809E5"/>
    <w:rsid w:val="00283B22"/>
    <w:rsid w:val="00292C42"/>
    <w:rsid w:val="002A03DA"/>
    <w:rsid w:val="002C4435"/>
    <w:rsid w:val="002E2618"/>
    <w:rsid w:val="002E436E"/>
    <w:rsid w:val="002F196D"/>
    <w:rsid w:val="002F269C"/>
    <w:rsid w:val="00301E5D"/>
    <w:rsid w:val="00303449"/>
    <w:rsid w:val="003040CB"/>
    <w:rsid w:val="00310D89"/>
    <w:rsid w:val="00312F24"/>
    <w:rsid w:val="00322B54"/>
    <w:rsid w:val="0033027F"/>
    <w:rsid w:val="00331B58"/>
    <w:rsid w:val="00333B96"/>
    <w:rsid w:val="00341B11"/>
    <w:rsid w:val="003437C7"/>
    <w:rsid w:val="003447CD"/>
    <w:rsid w:val="00352CA7"/>
    <w:rsid w:val="00371A5A"/>
    <w:rsid w:val="003720CF"/>
    <w:rsid w:val="00381001"/>
    <w:rsid w:val="003874A1"/>
    <w:rsid w:val="00387754"/>
    <w:rsid w:val="003A17CE"/>
    <w:rsid w:val="003A29EF"/>
    <w:rsid w:val="003A5183"/>
    <w:rsid w:val="003A75C2"/>
    <w:rsid w:val="003B5EB5"/>
    <w:rsid w:val="003B7EA5"/>
    <w:rsid w:val="003D08A6"/>
    <w:rsid w:val="003D6BC4"/>
    <w:rsid w:val="003E259B"/>
    <w:rsid w:val="003F26F9"/>
    <w:rsid w:val="003F3109"/>
    <w:rsid w:val="003F7EDD"/>
    <w:rsid w:val="00402C78"/>
    <w:rsid w:val="00413DE7"/>
    <w:rsid w:val="00414FA8"/>
    <w:rsid w:val="00416D5B"/>
    <w:rsid w:val="004223A3"/>
    <w:rsid w:val="00425394"/>
    <w:rsid w:val="00432688"/>
    <w:rsid w:val="00436F16"/>
    <w:rsid w:val="00441709"/>
    <w:rsid w:val="00444642"/>
    <w:rsid w:val="00447A01"/>
    <w:rsid w:val="00456D7E"/>
    <w:rsid w:val="00475420"/>
    <w:rsid w:val="00476173"/>
    <w:rsid w:val="00482C7A"/>
    <w:rsid w:val="004948B5"/>
    <w:rsid w:val="004A3FB5"/>
    <w:rsid w:val="004A4C75"/>
    <w:rsid w:val="004A54CF"/>
    <w:rsid w:val="004B097C"/>
    <w:rsid w:val="004C4137"/>
    <w:rsid w:val="004C470D"/>
    <w:rsid w:val="004C76F6"/>
    <w:rsid w:val="004D145F"/>
    <w:rsid w:val="004D7F26"/>
    <w:rsid w:val="004E078B"/>
    <w:rsid w:val="004E1CF2"/>
    <w:rsid w:val="004E6B2D"/>
    <w:rsid w:val="004F3343"/>
    <w:rsid w:val="005003C3"/>
    <w:rsid w:val="00505A52"/>
    <w:rsid w:val="00513A48"/>
    <w:rsid w:val="0052363B"/>
    <w:rsid w:val="00523F29"/>
    <w:rsid w:val="005261C5"/>
    <w:rsid w:val="00532DF5"/>
    <w:rsid w:val="005400FA"/>
    <w:rsid w:val="005402F8"/>
    <w:rsid w:val="00545B3D"/>
    <w:rsid w:val="00550E96"/>
    <w:rsid w:val="00554C35"/>
    <w:rsid w:val="00563C71"/>
    <w:rsid w:val="00572D06"/>
    <w:rsid w:val="005748E7"/>
    <w:rsid w:val="00585AC8"/>
    <w:rsid w:val="00586366"/>
    <w:rsid w:val="0059407F"/>
    <w:rsid w:val="005A1EBD"/>
    <w:rsid w:val="005B54DB"/>
    <w:rsid w:val="005B5DE4"/>
    <w:rsid w:val="005B7F41"/>
    <w:rsid w:val="005C01D0"/>
    <w:rsid w:val="005C59F6"/>
    <w:rsid w:val="005C6980"/>
    <w:rsid w:val="005D41BC"/>
    <w:rsid w:val="005D4A03"/>
    <w:rsid w:val="005E4164"/>
    <w:rsid w:val="005E655A"/>
    <w:rsid w:val="005E7681"/>
    <w:rsid w:val="005E79B6"/>
    <w:rsid w:val="005F3AA6"/>
    <w:rsid w:val="00603576"/>
    <w:rsid w:val="006118D8"/>
    <w:rsid w:val="00621D10"/>
    <w:rsid w:val="0062211D"/>
    <w:rsid w:val="00627A58"/>
    <w:rsid w:val="00630AB3"/>
    <w:rsid w:val="0063527D"/>
    <w:rsid w:val="006357C0"/>
    <w:rsid w:val="0064272F"/>
    <w:rsid w:val="00643FB9"/>
    <w:rsid w:val="00653223"/>
    <w:rsid w:val="006662DF"/>
    <w:rsid w:val="00680B69"/>
    <w:rsid w:val="00681A93"/>
    <w:rsid w:val="00687344"/>
    <w:rsid w:val="00691683"/>
    <w:rsid w:val="00692EFD"/>
    <w:rsid w:val="006A2FF5"/>
    <w:rsid w:val="006A691C"/>
    <w:rsid w:val="006B04FE"/>
    <w:rsid w:val="006B26AF"/>
    <w:rsid w:val="006B590A"/>
    <w:rsid w:val="006B5AB9"/>
    <w:rsid w:val="006C1151"/>
    <w:rsid w:val="006D1D41"/>
    <w:rsid w:val="006D3E3C"/>
    <w:rsid w:val="006D562C"/>
    <w:rsid w:val="006D7A99"/>
    <w:rsid w:val="006F5CC7"/>
    <w:rsid w:val="00700248"/>
    <w:rsid w:val="00700959"/>
    <w:rsid w:val="007101A2"/>
    <w:rsid w:val="0071625C"/>
    <w:rsid w:val="007174B6"/>
    <w:rsid w:val="007218EB"/>
    <w:rsid w:val="0072551E"/>
    <w:rsid w:val="00727F04"/>
    <w:rsid w:val="00733C69"/>
    <w:rsid w:val="007424CC"/>
    <w:rsid w:val="00750030"/>
    <w:rsid w:val="00763075"/>
    <w:rsid w:val="00765773"/>
    <w:rsid w:val="00767CD4"/>
    <w:rsid w:val="00770B9A"/>
    <w:rsid w:val="007828BB"/>
    <w:rsid w:val="00796660"/>
    <w:rsid w:val="007A1A40"/>
    <w:rsid w:val="007A6148"/>
    <w:rsid w:val="007B293E"/>
    <w:rsid w:val="007B6497"/>
    <w:rsid w:val="007C092C"/>
    <w:rsid w:val="007C1D9D"/>
    <w:rsid w:val="007C6893"/>
    <w:rsid w:val="007D73FE"/>
    <w:rsid w:val="007E1972"/>
    <w:rsid w:val="007E73C5"/>
    <w:rsid w:val="007E79D5"/>
    <w:rsid w:val="007F0D94"/>
    <w:rsid w:val="007F4087"/>
    <w:rsid w:val="00806569"/>
    <w:rsid w:val="00806A0F"/>
    <w:rsid w:val="0081227F"/>
    <w:rsid w:val="008167F4"/>
    <w:rsid w:val="00824D48"/>
    <w:rsid w:val="008337E4"/>
    <w:rsid w:val="0083646C"/>
    <w:rsid w:val="00853E42"/>
    <w:rsid w:val="00854ADF"/>
    <w:rsid w:val="008556FD"/>
    <w:rsid w:val="0085629A"/>
    <w:rsid w:val="00862027"/>
    <w:rsid w:val="00863FBB"/>
    <w:rsid w:val="008702CF"/>
    <w:rsid w:val="00872BFD"/>
    <w:rsid w:val="008749BB"/>
    <w:rsid w:val="00875B8B"/>
    <w:rsid w:val="00880099"/>
    <w:rsid w:val="00882CD0"/>
    <w:rsid w:val="00884DD4"/>
    <w:rsid w:val="0089680C"/>
    <w:rsid w:val="008A2CC0"/>
    <w:rsid w:val="008A3AB0"/>
    <w:rsid w:val="008A6CF5"/>
    <w:rsid w:val="008A6ED2"/>
    <w:rsid w:val="008B180B"/>
    <w:rsid w:val="008C44D6"/>
    <w:rsid w:val="008D38AF"/>
    <w:rsid w:val="008D5086"/>
    <w:rsid w:val="008F032B"/>
    <w:rsid w:val="008F0B17"/>
    <w:rsid w:val="008F1497"/>
    <w:rsid w:val="00900ACB"/>
    <w:rsid w:val="00917B93"/>
    <w:rsid w:val="00924737"/>
    <w:rsid w:val="00925D71"/>
    <w:rsid w:val="009325D8"/>
    <w:rsid w:val="00945B08"/>
    <w:rsid w:val="00947807"/>
    <w:rsid w:val="0095140B"/>
    <w:rsid w:val="00970099"/>
    <w:rsid w:val="009719A9"/>
    <w:rsid w:val="00975159"/>
    <w:rsid w:val="009822E5"/>
    <w:rsid w:val="00990ECE"/>
    <w:rsid w:val="009B5DE2"/>
    <w:rsid w:val="009C17EE"/>
    <w:rsid w:val="009D446D"/>
    <w:rsid w:val="009D7A55"/>
    <w:rsid w:val="009E3B8B"/>
    <w:rsid w:val="009F3946"/>
    <w:rsid w:val="009F3B83"/>
    <w:rsid w:val="009F41F6"/>
    <w:rsid w:val="00A03635"/>
    <w:rsid w:val="00A07F30"/>
    <w:rsid w:val="00A10451"/>
    <w:rsid w:val="00A269C2"/>
    <w:rsid w:val="00A31DE5"/>
    <w:rsid w:val="00A435A3"/>
    <w:rsid w:val="00A44D8C"/>
    <w:rsid w:val="00A463CC"/>
    <w:rsid w:val="00A46ACE"/>
    <w:rsid w:val="00A531EC"/>
    <w:rsid w:val="00A654D0"/>
    <w:rsid w:val="00A666F9"/>
    <w:rsid w:val="00A6721C"/>
    <w:rsid w:val="00A7072C"/>
    <w:rsid w:val="00A74EEA"/>
    <w:rsid w:val="00A865E1"/>
    <w:rsid w:val="00A87578"/>
    <w:rsid w:val="00A87ED9"/>
    <w:rsid w:val="00A94369"/>
    <w:rsid w:val="00A9630F"/>
    <w:rsid w:val="00AA6005"/>
    <w:rsid w:val="00AB18F3"/>
    <w:rsid w:val="00AB3813"/>
    <w:rsid w:val="00AB6FBF"/>
    <w:rsid w:val="00AB7CE3"/>
    <w:rsid w:val="00AC3C89"/>
    <w:rsid w:val="00AC5688"/>
    <w:rsid w:val="00AD1881"/>
    <w:rsid w:val="00AD2CE6"/>
    <w:rsid w:val="00AE212E"/>
    <w:rsid w:val="00AE272C"/>
    <w:rsid w:val="00AE39E0"/>
    <w:rsid w:val="00AF1C73"/>
    <w:rsid w:val="00AF39A5"/>
    <w:rsid w:val="00B13F7A"/>
    <w:rsid w:val="00B15D83"/>
    <w:rsid w:val="00B1635A"/>
    <w:rsid w:val="00B30100"/>
    <w:rsid w:val="00B4090B"/>
    <w:rsid w:val="00B43DF4"/>
    <w:rsid w:val="00B47730"/>
    <w:rsid w:val="00B813FE"/>
    <w:rsid w:val="00B81DE6"/>
    <w:rsid w:val="00B92C2E"/>
    <w:rsid w:val="00BA4408"/>
    <w:rsid w:val="00BA58B8"/>
    <w:rsid w:val="00BA599A"/>
    <w:rsid w:val="00BC04E0"/>
    <w:rsid w:val="00BC1806"/>
    <w:rsid w:val="00BD0C59"/>
    <w:rsid w:val="00BD4E49"/>
    <w:rsid w:val="00BF76F0"/>
    <w:rsid w:val="00C013D2"/>
    <w:rsid w:val="00C21341"/>
    <w:rsid w:val="00C21689"/>
    <w:rsid w:val="00C47259"/>
    <w:rsid w:val="00C50687"/>
    <w:rsid w:val="00C735BC"/>
    <w:rsid w:val="00C76369"/>
    <w:rsid w:val="00C92A35"/>
    <w:rsid w:val="00C93F56"/>
    <w:rsid w:val="00C96CEE"/>
    <w:rsid w:val="00CA09E2"/>
    <w:rsid w:val="00CA2899"/>
    <w:rsid w:val="00CA30A1"/>
    <w:rsid w:val="00CA6B5C"/>
    <w:rsid w:val="00CC0C5F"/>
    <w:rsid w:val="00CC3DC9"/>
    <w:rsid w:val="00CC4ED3"/>
    <w:rsid w:val="00CD0BD8"/>
    <w:rsid w:val="00CD6A1E"/>
    <w:rsid w:val="00CE602C"/>
    <w:rsid w:val="00CF0430"/>
    <w:rsid w:val="00CF17D2"/>
    <w:rsid w:val="00D0022C"/>
    <w:rsid w:val="00D04DFB"/>
    <w:rsid w:val="00D14A2C"/>
    <w:rsid w:val="00D245B4"/>
    <w:rsid w:val="00D30A34"/>
    <w:rsid w:val="00D315F9"/>
    <w:rsid w:val="00D33F44"/>
    <w:rsid w:val="00D36548"/>
    <w:rsid w:val="00D52CE9"/>
    <w:rsid w:val="00D577D1"/>
    <w:rsid w:val="00D610A1"/>
    <w:rsid w:val="00D64A04"/>
    <w:rsid w:val="00D7716B"/>
    <w:rsid w:val="00D81051"/>
    <w:rsid w:val="00D855A5"/>
    <w:rsid w:val="00D87699"/>
    <w:rsid w:val="00D94395"/>
    <w:rsid w:val="00D975BE"/>
    <w:rsid w:val="00DB3607"/>
    <w:rsid w:val="00DB6BFB"/>
    <w:rsid w:val="00DC267F"/>
    <w:rsid w:val="00DC57C0"/>
    <w:rsid w:val="00DC7418"/>
    <w:rsid w:val="00DD2B3C"/>
    <w:rsid w:val="00DD2E20"/>
    <w:rsid w:val="00DE6E46"/>
    <w:rsid w:val="00DF203C"/>
    <w:rsid w:val="00DF57A5"/>
    <w:rsid w:val="00DF7976"/>
    <w:rsid w:val="00E0423E"/>
    <w:rsid w:val="00E06550"/>
    <w:rsid w:val="00E0675C"/>
    <w:rsid w:val="00E13406"/>
    <w:rsid w:val="00E23FDD"/>
    <w:rsid w:val="00E27B7F"/>
    <w:rsid w:val="00E27F81"/>
    <w:rsid w:val="00E310B4"/>
    <w:rsid w:val="00E34500"/>
    <w:rsid w:val="00E35BA6"/>
    <w:rsid w:val="00E3622D"/>
    <w:rsid w:val="00E37C8F"/>
    <w:rsid w:val="00E4086E"/>
    <w:rsid w:val="00E41B4E"/>
    <w:rsid w:val="00E42EF6"/>
    <w:rsid w:val="00E54A80"/>
    <w:rsid w:val="00E57634"/>
    <w:rsid w:val="00E577DF"/>
    <w:rsid w:val="00E611AD"/>
    <w:rsid w:val="00E611DE"/>
    <w:rsid w:val="00E627A9"/>
    <w:rsid w:val="00E82A4E"/>
    <w:rsid w:val="00E84A4E"/>
    <w:rsid w:val="00E851EE"/>
    <w:rsid w:val="00E85F95"/>
    <w:rsid w:val="00E96AB4"/>
    <w:rsid w:val="00E97134"/>
    <w:rsid w:val="00E97376"/>
    <w:rsid w:val="00E97E60"/>
    <w:rsid w:val="00EB22E7"/>
    <w:rsid w:val="00EB54D3"/>
    <w:rsid w:val="00EB5A95"/>
    <w:rsid w:val="00EC05C4"/>
    <w:rsid w:val="00EC6173"/>
    <w:rsid w:val="00ED2284"/>
    <w:rsid w:val="00ED266D"/>
    <w:rsid w:val="00ED2846"/>
    <w:rsid w:val="00ED6ADF"/>
    <w:rsid w:val="00EE49A9"/>
    <w:rsid w:val="00EF1E62"/>
    <w:rsid w:val="00F00065"/>
    <w:rsid w:val="00F0418B"/>
    <w:rsid w:val="00F04F2D"/>
    <w:rsid w:val="00F2034E"/>
    <w:rsid w:val="00F23C44"/>
    <w:rsid w:val="00F32563"/>
    <w:rsid w:val="00F33321"/>
    <w:rsid w:val="00F34140"/>
    <w:rsid w:val="00F44F7A"/>
    <w:rsid w:val="00F95C1D"/>
    <w:rsid w:val="00F968E4"/>
    <w:rsid w:val="00FA267D"/>
    <w:rsid w:val="00FA5BBD"/>
    <w:rsid w:val="00FA63F7"/>
    <w:rsid w:val="00FB2D79"/>
    <w:rsid w:val="00FB2FD6"/>
    <w:rsid w:val="00FC4ED7"/>
    <w:rsid w:val="00FC547E"/>
    <w:rsid w:val="00FD13E5"/>
    <w:rsid w:val="00FD4C0B"/>
    <w:rsid w:val="00FE09BC"/>
    <w:rsid w:val="00FE68A0"/>
    <w:rsid w:val="00FF2C52"/>
    <w:rsid w:val="00FF413D"/>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37038CD-C8D1-466A-9118-7B238752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customStyle="1" w:styleId="ColorfulList-Accent11">
    <w:name w:val="Colorful List - Accent 11"/>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customStyle="1" w:styleId="MediumGrid11">
    <w:name w:val="Medium Grid 11"/>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A865E1"/>
    <w:rPr>
      <w:sz w:val="16"/>
      <w:szCs w:val="16"/>
    </w:rPr>
  </w:style>
  <w:style w:type="paragraph" w:styleId="CommentText">
    <w:name w:val="annotation text"/>
    <w:basedOn w:val="Normal"/>
    <w:link w:val="CommentTextChar"/>
    <w:uiPriority w:val="99"/>
    <w:semiHidden/>
    <w:unhideWhenUsed/>
    <w:rsid w:val="00A865E1"/>
    <w:rPr>
      <w:sz w:val="20"/>
      <w:szCs w:val="20"/>
    </w:rPr>
  </w:style>
  <w:style w:type="character" w:customStyle="1" w:styleId="CommentTextChar">
    <w:name w:val="Comment Text Char"/>
    <w:link w:val="CommentText"/>
    <w:uiPriority w:val="99"/>
    <w:semiHidden/>
    <w:rsid w:val="00A865E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865E1"/>
    <w:rPr>
      <w:b/>
      <w:bCs/>
    </w:rPr>
  </w:style>
  <w:style w:type="character" w:customStyle="1" w:styleId="CommentSubjectChar">
    <w:name w:val="Comment Subject Char"/>
    <w:link w:val="CommentSubject"/>
    <w:uiPriority w:val="99"/>
    <w:semiHidden/>
    <w:rsid w:val="00A865E1"/>
    <w:rPr>
      <w:rFonts w:ascii="Times New Roman" w:eastAsia="Times New Roman" w:hAnsi="Times New Roman"/>
      <w:b/>
      <w:bCs/>
    </w:rPr>
  </w:style>
  <w:style w:type="paragraph" w:customStyle="1" w:styleId="ColorfulShading-Accent11">
    <w:name w:val="Colorful Shading - Accent 11"/>
    <w:hidden/>
    <w:uiPriority w:val="99"/>
    <w:semiHidden/>
    <w:rsid w:val="00CD6A1E"/>
    <w:rPr>
      <w:rFonts w:ascii="Times New Roman" w:eastAsia="Times New Roman" w:hAnsi="Times New Roman"/>
      <w:sz w:val="24"/>
      <w:szCs w:val="24"/>
    </w:rPr>
  </w:style>
  <w:style w:type="paragraph" w:styleId="NormalWeb">
    <w:name w:val="Normal (Web)"/>
    <w:basedOn w:val="Normal"/>
    <w:uiPriority w:val="99"/>
    <w:unhideWhenUsed/>
    <w:rsid w:val="00DF203C"/>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5371">
      <w:bodyDiv w:val="1"/>
      <w:marLeft w:val="0"/>
      <w:marRight w:val="0"/>
      <w:marTop w:val="0"/>
      <w:marBottom w:val="0"/>
      <w:divBdr>
        <w:top w:val="none" w:sz="0" w:space="0" w:color="auto"/>
        <w:left w:val="none" w:sz="0" w:space="0" w:color="auto"/>
        <w:bottom w:val="none" w:sz="0" w:space="0" w:color="auto"/>
        <w:right w:val="none" w:sz="0" w:space="0" w:color="auto"/>
      </w:divBdr>
    </w:div>
    <w:div w:id="131406790">
      <w:bodyDiv w:val="1"/>
      <w:marLeft w:val="0"/>
      <w:marRight w:val="0"/>
      <w:marTop w:val="0"/>
      <w:marBottom w:val="0"/>
      <w:divBdr>
        <w:top w:val="none" w:sz="0" w:space="0" w:color="auto"/>
        <w:left w:val="none" w:sz="0" w:space="0" w:color="auto"/>
        <w:bottom w:val="none" w:sz="0" w:space="0" w:color="auto"/>
        <w:right w:val="none" w:sz="0" w:space="0" w:color="auto"/>
      </w:divBdr>
    </w:div>
    <w:div w:id="198978663">
      <w:bodyDiv w:val="1"/>
      <w:marLeft w:val="0"/>
      <w:marRight w:val="0"/>
      <w:marTop w:val="0"/>
      <w:marBottom w:val="0"/>
      <w:divBdr>
        <w:top w:val="none" w:sz="0" w:space="0" w:color="auto"/>
        <w:left w:val="none" w:sz="0" w:space="0" w:color="auto"/>
        <w:bottom w:val="none" w:sz="0" w:space="0" w:color="auto"/>
        <w:right w:val="none" w:sz="0" w:space="0" w:color="auto"/>
      </w:divBdr>
    </w:div>
    <w:div w:id="337318149">
      <w:bodyDiv w:val="1"/>
      <w:marLeft w:val="0"/>
      <w:marRight w:val="0"/>
      <w:marTop w:val="0"/>
      <w:marBottom w:val="0"/>
      <w:divBdr>
        <w:top w:val="none" w:sz="0" w:space="0" w:color="auto"/>
        <w:left w:val="none" w:sz="0" w:space="0" w:color="auto"/>
        <w:bottom w:val="none" w:sz="0" w:space="0" w:color="auto"/>
        <w:right w:val="none" w:sz="0" w:space="0" w:color="auto"/>
      </w:divBdr>
    </w:div>
    <w:div w:id="56310013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168709744">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24898467">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79582402">
      <w:bodyDiv w:val="1"/>
      <w:marLeft w:val="0"/>
      <w:marRight w:val="0"/>
      <w:marTop w:val="0"/>
      <w:marBottom w:val="0"/>
      <w:divBdr>
        <w:top w:val="none" w:sz="0" w:space="0" w:color="auto"/>
        <w:left w:val="none" w:sz="0" w:space="0" w:color="auto"/>
        <w:bottom w:val="none" w:sz="0" w:space="0" w:color="auto"/>
        <w:right w:val="none" w:sz="0" w:space="0" w:color="auto"/>
      </w:divBdr>
    </w:div>
    <w:div w:id="1978874407">
      <w:bodyDiv w:val="1"/>
      <w:marLeft w:val="0"/>
      <w:marRight w:val="0"/>
      <w:marTop w:val="0"/>
      <w:marBottom w:val="0"/>
      <w:divBdr>
        <w:top w:val="none" w:sz="0" w:space="0" w:color="auto"/>
        <w:left w:val="none" w:sz="0" w:space="0" w:color="auto"/>
        <w:bottom w:val="none" w:sz="0" w:space="0" w:color="auto"/>
        <w:right w:val="none" w:sz="0" w:space="0" w:color="auto"/>
      </w:divBdr>
    </w:div>
    <w:div w:id="19976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00DA-6CE8-4B37-AFD8-D148F410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Zilkha, Genan</dc:creator>
  <cp:keywords> </cp:keywords>
  <dc:description> </dc:description>
  <cp:lastModifiedBy>DelFranco, Ruthie</cp:lastModifiedBy>
  <cp:revision>10</cp:revision>
  <dcterms:created xsi:type="dcterms:W3CDTF">2019-05-01T18:12:00Z</dcterms:created>
  <dcterms:modified xsi:type="dcterms:W3CDTF">2019-05-09T18:27:00Z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1487be00-3d4c-4b33-9f52-e312e7e0d1eb</vt:lpwstr>
  </property>
</Properties>
</file>