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55" w:rsidRDefault="004F6855" w:rsidP="004F6855">
      <w:pPr>
        <w:pStyle w:val="whereasclause"/>
        <w:suppressLineNumbers w:val="0"/>
        <w:spacing w:line="240" w:lineRule="auto"/>
        <w:ind w:firstLine="0"/>
        <w:jc w:val="center"/>
        <w:rPr>
          <w:rFonts w:ascii="Times New Roman" w:hAnsi="Times New Roman" w:cs="Times New Roman"/>
        </w:rPr>
      </w:pPr>
      <w:bookmarkStart w:id="0" w:name="bodyStart"/>
      <w:bookmarkStart w:id="1" w:name="1.04"/>
      <w:bookmarkStart w:id="2" w:name="_GoBack"/>
      <w:bookmarkEnd w:id="0"/>
      <w:bookmarkEnd w:id="2"/>
      <w:r>
        <w:rPr>
          <w:rFonts w:ascii="Times New Roman" w:hAnsi="Times New Roman" w:cs="Times New Roman"/>
        </w:rPr>
        <w:t>Res. No.</w:t>
      </w:r>
      <w:r w:rsidR="00B53DFA">
        <w:rPr>
          <w:rFonts w:ascii="Times New Roman" w:hAnsi="Times New Roman" w:cs="Times New Roman"/>
        </w:rPr>
        <w:t xml:space="preserve"> </w:t>
      </w:r>
      <w:r w:rsidR="00C3681B">
        <w:rPr>
          <w:rFonts w:ascii="Times New Roman" w:hAnsi="Times New Roman" w:cs="Times New Roman"/>
        </w:rPr>
        <w:t>180</w:t>
      </w:r>
    </w:p>
    <w:p w:rsidR="004F6855" w:rsidRDefault="004F6855" w:rsidP="002D1A6E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51224F" w:rsidRPr="0051224F" w:rsidRDefault="0051224F" w:rsidP="002D1A6E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  <w:vanish/>
        </w:rPr>
      </w:pPr>
      <w:r w:rsidRPr="0051224F">
        <w:rPr>
          <w:rFonts w:ascii="Times New Roman" w:hAnsi="Times New Roman" w:cs="Times New Roman"/>
          <w:vanish/>
        </w:rPr>
        <w:t>..Title</w:t>
      </w:r>
    </w:p>
    <w:p w:rsidR="00A66ACC" w:rsidRDefault="00A66ACC" w:rsidP="002D1A6E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calling upon the New York City Landmarks Preservation Commission to designate </w:t>
      </w:r>
      <w:r w:rsidR="002D1A6E">
        <w:rPr>
          <w:rFonts w:ascii="Times New Roman" w:hAnsi="Times New Roman" w:cs="Times New Roman"/>
        </w:rPr>
        <w:t xml:space="preserve">5224 Tilden Avenue (Tax Block </w:t>
      </w:r>
      <w:r w:rsidR="00732926">
        <w:rPr>
          <w:rFonts w:ascii="Times New Roman" w:hAnsi="Times New Roman" w:cs="Times New Roman"/>
        </w:rPr>
        <w:t>4737</w:t>
      </w:r>
      <w:r w:rsidR="002D1A6E">
        <w:rPr>
          <w:rFonts w:ascii="Times New Roman" w:hAnsi="Times New Roman" w:cs="Times New Roman"/>
        </w:rPr>
        <w:t xml:space="preserve">, Tax Lot </w:t>
      </w:r>
      <w:r w:rsidR="00732926">
        <w:rPr>
          <w:rFonts w:ascii="Times New Roman" w:hAnsi="Times New Roman" w:cs="Times New Roman"/>
        </w:rPr>
        <w:t>10</w:t>
      </w:r>
      <w:r w:rsidR="002D1A6E">
        <w:rPr>
          <w:rFonts w:ascii="Times New Roman" w:hAnsi="Times New Roman" w:cs="Times New Roman"/>
        </w:rPr>
        <w:t xml:space="preserve">), Borough of </w:t>
      </w:r>
      <w:r w:rsidR="002C073D">
        <w:rPr>
          <w:rFonts w:ascii="Times New Roman" w:hAnsi="Times New Roman" w:cs="Times New Roman"/>
        </w:rPr>
        <w:t>Brooklyn</w:t>
      </w:r>
      <w:r w:rsidR="002D1A6E">
        <w:rPr>
          <w:rFonts w:ascii="Times New Roman" w:hAnsi="Times New Roman" w:cs="Times New Roman"/>
        </w:rPr>
        <w:t>, the home of Jackie Robinson, as an historic landmark</w:t>
      </w:r>
      <w:r w:rsidR="00F24AA1">
        <w:rPr>
          <w:rFonts w:ascii="Times New Roman" w:hAnsi="Times New Roman" w:cs="Times New Roman"/>
        </w:rPr>
        <w:t xml:space="preserve"> pursuant to Section 3020 of the New York City Charter</w:t>
      </w:r>
      <w:r w:rsidR="002D1A6E">
        <w:rPr>
          <w:rFonts w:ascii="Times New Roman" w:hAnsi="Times New Roman" w:cs="Times New Roman"/>
        </w:rPr>
        <w:t>.</w:t>
      </w:r>
    </w:p>
    <w:p w:rsidR="004F6855" w:rsidRPr="004F6855" w:rsidRDefault="004F6855" w:rsidP="002D1A6E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  <w:vanish/>
        </w:rPr>
      </w:pPr>
      <w:r w:rsidRPr="004F6855">
        <w:rPr>
          <w:rFonts w:ascii="Times New Roman" w:hAnsi="Times New Roman" w:cs="Times New Roman"/>
          <w:vanish/>
        </w:rPr>
        <w:t>..Body</w:t>
      </w:r>
    </w:p>
    <w:p w:rsidR="004F6855" w:rsidRDefault="004F6855" w:rsidP="002D1A6E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A66ACC" w:rsidRDefault="00B53DFA" w:rsidP="004F6855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F52AE3" w:rsidRPr="00F52AE3">
        <w:rPr>
          <w:rFonts w:ascii="Times New Roman" w:hAnsi="Times New Roman" w:cs="Times New Roman"/>
        </w:rPr>
        <w:t>the Public Advocate (Mr. Williams)</w:t>
      </w:r>
    </w:p>
    <w:p w:rsidR="001E6F07" w:rsidRDefault="001E6F07" w:rsidP="004F6855">
      <w:pPr>
        <w:pStyle w:val="whereasclause"/>
        <w:suppressLineNumbers w:val="0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A44FC7" w:rsidRDefault="0097086E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3" w:name="1.07"/>
      <w:bookmarkEnd w:id="1"/>
      <w:r>
        <w:rPr>
          <w:rFonts w:ascii="Times New Roman" w:hAnsi="Times New Roman" w:cs="Times New Roman"/>
        </w:rPr>
        <w:t>W</w:t>
      </w:r>
      <w:r w:rsidR="007C3B1D">
        <w:rPr>
          <w:rFonts w:ascii="Times New Roman" w:hAnsi="Times New Roman" w:cs="Times New Roman"/>
        </w:rPr>
        <w:t>hereas</w:t>
      </w:r>
      <w:r>
        <w:rPr>
          <w:rFonts w:ascii="Times New Roman" w:hAnsi="Times New Roman" w:cs="Times New Roman"/>
        </w:rPr>
        <w:t>, J</w:t>
      </w:r>
      <w:r w:rsidR="00A44FC7" w:rsidRPr="00A66ACC">
        <w:rPr>
          <w:rFonts w:ascii="Times New Roman" w:hAnsi="Times New Roman" w:cs="Times New Roman"/>
        </w:rPr>
        <w:t xml:space="preserve">ackie Robinson </w:t>
      </w:r>
      <w:r w:rsidR="002C073D">
        <w:rPr>
          <w:rFonts w:ascii="Times New Roman" w:hAnsi="Times New Roman" w:cs="Times New Roman"/>
        </w:rPr>
        <w:t>was a pioneer who</w:t>
      </w:r>
      <w:r w:rsidR="00753E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April 15, 1947</w:t>
      </w:r>
      <w:r w:rsidR="00753E4D">
        <w:rPr>
          <w:rFonts w:ascii="Times New Roman" w:hAnsi="Times New Roman" w:cs="Times New Roman"/>
        </w:rPr>
        <w:t>,</w:t>
      </w:r>
      <w:r w:rsidR="002C073D">
        <w:rPr>
          <w:rFonts w:ascii="Times New Roman" w:hAnsi="Times New Roman" w:cs="Times New Roman"/>
        </w:rPr>
        <w:t xml:space="preserve"> broke Major League Baseball’s color barrier and </w:t>
      </w:r>
      <w:r w:rsidR="00A44FC7" w:rsidRPr="00A66ACC">
        <w:rPr>
          <w:rFonts w:ascii="Times New Roman" w:hAnsi="Times New Roman" w:cs="Times New Roman"/>
        </w:rPr>
        <w:t>became the first</w:t>
      </w:r>
      <w:bookmarkEnd w:id="3"/>
      <w:r w:rsidR="00A44FC7" w:rsidRPr="00A66ACC">
        <w:rPr>
          <w:rFonts w:ascii="Times New Roman" w:hAnsi="Times New Roman" w:cs="Times New Roman"/>
        </w:rPr>
        <w:t xml:space="preserve"> </w:t>
      </w:r>
      <w:bookmarkStart w:id="4" w:name="1.08"/>
      <w:r w:rsidR="00A44FC7" w:rsidRPr="00A66ACC">
        <w:rPr>
          <w:rFonts w:ascii="Times New Roman" w:hAnsi="Times New Roman" w:cs="Times New Roman"/>
        </w:rPr>
        <w:t xml:space="preserve">African American to play </w:t>
      </w:r>
      <w:r w:rsidR="002C073D">
        <w:rPr>
          <w:rFonts w:ascii="Times New Roman" w:hAnsi="Times New Roman" w:cs="Times New Roman"/>
        </w:rPr>
        <w:t>for a MLB team, the Brooklyn Dodgers</w:t>
      </w:r>
      <w:r w:rsidR="00A44FC7" w:rsidRPr="00A66ACC">
        <w:rPr>
          <w:rFonts w:ascii="Times New Roman" w:hAnsi="Times New Roman" w:cs="Times New Roman"/>
        </w:rPr>
        <w:t xml:space="preserve">; </w:t>
      </w:r>
      <w:bookmarkEnd w:id="4"/>
      <w:r w:rsidR="007F237C">
        <w:rPr>
          <w:rFonts w:ascii="Times New Roman" w:hAnsi="Times New Roman" w:cs="Times New Roman"/>
        </w:rPr>
        <w:t>and</w:t>
      </w:r>
    </w:p>
    <w:p w:rsidR="00A44FC7" w:rsidRPr="00A66ACC" w:rsidRDefault="00A44FC7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5" w:name="1.09"/>
      <w:r w:rsidRPr="00A66ACC">
        <w:rPr>
          <w:rFonts w:ascii="Times New Roman" w:hAnsi="Times New Roman" w:cs="Times New Roman"/>
        </w:rPr>
        <w:t>W</w:t>
      </w:r>
      <w:r w:rsidR="007C3B1D">
        <w:rPr>
          <w:rFonts w:ascii="Times New Roman" w:hAnsi="Times New Roman" w:cs="Times New Roman"/>
        </w:rPr>
        <w:t>hereas</w:t>
      </w:r>
      <w:r w:rsidRPr="00A66ACC">
        <w:rPr>
          <w:rFonts w:ascii="Times New Roman" w:hAnsi="Times New Roman" w:cs="Times New Roman"/>
        </w:rPr>
        <w:t>, Jackie Robinson, who began his career in the Negro</w:t>
      </w:r>
      <w:bookmarkEnd w:id="5"/>
      <w:r w:rsidRPr="00A66ACC">
        <w:rPr>
          <w:rFonts w:ascii="Times New Roman" w:hAnsi="Times New Roman" w:cs="Times New Roman"/>
        </w:rPr>
        <w:t xml:space="preserve"> </w:t>
      </w:r>
      <w:bookmarkStart w:id="6" w:name="1.10"/>
      <w:r w:rsidRPr="00A66ACC">
        <w:rPr>
          <w:rFonts w:ascii="Times New Roman" w:hAnsi="Times New Roman" w:cs="Times New Roman"/>
        </w:rPr>
        <w:t>Leagues, was named Rookie of the Year in 1947 and led the</w:t>
      </w:r>
      <w:bookmarkEnd w:id="6"/>
      <w:r w:rsidRPr="00A66ACC">
        <w:rPr>
          <w:rFonts w:ascii="Times New Roman" w:hAnsi="Times New Roman" w:cs="Times New Roman"/>
        </w:rPr>
        <w:t xml:space="preserve"> </w:t>
      </w:r>
      <w:bookmarkStart w:id="7" w:name="1.11"/>
      <w:r w:rsidRPr="00A66ACC">
        <w:rPr>
          <w:rFonts w:ascii="Times New Roman" w:hAnsi="Times New Roman" w:cs="Times New Roman"/>
        </w:rPr>
        <w:t>Brooklyn Dodgers to six National League pennants in ten years</w:t>
      </w:r>
      <w:bookmarkEnd w:id="7"/>
      <w:r w:rsidRPr="00A66ACC">
        <w:rPr>
          <w:rFonts w:ascii="Times New Roman" w:hAnsi="Times New Roman" w:cs="Times New Roman"/>
        </w:rPr>
        <w:t xml:space="preserve"> </w:t>
      </w:r>
      <w:bookmarkStart w:id="8" w:name="1.12"/>
      <w:r w:rsidRPr="00A66ACC">
        <w:rPr>
          <w:rFonts w:ascii="Times New Roman" w:hAnsi="Times New Roman" w:cs="Times New Roman"/>
        </w:rPr>
        <w:t>and a World Series Championship;</w:t>
      </w:r>
      <w:r w:rsidR="007F237C">
        <w:rPr>
          <w:rFonts w:ascii="Times New Roman" w:hAnsi="Times New Roman" w:cs="Times New Roman"/>
        </w:rPr>
        <w:t xml:space="preserve"> and</w:t>
      </w:r>
      <w:r w:rsidRPr="00A66ACC">
        <w:rPr>
          <w:rFonts w:ascii="Times New Roman" w:hAnsi="Times New Roman" w:cs="Times New Roman"/>
        </w:rPr>
        <w:t xml:space="preserve"> </w:t>
      </w:r>
      <w:bookmarkEnd w:id="8"/>
    </w:p>
    <w:p w:rsidR="00A44FC7" w:rsidRPr="00A66ACC" w:rsidRDefault="00A44FC7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9" w:name="1.13"/>
      <w:r w:rsidRPr="00A66ACC">
        <w:rPr>
          <w:rFonts w:ascii="Times New Roman" w:hAnsi="Times New Roman" w:cs="Times New Roman"/>
        </w:rPr>
        <w:t>W</w:t>
      </w:r>
      <w:r w:rsidR="007C3B1D">
        <w:rPr>
          <w:rFonts w:ascii="Times New Roman" w:hAnsi="Times New Roman" w:cs="Times New Roman"/>
        </w:rPr>
        <w:t>hereas</w:t>
      </w:r>
      <w:r w:rsidRPr="00A66ACC">
        <w:rPr>
          <w:rFonts w:ascii="Times New Roman" w:hAnsi="Times New Roman" w:cs="Times New Roman"/>
        </w:rPr>
        <w:t>, Jackie Robinson's inspiring career earned him</w:t>
      </w:r>
      <w:bookmarkEnd w:id="9"/>
      <w:r w:rsidRPr="00A66ACC">
        <w:rPr>
          <w:rFonts w:ascii="Times New Roman" w:hAnsi="Times New Roman" w:cs="Times New Roman"/>
        </w:rPr>
        <w:t xml:space="preserve"> </w:t>
      </w:r>
      <w:bookmarkStart w:id="10" w:name="2.01"/>
      <w:r w:rsidRPr="00A66ACC">
        <w:rPr>
          <w:rFonts w:ascii="Times New Roman" w:hAnsi="Times New Roman" w:cs="Times New Roman"/>
        </w:rPr>
        <w:t>recognition as the first African American to win a batting</w:t>
      </w:r>
      <w:bookmarkEnd w:id="10"/>
      <w:r w:rsidRPr="00A66ACC">
        <w:rPr>
          <w:rFonts w:ascii="Times New Roman" w:hAnsi="Times New Roman" w:cs="Times New Roman"/>
        </w:rPr>
        <w:t xml:space="preserve"> </w:t>
      </w:r>
      <w:bookmarkStart w:id="11" w:name="2.02"/>
      <w:r w:rsidRPr="00A66ACC">
        <w:rPr>
          <w:rFonts w:ascii="Times New Roman" w:hAnsi="Times New Roman" w:cs="Times New Roman"/>
        </w:rPr>
        <w:t>title, lead the league in stolen bases, play in an All-Star</w:t>
      </w:r>
      <w:bookmarkEnd w:id="11"/>
      <w:r w:rsidRPr="00A66ACC">
        <w:rPr>
          <w:rFonts w:ascii="Times New Roman" w:hAnsi="Times New Roman" w:cs="Times New Roman"/>
        </w:rPr>
        <w:t xml:space="preserve"> </w:t>
      </w:r>
      <w:bookmarkStart w:id="12" w:name="2.03"/>
      <w:r w:rsidRPr="00A66ACC">
        <w:rPr>
          <w:rFonts w:ascii="Times New Roman" w:hAnsi="Times New Roman" w:cs="Times New Roman"/>
        </w:rPr>
        <w:t>game, play in the World Series and win a Most Valuable Player</w:t>
      </w:r>
      <w:bookmarkEnd w:id="12"/>
      <w:r w:rsidRPr="00A66ACC">
        <w:rPr>
          <w:rFonts w:ascii="Times New Roman" w:hAnsi="Times New Roman" w:cs="Times New Roman"/>
        </w:rPr>
        <w:t xml:space="preserve"> </w:t>
      </w:r>
      <w:bookmarkStart w:id="13" w:name="2.04"/>
      <w:r w:rsidRPr="00A66ACC">
        <w:rPr>
          <w:rFonts w:ascii="Times New Roman" w:hAnsi="Times New Roman" w:cs="Times New Roman"/>
        </w:rPr>
        <w:t xml:space="preserve">award; </w:t>
      </w:r>
      <w:bookmarkEnd w:id="13"/>
      <w:r w:rsidR="007F237C">
        <w:rPr>
          <w:rFonts w:ascii="Times New Roman" w:hAnsi="Times New Roman" w:cs="Times New Roman"/>
        </w:rPr>
        <w:t>and</w:t>
      </w:r>
    </w:p>
    <w:p w:rsidR="00A44FC7" w:rsidRPr="00A66ACC" w:rsidRDefault="00A44FC7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14" w:name="2.05"/>
      <w:r w:rsidRPr="00A66ACC">
        <w:rPr>
          <w:rFonts w:ascii="Times New Roman" w:hAnsi="Times New Roman" w:cs="Times New Roman"/>
        </w:rPr>
        <w:t>W</w:t>
      </w:r>
      <w:r w:rsidR="007C3B1D">
        <w:rPr>
          <w:rFonts w:ascii="Times New Roman" w:hAnsi="Times New Roman" w:cs="Times New Roman"/>
        </w:rPr>
        <w:t>hereas</w:t>
      </w:r>
      <w:r w:rsidRPr="00A66ACC">
        <w:rPr>
          <w:rFonts w:ascii="Times New Roman" w:hAnsi="Times New Roman" w:cs="Times New Roman"/>
        </w:rPr>
        <w:t>, Jackie Robinson was elected to the Baseball Hall of</w:t>
      </w:r>
      <w:bookmarkEnd w:id="14"/>
      <w:r w:rsidRPr="00A66ACC">
        <w:rPr>
          <w:rFonts w:ascii="Times New Roman" w:hAnsi="Times New Roman" w:cs="Times New Roman"/>
        </w:rPr>
        <w:t xml:space="preserve"> </w:t>
      </w:r>
      <w:bookmarkStart w:id="15" w:name="2.06"/>
      <w:r w:rsidRPr="00A66ACC">
        <w:rPr>
          <w:rFonts w:ascii="Times New Roman" w:hAnsi="Times New Roman" w:cs="Times New Roman"/>
        </w:rPr>
        <w:t>Fame in 1962 and was the first African American to receive this</w:t>
      </w:r>
      <w:bookmarkEnd w:id="15"/>
      <w:r w:rsidRPr="00A66ACC">
        <w:rPr>
          <w:rFonts w:ascii="Times New Roman" w:hAnsi="Times New Roman" w:cs="Times New Roman"/>
        </w:rPr>
        <w:t xml:space="preserve"> </w:t>
      </w:r>
      <w:bookmarkStart w:id="16" w:name="2.07"/>
      <w:r w:rsidRPr="00A66ACC">
        <w:rPr>
          <w:rFonts w:ascii="Times New Roman" w:hAnsi="Times New Roman" w:cs="Times New Roman"/>
        </w:rPr>
        <w:t>honor;</w:t>
      </w:r>
      <w:bookmarkEnd w:id="16"/>
      <w:r w:rsidR="007F237C">
        <w:rPr>
          <w:rFonts w:ascii="Times New Roman" w:hAnsi="Times New Roman" w:cs="Times New Roman"/>
        </w:rPr>
        <w:t xml:space="preserve"> and</w:t>
      </w:r>
    </w:p>
    <w:p w:rsidR="00A44FC7" w:rsidRPr="00A66ACC" w:rsidRDefault="00A44FC7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17" w:name="2.08"/>
      <w:r w:rsidRPr="00A66ACC">
        <w:rPr>
          <w:rFonts w:ascii="Times New Roman" w:hAnsi="Times New Roman" w:cs="Times New Roman"/>
        </w:rPr>
        <w:t>W</w:t>
      </w:r>
      <w:r w:rsidR="007C3B1D">
        <w:rPr>
          <w:rFonts w:ascii="Times New Roman" w:hAnsi="Times New Roman" w:cs="Times New Roman"/>
        </w:rPr>
        <w:t>hereas</w:t>
      </w:r>
      <w:r w:rsidRPr="00A66ACC">
        <w:rPr>
          <w:rFonts w:ascii="Times New Roman" w:hAnsi="Times New Roman" w:cs="Times New Roman"/>
        </w:rPr>
        <w:t>, In March 1984, President Ronald Reagan posthumously</w:t>
      </w:r>
      <w:bookmarkEnd w:id="17"/>
      <w:r w:rsidRPr="00A66ACC">
        <w:rPr>
          <w:rFonts w:ascii="Times New Roman" w:hAnsi="Times New Roman" w:cs="Times New Roman"/>
        </w:rPr>
        <w:t xml:space="preserve"> </w:t>
      </w:r>
      <w:bookmarkStart w:id="18" w:name="2.09"/>
      <w:r w:rsidRPr="00A66ACC">
        <w:rPr>
          <w:rFonts w:ascii="Times New Roman" w:hAnsi="Times New Roman" w:cs="Times New Roman"/>
        </w:rPr>
        <w:t xml:space="preserve">awarded Jackie Robinson </w:t>
      </w:r>
      <w:proofErr w:type="gramStart"/>
      <w:r w:rsidRPr="00A66ACC">
        <w:rPr>
          <w:rFonts w:ascii="Times New Roman" w:hAnsi="Times New Roman" w:cs="Times New Roman"/>
        </w:rPr>
        <w:t>the</w:t>
      </w:r>
      <w:proofErr w:type="gramEnd"/>
      <w:r w:rsidRPr="00A66ACC">
        <w:rPr>
          <w:rFonts w:ascii="Times New Roman" w:hAnsi="Times New Roman" w:cs="Times New Roman"/>
        </w:rPr>
        <w:t xml:space="preserve"> Presidential Medal of Freedom;</w:t>
      </w:r>
      <w:bookmarkEnd w:id="18"/>
      <w:r w:rsidR="007F237C">
        <w:rPr>
          <w:rFonts w:ascii="Times New Roman" w:hAnsi="Times New Roman" w:cs="Times New Roman"/>
        </w:rPr>
        <w:t xml:space="preserve"> and</w:t>
      </w:r>
    </w:p>
    <w:p w:rsidR="00A44FC7" w:rsidRPr="00A66ACC" w:rsidRDefault="00A44FC7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19" w:name="2.10"/>
      <w:r w:rsidRPr="00A66ACC">
        <w:rPr>
          <w:rFonts w:ascii="Times New Roman" w:hAnsi="Times New Roman" w:cs="Times New Roman"/>
        </w:rPr>
        <w:t>W</w:t>
      </w:r>
      <w:r w:rsidR="007C3B1D">
        <w:rPr>
          <w:rFonts w:ascii="Times New Roman" w:hAnsi="Times New Roman" w:cs="Times New Roman"/>
        </w:rPr>
        <w:t>hereas</w:t>
      </w:r>
      <w:r w:rsidRPr="00A66ACC">
        <w:rPr>
          <w:rFonts w:ascii="Times New Roman" w:hAnsi="Times New Roman" w:cs="Times New Roman"/>
        </w:rPr>
        <w:t>, On October 29, 2003, the United States Congress</w:t>
      </w:r>
      <w:bookmarkEnd w:id="19"/>
      <w:r w:rsidRPr="00A66ACC">
        <w:rPr>
          <w:rFonts w:ascii="Times New Roman" w:hAnsi="Times New Roman" w:cs="Times New Roman"/>
        </w:rPr>
        <w:t xml:space="preserve"> </w:t>
      </w:r>
      <w:bookmarkStart w:id="20" w:name="2.11"/>
      <w:r w:rsidRPr="00A66ACC">
        <w:rPr>
          <w:rFonts w:ascii="Times New Roman" w:hAnsi="Times New Roman" w:cs="Times New Roman"/>
        </w:rPr>
        <w:t>posthumously awarded Jackie Robinson the Congressional Gold</w:t>
      </w:r>
      <w:bookmarkEnd w:id="20"/>
      <w:r w:rsidRPr="00A66ACC">
        <w:rPr>
          <w:rFonts w:ascii="Times New Roman" w:hAnsi="Times New Roman" w:cs="Times New Roman"/>
        </w:rPr>
        <w:t xml:space="preserve"> </w:t>
      </w:r>
      <w:bookmarkStart w:id="21" w:name="2.12"/>
      <w:r w:rsidRPr="00A66ACC">
        <w:rPr>
          <w:rFonts w:ascii="Times New Roman" w:hAnsi="Times New Roman" w:cs="Times New Roman"/>
        </w:rPr>
        <w:t>Medal, the highest award that it can bestow; and</w:t>
      </w:r>
      <w:bookmarkEnd w:id="21"/>
    </w:p>
    <w:p w:rsidR="00A44FC7" w:rsidRPr="00A66ACC" w:rsidRDefault="007C3B1D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22" w:name="2.13"/>
      <w:r>
        <w:rPr>
          <w:rFonts w:ascii="Times New Roman" w:hAnsi="Times New Roman" w:cs="Times New Roman"/>
        </w:rPr>
        <w:t>Whereas</w:t>
      </w:r>
      <w:r w:rsidR="00A44FC7" w:rsidRPr="00A66ACC">
        <w:rPr>
          <w:rFonts w:ascii="Times New Roman" w:hAnsi="Times New Roman" w:cs="Times New Roman"/>
        </w:rPr>
        <w:t>, Major League Baseball renamed the Rookie of the Year</w:t>
      </w:r>
      <w:bookmarkEnd w:id="22"/>
      <w:r w:rsidR="00A44FC7" w:rsidRPr="00A66ACC">
        <w:rPr>
          <w:rFonts w:ascii="Times New Roman" w:hAnsi="Times New Roman" w:cs="Times New Roman"/>
        </w:rPr>
        <w:t xml:space="preserve"> </w:t>
      </w:r>
      <w:bookmarkStart w:id="23" w:name="2.14"/>
      <w:r w:rsidR="00A44FC7" w:rsidRPr="00A66ACC">
        <w:rPr>
          <w:rFonts w:ascii="Times New Roman" w:hAnsi="Times New Roman" w:cs="Times New Roman"/>
        </w:rPr>
        <w:t>Award the Jackie Robinson Award in his honor; and</w:t>
      </w:r>
      <w:bookmarkEnd w:id="23"/>
    </w:p>
    <w:p w:rsidR="00A44FC7" w:rsidRPr="00A66ACC" w:rsidRDefault="007C3B1D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24" w:name="2.18"/>
      <w:r>
        <w:rPr>
          <w:rFonts w:ascii="Times New Roman" w:hAnsi="Times New Roman" w:cs="Times New Roman"/>
        </w:rPr>
        <w:t>Whereas</w:t>
      </w:r>
      <w:r w:rsidR="00A44FC7" w:rsidRPr="00A66ACC">
        <w:rPr>
          <w:rFonts w:ascii="Times New Roman" w:hAnsi="Times New Roman" w:cs="Times New Roman"/>
        </w:rPr>
        <w:t>, Mr. Robinson's legacy helps to make the American</w:t>
      </w:r>
      <w:bookmarkEnd w:id="24"/>
      <w:r w:rsidR="00A44FC7" w:rsidRPr="00A66ACC">
        <w:rPr>
          <w:rFonts w:ascii="Times New Roman" w:hAnsi="Times New Roman" w:cs="Times New Roman"/>
        </w:rPr>
        <w:t xml:space="preserve"> </w:t>
      </w:r>
      <w:bookmarkStart w:id="25" w:name="2.19"/>
      <w:r w:rsidR="00A44FC7" w:rsidRPr="00A66ACC">
        <w:rPr>
          <w:rFonts w:ascii="Times New Roman" w:hAnsi="Times New Roman" w:cs="Times New Roman"/>
        </w:rPr>
        <w:t>dream more accessible to all; and</w:t>
      </w:r>
      <w:bookmarkEnd w:id="25"/>
    </w:p>
    <w:p w:rsidR="002C073D" w:rsidRDefault="007C3B1D" w:rsidP="00A66ACC">
      <w:pPr>
        <w:pStyle w:val="whereasclause"/>
        <w:suppressLineNumbers w:val="0"/>
        <w:jc w:val="both"/>
        <w:rPr>
          <w:rFonts w:ascii="Times New Roman" w:hAnsi="Times New Roman" w:cs="Times New Roman"/>
        </w:rPr>
      </w:pPr>
      <w:bookmarkStart w:id="26" w:name="2.20"/>
      <w:r>
        <w:rPr>
          <w:rFonts w:ascii="Times New Roman" w:hAnsi="Times New Roman" w:cs="Times New Roman"/>
        </w:rPr>
        <w:t>Whereas</w:t>
      </w:r>
      <w:r w:rsidR="00A44FC7" w:rsidRPr="00A66ACC">
        <w:rPr>
          <w:rFonts w:ascii="Times New Roman" w:hAnsi="Times New Roman" w:cs="Times New Roman"/>
        </w:rPr>
        <w:t xml:space="preserve">, </w:t>
      </w:r>
      <w:proofErr w:type="gramStart"/>
      <w:r w:rsidR="00A44FC7" w:rsidRPr="00A66ACC">
        <w:rPr>
          <w:rFonts w:ascii="Times New Roman" w:hAnsi="Times New Roman" w:cs="Times New Roman"/>
        </w:rPr>
        <w:t>To</w:t>
      </w:r>
      <w:proofErr w:type="gramEnd"/>
      <w:r w:rsidR="00A44FC7" w:rsidRPr="00A66ACC">
        <w:rPr>
          <w:rFonts w:ascii="Times New Roman" w:hAnsi="Times New Roman" w:cs="Times New Roman"/>
        </w:rPr>
        <w:t xml:space="preserve"> honor Jackie Robinson's historic achievements, in</w:t>
      </w:r>
      <w:bookmarkEnd w:id="26"/>
      <w:r w:rsidR="00A44FC7" w:rsidRPr="00A66ACC">
        <w:rPr>
          <w:rFonts w:ascii="Times New Roman" w:hAnsi="Times New Roman" w:cs="Times New Roman"/>
        </w:rPr>
        <w:t xml:space="preserve"> </w:t>
      </w:r>
      <w:bookmarkStart w:id="27" w:name="2.21"/>
      <w:r w:rsidR="00A44FC7" w:rsidRPr="00A66ACC">
        <w:rPr>
          <w:rFonts w:ascii="Times New Roman" w:hAnsi="Times New Roman" w:cs="Times New Roman"/>
        </w:rPr>
        <w:t>1997 Major League Baseball retired his number, 42, throughout</w:t>
      </w:r>
      <w:bookmarkEnd w:id="27"/>
      <w:r w:rsidR="00A44FC7" w:rsidRPr="00A66ACC">
        <w:rPr>
          <w:rFonts w:ascii="Times New Roman" w:hAnsi="Times New Roman" w:cs="Times New Roman"/>
        </w:rPr>
        <w:t xml:space="preserve"> </w:t>
      </w:r>
      <w:bookmarkStart w:id="28" w:name="2.22"/>
      <w:r w:rsidR="00A44FC7" w:rsidRPr="00A66ACC">
        <w:rPr>
          <w:rFonts w:ascii="Times New Roman" w:hAnsi="Times New Roman" w:cs="Times New Roman"/>
        </w:rPr>
        <w:t>baseball;</w:t>
      </w:r>
      <w:r w:rsidR="007F237C">
        <w:rPr>
          <w:rFonts w:ascii="Times New Roman" w:hAnsi="Times New Roman" w:cs="Times New Roman"/>
        </w:rPr>
        <w:t xml:space="preserve"> and</w:t>
      </w:r>
      <w:r w:rsidR="00A44FC7" w:rsidRPr="00A66ACC">
        <w:rPr>
          <w:rFonts w:ascii="Times New Roman" w:hAnsi="Times New Roman" w:cs="Times New Roman"/>
        </w:rPr>
        <w:t xml:space="preserve"> </w:t>
      </w:r>
    </w:p>
    <w:p w:rsidR="002C073D" w:rsidRDefault="007C3B1D" w:rsidP="002C073D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2C073D">
        <w:rPr>
          <w:rFonts w:ascii="Times New Roman" w:hAnsi="Times New Roman" w:cs="Times New Roman"/>
        </w:rPr>
        <w:t xml:space="preserve">, </w:t>
      </w:r>
      <w:r w:rsidR="002C073D" w:rsidRPr="002C073D">
        <w:rPr>
          <w:rFonts w:ascii="Times New Roman" w:hAnsi="Times New Roman" w:cs="Times New Roman"/>
        </w:rPr>
        <w:t>Between 1947 to 1949, Jackie Robinson and his family occupied the home</w:t>
      </w:r>
      <w:r w:rsidR="002C073D">
        <w:rPr>
          <w:rFonts w:ascii="Times New Roman" w:hAnsi="Times New Roman" w:cs="Times New Roman"/>
        </w:rPr>
        <w:t xml:space="preserve"> located at 5224 Tilden Avenue, in East Flatbush, Brooklyn, </w:t>
      </w:r>
      <w:r w:rsidR="002C073D" w:rsidRPr="002C073D">
        <w:rPr>
          <w:rFonts w:ascii="Times New Roman" w:hAnsi="Times New Roman" w:cs="Times New Roman"/>
        </w:rPr>
        <w:t xml:space="preserve">and during that time was named the </w:t>
      </w:r>
      <w:r w:rsidR="0097086E">
        <w:rPr>
          <w:rFonts w:ascii="Times New Roman" w:hAnsi="Times New Roman" w:cs="Times New Roman"/>
        </w:rPr>
        <w:t xml:space="preserve">MLB’s </w:t>
      </w:r>
      <w:r w:rsidR="002C073D" w:rsidRPr="002C073D">
        <w:rPr>
          <w:rFonts w:ascii="Times New Roman" w:hAnsi="Times New Roman" w:cs="Times New Roman"/>
        </w:rPr>
        <w:lastRenderedPageBreak/>
        <w:t>Rookie of the Yea</w:t>
      </w:r>
      <w:r w:rsidR="002C073D">
        <w:rPr>
          <w:rFonts w:ascii="Times New Roman" w:hAnsi="Times New Roman" w:cs="Times New Roman"/>
        </w:rPr>
        <w:t>r and the Most Valuable Player</w:t>
      </w:r>
      <w:r w:rsidR="000A05F7">
        <w:rPr>
          <w:rFonts w:ascii="Times New Roman" w:hAnsi="Times New Roman" w:cs="Times New Roman"/>
        </w:rPr>
        <w:t>;</w:t>
      </w:r>
      <w:r w:rsidR="007F237C">
        <w:rPr>
          <w:rFonts w:ascii="Times New Roman" w:hAnsi="Times New Roman" w:cs="Times New Roman"/>
        </w:rPr>
        <w:t xml:space="preserve"> and</w:t>
      </w:r>
      <w:r w:rsidR="000A05F7">
        <w:rPr>
          <w:rFonts w:ascii="Times New Roman" w:hAnsi="Times New Roman" w:cs="Times New Roman"/>
        </w:rPr>
        <w:t xml:space="preserve"> </w:t>
      </w:r>
    </w:p>
    <w:p w:rsidR="000A05F7" w:rsidRDefault="007C3B1D" w:rsidP="000A05F7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0A05F7">
        <w:rPr>
          <w:rFonts w:ascii="Times New Roman" w:hAnsi="Times New Roman" w:cs="Times New Roman"/>
        </w:rPr>
        <w:t>, T</w:t>
      </w:r>
      <w:r w:rsidR="000A05F7" w:rsidRPr="000A05F7">
        <w:rPr>
          <w:rFonts w:ascii="Times New Roman" w:hAnsi="Times New Roman" w:cs="Times New Roman"/>
        </w:rPr>
        <w:t>he home</w:t>
      </w:r>
      <w:r w:rsidR="007F237C">
        <w:rPr>
          <w:rFonts w:ascii="Times New Roman" w:hAnsi="Times New Roman" w:cs="Times New Roman"/>
        </w:rPr>
        <w:t xml:space="preserve">, which was designated a National Historic Landmark in 1976, </w:t>
      </w:r>
      <w:r w:rsidR="000A05F7" w:rsidRPr="000A05F7">
        <w:rPr>
          <w:rFonts w:ascii="Times New Roman" w:hAnsi="Times New Roman" w:cs="Times New Roman"/>
        </w:rPr>
        <w:t>was not only inhabited by Jackie Robinson, who broke the color barrier, but was the home of the first African-American family in East Flatbush</w:t>
      </w:r>
      <w:r w:rsidR="007F237C">
        <w:rPr>
          <w:rFonts w:ascii="Times New Roman" w:hAnsi="Times New Roman" w:cs="Times New Roman"/>
        </w:rPr>
        <w:t>, the Palins</w:t>
      </w:r>
      <w:r w:rsidR="000A05F7">
        <w:rPr>
          <w:rFonts w:ascii="Times New Roman" w:hAnsi="Times New Roman" w:cs="Times New Roman"/>
        </w:rPr>
        <w:t>;</w:t>
      </w:r>
      <w:r w:rsidR="007F237C">
        <w:rPr>
          <w:rFonts w:ascii="Times New Roman" w:hAnsi="Times New Roman" w:cs="Times New Roman"/>
        </w:rPr>
        <w:t xml:space="preserve"> and</w:t>
      </w:r>
      <w:r w:rsidR="000A05F7">
        <w:rPr>
          <w:rFonts w:ascii="Times New Roman" w:hAnsi="Times New Roman" w:cs="Times New Roman"/>
        </w:rPr>
        <w:t xml:space="preserve"> </w:t>
      </w:r>
      <w:r w:rsidR="000A05F7" w:rsidRPr="000A05F7">
        <w:rPr>
          <w:rFonts w:ascii="Times New Roman" w:hAnsi="Times New Roman" w:cs="Times New Roman"/>
        </w:rPr>
        <w:t xml:space="preserve"> </w:t>
      </w:r>
    </w:p>
    <w:p w:rsidR="000A05F7" w:rsidRDefault="007C3B1D" w:rsidP="006816FB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0A05F7">
        <w:rPr>
          <w:rFonts w:ascii="Times New Roman" w:hAnsi="Times New Roman" w:cs="Times New Roman"/>
        </w:rPr>
        <w:t xml:space="preserve">, </w:t>
      </w:r>
      <w:r w:rsidR="000A05F7" w:rsidRPr="000A05F7">
        <w:rPr>
          <w:rFonts w:ascii="Times New Roman" w:hAnsi="Times New Roman" w:cs="Times New Roman"/>
        </w:rPr>
        <w:t xml:space="preserve">If it were not for the fact that one of their neighbors, the </w:t>
      </w:r>
      <w:proofErr w:type="spellStart"/>
      <w:r w:rsidR="000A05F7" w:rsidRPr="000A05F7">
        <w:rPr>
          <w:rFonts w:ascii="Times New Roman" w:hAnsi="Times New Roman" w:cs="Times New Roman"/>
        </w:rPr>
        <w:t>Satlows</w:t>
      </w:r>
      <w:proofErr w:type="spellEnd"/>
      <w:r w:rsidR="000A05F7" w:rsidRPr="000A05F7">
        <w:rPr>
          <w:rFonts w:ascii="Times New Roman" w:hAnsi="Times New Roman" w:cs="Times New Roman"/>
        </w:rPr>
        <w:t>, stood up to the overwhelming racism displayed by the residents of East Flatbush at the time</w:t>
      </w:r>
      <w:r w:rsidR="007F237C">
        <w:rPr>
          <w:rFonts w:ascii="Times New Roman" w:hAnsi="Times New Roman" w:cs="Times New Roman"/>
        </w:rPr>
        <w:t xml:space="preserve"> by refusing to sign a petition barring the Palins from purchasing the home</w:t>
      </w:r>
      <w:r w:rsidR="000A05F7" w:rsidRPr="000A05F7">
        <w:rPr>
          <w:rFonts w:ascii="Times New Roman" w:hAnsi="Times New Roman" w:cs="Times New Roman"/>
        </w:rPr>
        <w:t xml:space="preserve">, the Palins would not have been </w:t>
      </w:r>
      <w:r w:rsidR="007F237C">
        <w:rPr>
          <w:rFonts w:ascii="Times New Roman" w:hAnsi="Times New Roman" w:cs="Times New Roman"/>
        </w:rPr>
        <w:t>able to purchase this property; and</w:t>
      </w:r>
    </w:p>
    <w:p w:rsidR="000A05F7" w:rsidRDefault="007C3B1D" w:rsidP="000A05F7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0A05F7">
        <w:rPr>
          <w:rFonts w:ascii="Times New Roman" w:hAnsi="Times New Roman" w:cs="Times New Roman"/>
        </w:rPr>
        <w:t xml:space="preserve">, </w:t>
      </w:r>
      <w:r w:rsidR="000A05F7" w:rsidRPr="000A05F7">
        <w:rPr>
          <w:rFonts w:ascii="Times New Roman" w:hAnsi="Times New Roman" w:cs="Times New Roman"/>
        </w:rPr>
        <w:t>Brooklyn Dodgers owner Branch Rickey</w:t>
      </w:r>
      <w:r w:rsidR="00B666E2">
        <w:rPr>
          <w:rFonts w:ascii="Times New Roman" w:hAnsi="Times New Roman" w:cs="Times New Roman"/>
        </w:rPr>
        <w:t xml:space="preserve"> </w:t>
      </w:r>
      <w:r w:rsidR="000A05F7" w:rsidRPr="000A05F7">
        <w:rPr>
          <w:rFonts w:ascii="Times New Roman" w:hAnsi="Times New Roman" w:cs="Times New Roman"/>
        </w:rPr>
        <w:t>proposed that Jackie Robinson move into this home as a symbolic gesture to combat the effects of segregation which still permeated throughout East Flatbush in the 1940’s</w:t>
      </w:r>
      <w:r w:rsidR="000A05F7">
        <w:rPr>
          <w:rFonts w:ascii="Times New Roman" w:hAnsi="Times New Roman" w:cs="Times New Roman"/>
        </w:rPr>
        <w:t>;</w:t>
      </w:r>
      <w:r w:rsidR="007F237C">
        <w:rPr>
          <w:rFonts w:ascii="Times New Roman" w:hAnsi="Times New Roman" w:cs="Times New Roman"/>
        </w:rPr>
        <w:t xml:space="preserve"> and</w:t>
      </w:r>
      <w:r w:rsidR="000A05F7">
        <w:rPr>
          <w:rFonts w:ascii="Times New Roman" w:hAnsi="Times New Roman" w:cs="Times New Roman"/>
        </w:rPr>
        <w:t xml:space="preserve"> </w:t>
      </w:r>
    </w:p>
    <w:p w:rsidR="006816FB" w:rsidRDefault="007C3B1D" w:rsidP="006816FB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6816FB">
        <w:rPr>
          <w:rFonts w:ascii="Times New Roman" w:hAnsi="Times New Roman" w:cs="Times New Roman"/>
        </w:rPr>
        <w:t xml:space="preserve">, It was relatives of the Palins who rented the Tilden Avenue home to Jackie Robinson and his family; and </w:t>
      </w:r>
    </w:p>
    <w:p w:rsidR="007F237C" w:rsidRDefault="007C3B1D" w:rsidP="000A05F7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B666E2">
        <w:rPr>
          <w:rFonts w:ascii="Times New Roman" w:hAnsi="Times New Roman" w:cs="Times New Roman"/>
        </w:rPr>
        <w:t>, T</w:t>
      </w:r>
      <w:r w:rsidR="000A05F7">
        <w:rPr>
          <w:rFonts w:ascii="Times New Roman" w:hAnsi="Times New Roman" w:cs="Times New Roman"/>
        </w:rPr>
        <w:t xml:space="preserve">he overwhelming majority of </w:t>
      </w:r>
      <w:r w:rsidR="000A05F7" w:rsidRPr="000A05F7">
        <w:rPr>
          <w:rFonts w:ascii="Times New Roman" w:hAnsi="Times New Roman" w:cs="Times New Roman"/>
        </w:rPr>
        <w:t xml:space="preserve">constituents from East Flatbush, along with federal, state, and local elected officials, the local Community Board and neighborhood business owners all wholeheartedly support </w:t>
      </w:r>
      <w:proofErr w:type="spellStart"/>
      <w:r w:rsidR="000A05F7" w:rsidRPr="000A05F7">
        <w:rPr>
          <w:rFonts w:ascii="Times New Roman" w:hAnsi="Times New Roman" w:cs="Times New Roman"/>
        </w:rPr>
        <w:t>landmarking</w:t>
      </w:r>
      <w:proofErr w:type="spellEnd"/>
      <w:r w:rsidR="000A05F7" w:rsidRPr="000A05F7">
        <w:rPr>
          <w:rFonts w:ascii="Times New Roman" w:hAnsi="Times New Roman" w:cs="Times New Roman"/>
        </w:rPr>
        <w:t xml:space="preserve"> this property</w:t>
      </w:r>
      <w:r w:rsidR="007F237C">
        <w:rPr>
          <w:rFonts w:ascii="Times New Roman" w:hAnsi="Times New Roman" w:cs="Times New Roman"/>
        </w:rPr>
        <w:t xml:space="preserve">; and </w:t>
      </w:r>
    </w:p>
    <w:p w:rsidR="000A05F7" w:rsidRDefault="007C3B1D" w:rsidP="000A05F7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B666E2">
        <w:rPr>
          <w:rFonts w:ascii="Times New Roman" w:hAnsi="Times New Roman" w:cs="Times New Roman"/>
        </w:rPr>
        <w:t>, A</w:t>
      </w:r>
      <w:r w:rsidR="007F237C">
        <w:rPr>
          <w:rFonts w:ascii="Times New Roman" w:hAnsi="Times New Roman" w:cs="Times New Roman"/>
        </w:rPr>
        <w:t xml:space="preserve"> nationwide petition calling for the landmark designation of this home by the New York City Landmarks Preservation Commission as of this date have in excess of 8,500 signatures; and</w:t>
      </w:r>
    </w:p>
    <w:p w:rsidR="007F237C" w:rsidRDefault="007C3B1D" w:rsidP="002C073D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2C073D" w:rsidRPr="002C073D">
        <w:rPr>
          <w:rFonts w:ascii="Times New Roman" w:hAnsi="Times New Roman" w:cs="Times New Roman"/>
        </w:rPr>
        <w:t>, Jackie Robinson made great contributions</w:t>
      </w:r>
      <w:r w:rsidR="002C073D">
        <w:rPr>
          <w:rFonts w:ascii="Times New Roman" w:hAnsi="Times New Roman" w:cs="Times New Roman"/>
        </w:rPr>
        <w:t xml:space="preserve"> to the cause of racial and economic justice, and </w:t>
      </w:r>
      <w:r w:rsidR="00732926">
        <w:rPr>
          <w:rFonts w:ascii="Times New Roman" w:hAnsi="Times New Roman" w:cs="Times New Roman"/>
        </w:rPr>
        <w:t xml:space="preserve">conferring landmark status to </w:t>
      </w:r>
      <w:r w:rsidR="002C073D">
        <w:rPr>
          <w:rFonts w:ascii="Times New Roman" w:hAnsi="Times New Roman" w:cs="Times New Roman"/>
        </w:rPr>
        <w:t xml:space="preserve">his East Flatbush home is critical to the </w:t>
      </w:r>
      <w:r w:rsidR="00732926">
        <w:rPr>
          <w:rFonts w:ascii="Times New Roman" w:hAnsi="Times New Roman" w:cs="Times New Roman"/>
        </w:rPr>
        <w:t xml:space="preserve">recognition and </w:t>
      </w:r>
      <w:r w:rsidR="002C073D">
        <w:rPr>
          <w:rFonts w:ascii="Times New Roman" w:hAnsi="Times New Roman" w:cs="Times New Roman"/>
        </w:rPr>
        <w:t>preservation of his historical achievements</w:t>
      </w:r>
      <w:r w:rsidR="007F237C">
        <w:rPr>
          <w:rFonts w:ascii="Times New Roman" w:hAnsi="Times New Roman" w:cs="Times New Roman"/>
        </w:rPr>
        <w:t xml:space="preserve">; and </w:t>
      </w:r>
    </w:p>
    <w:p w:rsidR="00A44FC7" w:rsidRPr="002C073D" w:rsidRDefault="007C3B1D" w:rsidP="007F237C">
      <w:pPr>
        <w:pStyle w:val="whereasclaus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7F237C">
        <w:rPr>
          <w:rFonts w:ascii="Times New Roman" w:hAnsi="Times New Roman" w:cs="Times New Roman"/>
        </w:rPr>
        <w:t xml:space="preserve">, For </w:t>
      </w:r>
      <w:r w:rsidR="007F237C" w:rsidRPr="000A05F7">
        <w:rPr>
          <w:rFonts w:ascii="Times New Roman" w:hAnsi="Times New Roman" w:cs="Times New Roman"/>
        </w:rPr>
        <w:t xml:space="preserve">African-Americans in </w:t>
      </w:r>
      <w:r w:rsidR="007F237C">
        <w:rPr>
          <w:rFonts w:ascii="Times New Roman" w:hAnsi="Times New Roman" w:cs="Times New Roman"/>
        </w:rPr>
        <w:t>East Flatbush</w:t>
      </w:r>
      <w:r w:rsidR="007F237C" w:rsidRPr="000A05F7">
        <w:rPr>
          <w:rFonts w:ascii="Times New Roman" w:hAnsi="Times New Roman" w:cs="Times New Roman"/>
        </w:rPr>
        <w:t>, this home represents the triumph over the bigotry and discrimination</w:t>
      </w:r>
      <w:r w:rsidR="007F237C">
        <w:rPr>
          <w:rFonts w:ascii="Times New Roman" w:hAnsi="Times New Roman" w:cs="Times New Roman"/>
        </w:rPr>
        <w:t xml:space="preserve">; </w:t>
      </w:r>
      <w:r w:rsidR="00B27C7E">
        <w:rPr>
          <w:rFonts w:ascii="Times New Roman" w:hAnsi="Times New Roman" w:cs="Times New Roman"/>
        </w:rPr>
        <w:t xml:space="preserve">now, </w:t>
      </w:r>
      <w:r w:rsidR="002C073D">
        <w:rPr>
          <w:rFonts w:ascii="Times New Roman" w:hAnsi="Times New Roman" w:cs="Times New Roman"/>
        </w:rPr>
        <w:t>t</w:t>
      </w:r>
      <w:r w:rsidR="00B27C7E">
        <w:rPr>
          <w:rFonts w:ascii="Times New Roman" w:hAnsi="Times New Roman" w:cs="Times New Roman"/>
        </w:rPr>
        <w:t xml:space="preserve">herefore, </w:t>
      </w:r>
      <w:r w:rsidR="00A44FC7" w:rsidRPr="002C073D">
        <w:rPr>
          <w:rFonts w:ascii="Times New Roman" w:hAnsi="Times New Roman" w:cs="Times New Roman"/>
        </w:rPr>
        <w:t>be it</w:t>
      </w:r>
      <w:bookmarkEnd w:id="28"/>
    </w:p>
    <w:p w:rsidR="002D1A6E" w:rsidRDefault="00A44FC7" w:rsidP="002C073D">
      <w:pPr>
        <w:pStyle w:val="section"/>
        <w:spacing w:line="465" w:lineRule="exact"/>
        <w:jc w:val="both"/>
        <w:rPr>
          <w:rFonts w:ascii="Times New Roman" w:hAnsi="Times New Roman" w:cs="Times New Roman"/>
        </w:rPr>
      </w:pPr>
      <w:bookmarkStart w:id="29" w:name="2.23"/>
      <w:r w:rsidRPr="00A66ACC">
        <w:rPr>
          <w:rFonts w:ascii="Times New Roman" w:hAnsi="Times New Roman" w:cs="Times New Roman"/>
        </w:rPr>
        <w:t>R</w:t>
      </w:r>
      <w:r w:rsidR="00B27C7E">
        <w:rPr>
          <w:rFonts w:ascii="Times New Roman" w:hAnsi="Times New Roman" w:cs="Times New Roman"/>
        </w:rPr>
        <w:t>esolved</w:t>
      </w:r>
      <w:r w:rsidRPr="00A66ACC">
        <w:rPr>
          <w:rFonts w:ascii="Times New Roman" w:hAnsi="Times New Roman" w:cs="Times New Roman"/>
        </w:rPr>
        <w:t xml:space="preserve">, That </w:t>
      </w:r>
      <w:r w:rsidR="002D1A6E">
        <w:rPr>
          <w:rFonts w:ascii="Times New Roman" w:hAnsi="Times New Roman" w:cs="Times New Roman"/>
        </w:rPr>
        <w:t xml:space="preserve">the </w:t>
      </w:r>
      <w:r w:rsidR="00B27C7E">
        <w:rPr>
          <w:rFonts w:ascii="Times New Roman" w:hAnsi="Times New Roman" w:cs="Times New Roman"/>
        </w:rPr>
        <w:t>C</w:t>
      </w:r>
      <w:r w:rsidR="002D1A6E">
        <w:rPr>
          <w:rFonts w:ascii="Times New Roman" w:hAnsi="Times New Roman" w:cs="Times New Roman"/>
        </w:rPr>
        <w:t>ouncil</w:t>
      </w:r>
      <w:r w:rsidR="00B27C7E">
        <w:rPr>
          <w:rFonts w:ascii="Times New Roman" w:hAnsi="Times New Roman" w:cs="Times New Roman"/>
        </w:rPr>
        <w:t xml:space="preserve"> of the City of New York</w:t>
      </w:r>
      <w:r w:rsidR="002D1A6E">
        <w:rPr>
          <w:rFonts w:ascii="Times New Roman" w:hAnsi="Times New Roman" w:cs="Times New Roman"/>
        </w:rPr>
        <w:t xml:space="preserve"> calls upon the New York City Landmarks Preservation Commission to designate </w:t>
      </w:r>
      <w:r w:rsidR="002D1A6E" w:rsidRPr="002D1A6E">
        <w:rPr>
          <w:rFonts w:ascii="Times New Roman" w:hAnsi="Times New Roman" w:cs="Times New Roman"/>
        </w:rPr>
        <w:t xml:space="preserve">5224 Tilden Avenue (Tax Block </w:t>
      </w:r>
      <w:r w:rsidR="0097086E">
        <w:rPr>
          <w:rFonts w:ascii="Times New Roman" w:hAnsi="Times New Roman" w:cs="Times New Roman"/>
        </w:rPr>
        <w:t>4737</w:t>
      </w:r>
      <w:r w:rsidR="002D1A6E" w:rsidRPr="002D1A6E">
        <w:rPr>
          <w:rFonts w:ascii="Times New Roman" w:hAnsi="Times New Roman" w:cs="Times New Roman"/>
        </w:rPr>
        <w:t>, Tax Lot</w:t>
      </w:r>
      <w:r w:rsidR="0097086E">
        <w:rPr>
          <w:rFonts w:ascii="Times New Roman" w:hAnsi="Times New Roman" w:cs="Times New Roman"/>
        </w:rPr>
        <w:t xml:space="preserve"> 10</w:t>
      </w:r>
      <w:r w:rsidR="002D1A6E" w:rsidRPr="002D1A6E">
        <w:rPr>
          <w:rFonts w:ascii="Times New Roman" w:hAnsi="Times New Roman" w:cs="Times New Roman"/>
        </w:rPr>
        <w:t xml:space="preserve">), Borough of </w:t>
      </w:r>
      <w:r w:rsidR="002C073D">
        <w:rPr>
          <w:rFonts w:ascii="Times New Roman" w:hAnsi="Times New Roman" w:cs="Times New Roman"/>
        </w:rPr>
        <w:t>Brooklyn</w:t>
      </w:r>
      <w:r w:rsidR="002D1A6E" w:rsidRPr="002D1A6E">
        <w:rPr>
          <w:rFonts w:ascii="Times New Roman" w:hAnsi="Times New Roman" w:cs="Times New Roman"/>
        </w:rPr>
        <w:t>,</w:t>
      </w:r>
      <w:r w:rsidR="00B666E2">
        <w:rPr>
          <w:rFonts w:ascii="Times New Roman" w:hAnsi="Times New Roman" w:cs="Times New Roman"/>
        </w:rPr>
        <w:t xml:space="preserve"> the home of Jackie Robinson </w:t>
      </w:r>
      <w:r w:rsidR="002C073D">
        <w:rPr>
          <w:rFonts w:ascii="Times New Roman" w:hAnsi="Times New Roman" w:cs="Times New Roman"/>
        </w:rPr>
        <w:t>as an historic landmark</w:t>
      </w:r>
      <w:r w:rsidR="00732926">
        <w:rPr>
          <w:rFonts w:ascii="Times New Roman" w:hAnsi="Times New Roman" w:cs="Times New Roman"/>
        </w:rPr>
        <w:t xml:space="preserve"> pursuant to </w:t>
      </w:r>
      <w:r w:rsidR="00732926">
        <w:rPr>
          <w:rFonts w:ascii="Times New Roman" w:hAnsi="Times New Roman" w:cs="Times New Roman"/>
        </w:rPr>
        <w:lastRenderedPageBreak/>
        <w:t>Section 3020 of the New York City Charter</w:t>
      </w:r>
      <w:r w:rsidR="002C073D">
        <w:rPr>
          <w:rFonts w:ascii="Times New Roman" w:hAnsi="Times New Roman" w:cs="Times New Roman"/>
        </w:rPr>
        <w:t>.</w:t>
      </w:r>
    </w:p>
    <w:p w:rsidR="007F237C" w:rsidRDefault="007F237C" w:rsidP="0097086E">
      <w:pPr>
        <w:pStyle w:val="section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E6F07" w:rsidRPr="001E6F07" w:rsidRDefault="001E6F07" w:rsidP="001E6F07">
      <w:pPr>
        <w:pStyle w:val="section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6F07">
        <w:rPr>
          <w:rFonts w:ascii="Times New Roman" w:hAnsi="Times New Roman" w:cs="Times New Roman"/>
          <w:sz w:val="20"/>
          <w:szCs w:val="20"/>
        </w:rPr>
        <w:t>AFM</w:t>
      </w:r>
      <w:r>
        <w:rPr>
          <w:rFonts w:ascii="Times New Roman" w:hAnsi="Times New Roman" w:cs="Times New Roman"/>
          <w:sz w:val="20"/>
          <w:szCs w:val="20"/>
        </w:rPr>
        <w:t>/JHC</w:t>
      </w:r>
    </w:p>
    <w:p w:rsidR="0097086E" w:rsidRPr="001E6F07" w:rsidRDefault="0097086E" w:rsidP="0097086E">
      <w:pPr>
        <w:pStyle w:val="section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6F07">
        <w:rPr>
          <w:rFonts w:ascii="Times New Roman" w:hAnsi="Times New Roman" w:cs="Times New Roman"/>
          <w:sz w:val="20"/>
          <w:szCs w:val="20"/>
        </w:rPr>
        <w:t>L.S. 1364</w:t>
      </w:r>
      <w:r w:rsidR="001E6F07">
        <w:rPr>
          <w:rFonts w:ascii="Times New Roman" w:hAnsi="Times New Roman" w:cs="Times New Roman"/>
          <w:sz w:val="20"/>
          <w:szCs w:val="20"/>
        </w:rPr>
        <w:t>/Res 209-2014</w:t>
      </w:r>
    </w:p>
    <w:p w:rsidR="001E6F07" w:rsidRDefault="001E6F07" w:rsidP="0097086E">
      <w:pPr>
        <w:pStyle w:val="section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LS# 378</w:t>
      </w:r>
    </w:p>
    <w:bookmarkEnd w:id="29"/>
    <w:p w:rsidR="0097086E" w:rsidRPr="001E6F07" w:rsidRDefault="001E6F07" w:rsidP="0097086E">
      <w:pPr>
        <w:pStyle w:val="section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12/11/2017</w:t>
      </w:r>
    </w:p>
    <w:sectPr w:rsidR="0097086E" w:rsidRPr="001E6F07" w:rsidSect="001E6F07">
      <w:headerReference w:type="first" r:id="rId8"/>
      <w:type w:val="continuous"/>
      <w:pgSz w:w="12240" w:h="15840"/>
      <w:pgMar w:top="1440" w:right="1440" w:bottom="1440" w:left="1440" w:header="720" w:footer="992" w:gutter="0"/>
      <w:cols w:space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72" w:rsidRDefault="004C0772" w:rsidP="001E6F07">
      <w:r>
        <w:separator/>
      </w:r>
    </w:p>
  </w:endnote>
  <w:endnote w:type="continuationSeparator" w:id="0">
    <w:p w:rsidR="004C0772" w:rsidRDefault="004C0772" w:rsidP="001E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72" w:rsidRDefault="004C0772" w:rsidP="001E6F07">
      <w:r>
        <w:separator/>
      </w:r>
    </w:p>
  </w:footnote>
  <w:footnote w:type="continuationSeparator" w:id="0">
    <w:p w:rsidR="004C0772" w:rsidRDefault="004C0772" w:rsidP="001E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07" w:rsidRPr="0051224F" w:rsidRDefault="001E6F07" w:rsidP="0051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7"/>
    <w:rsid w:val="00026AC6"/>
    <w:rsid w:val="000A05F7"/>
    <w:rsid w:val="00131A60"/>
    <w:rsid w:val="001427EA"/>
    <w:rsid w:val="00191206"/>
    <w:rsid w:val="00197356"/>
    <w:rsid w:val="001A0022"/>
    <w:rsid w:val="001E6F07"/>
    <w:rsid w:val="00292BB2"/>
    <w:rsid w:val="002C073D"/>
    <w:rsid w:val="002D1A6E"/>
    <w:rsid w:val="004C0772"/>
    <w:rsid w:val="004F6855"/>
    <w:rsid w:val="0051224F"/>
    <w:rsid w:val="005C5588"/>
    <w:rsid w:val="006816FB"/>
    <w:rsid w:val="006D749C"/>
    <w:rsid w:val="00732926"/>
    <w:rsid w:val="00753E4D"/>
    <w:rsid w:val="007C3B1D"/>
    <w:rsid w:val="007F237C"/>
    <w:rsid w:val="0097086E"/>
    <w:rsid w:val="009D065D"/>
    <w:rsid w:val="00A44FC7"/>
    <w:rsid w:val="00A52397"/>
    <w:rsid w:val="00A66ACC"/>
    <w:rsid w:val="00AE5DF9"/>
    <w:rsid w:val="00B27C7E"/>
    <w:rsid w:val="00B53DFA"/>
    <w:rsid w:val="00B666E2"/>
    <w:rsid w:val="00C15B39"/>
    <w:rsid w:val="00C3681B"/>
    <w:rsid w:val="00C92749"/>
    <w:rsid w:val="00DE1C8A"/>
    <w:rsid w:val="00F24AA1"/>
    <w:rsid w:val="00F35EAD"/>
    <w:rsid w:val="00F52AE3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1CB673-CA48-4C9F-BF43-ECEF245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7"/>
    <w:pPr>
      <w:widowControl w:val="0"/>
      <w:suppressAutoHyphens/>
      <w:autoSpaceDN w:val="0"/>
      <w:textAlignment w:val="baseline"/>
    </w:pPr>
    <w:rPr>
      <w:rFonts w:ascii="Courier New" w:eastAsia="Lucida Sans Unicode" w:hAnsi="Courier New" w:cs="Tahom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4FC7"/>
    <w:pPr>
      <w:widowControl w:val="0"/>
      <w:suppressAutoHyphens/>
      <w:autoSpaceDN w:val="0"/>
      <w:textAlignment w:val="baseline"/>
    </w:pPr>
    <w:rPr>
      <w:rFonts w:ascii="Courier New" w:eastAsia="Lucida Sans Unicode" w:hAnsi="Courier New" w:cs="Tahoma"/>
      <w:sz w:val="24"/>
      <w:szCs w:val="24"/>
      <w:lang w:eastAsia="zh-CN" w:bidi="hi-IN"/>
    </w:rPr>
  </w:style>
  <w:style w:type="paragraph" w:customStyle="1" w:styleId="longtitle">
    <w:name w:val="longtitle"/>
    <w:basedOn w:val="Standard"/>
    <w:rsid w:val="00A44FC7"/>
    <w:pPr>
      <w:suppressLineNumbers/>
      <w:spacing w:line="230" w:lineRule="exact"/>
      <w:ind w:left="432" w:hanging="432"/>
    </w:pPr>
  </w:style>
  <w:style w:type="paragraph" w:customStyle="1" w:styleId="section">
    <w:name w:val="section"/>
    <w:basedOn w:val="Standard"/>
    <w:rsid w:val="00A44FC7"/>
    <w:pPr>
      <w:spacing w:line="461" w:lineRule="exact"/>
      <w:ind w:firstLine="432"/>
    </w:pPr>
  </w:style>
  <w:style w:type="paragraph" w:customStyle="1" w:styleId="anact">
    <w:name w:val="anact"/>
    <w:rsid w:val="00A44FC7"/>
    <w:pPr>
      <w:widowControl w:val="0"/>
      <w:suppressLineNumbers/>
      <w:suppressAutoHyphens/>
      <w:autoSpaceDN w:val="0"/>
      <w:snapToGrid w:val="0"/>
      <w:spacing w:line="232" w:lineRule="exact"/>
      <w:jc w:val="center"/>
    </w:pPr>
    <w:rPr>
      <w:rFonts w:ascii="Courier New" w:eastAsia="Courier New" w:hAnsi="Courier New" w:cs="Courier New"/>
      <w:sz w:val="24"/>
      <w:szCs w:val="24"/>
      <w:lang w:eastAsia="zh-CN" w:bidi="hi-IN"/>
    </w:rPr>
  </w:style>
  <w:style w:type="paragraph" w:customStyle="1" w:styleId="whereasclause">
    <w:name w:val="whereas_clause"/>
    <w:rsid w:val="00A44FC7"/>
    <w:pPr>
      <w:widowControl w:val="0"/>
      <w:suppressLineNumbers/>
      <w:suppressAutoHyphens/>
      <w:autoSpaceDN w:val="0"/>
      <w:snapToGrid w:val="0"/>
      <w:spacing w:line="465" w:lineRule="exact"/>
      <w:ind w:firstLine="437"/>
    </w:pPr>
    <w:rPr>
      <w:rFonts w:ascii="Courier New" w:eastAsia="Courier New" w:hAnsi="Courier New" w:cs="Courier New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A05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E6F0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E6F07"/>
    <w:rPr>
      <w:rFonts w:ascii="Courier New" w:eastAsia="Lucida Sans Unicode" w:hAnsi="Courier New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E6F0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E6F07"/>
    <w:rPr>
      <w:rFonts w:ascii="Courier New" w:eastAsia="Lucida Sans Unicode" w:hAnsi="Courier New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CFA3-D71B-4409-A61E-577EB7C0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McCaughey, Anne</dc:creator>
  <cp:keywords/>
  <cp:lastModifiedBy>DelFranco, Ruthie</cp:lastModifiedBy>
  <cp:revision>2</cp:revision>
  <cp:lastPrinted>2014-04-23T20:19:00Z</cp:lastPrinted>
  <dcterms:created xsi:type="dcterms:W3CDTF">2019-03-25T19:14:00Z</dcterms:created>
  <dcterms:modified xsi:type="dcterms:W3CDTF">2019-03-25T19:14:00Z</dcterms:modified>
</cp:coreProperties>
</file>