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08EAFF71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AAB7AD4" w14:textId="77777777" w:rsidR="00902A93" w:rsidRPr="003C616E" w:rsidRDefault="00902A93" w:rsidP="007B214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3BA42B77" wp14:editId="2424575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F93FECA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6BA27B2C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535C477C" w14:textId="77777777"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162F4DAB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2FC368FF" w14:textId="77777777" w:rsidR="00902A93" w:rsidRPr="003C616E" w:rsidRDefault="00902A93" w:rsidP="002A7A09">
            <w:pPr>
              <w:rPr>
                <w:b/>
                <w:bCs/>
              </w:rPr>
            </w:pPr>
          </w:p>
          <w:p w14:paraId="769FCA3D" w14:textId="0A3BE0AF"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Int. No</w:t>
            </w:r>
            <w:r w:rsidR="00810F48" w:rsidRPr="003C616E">
              <w:rPr>
                <w:b/>
                <w:bCs/>
              </w:rPr>
              <w:t>:</w:t>
            </w:r>
            <w:r w:rsidR="00F94F32">
              <w:rPr>
                <w:b/>
                <w:bCs/>
              </w:rPr>
              <w:t xml:space="preserve"> 371-</w:t>
            </w:r>
            <w:r w:rsidR="004242D0">
              <w:rPr>
                <w:b/>
                <w:bCs/>
              </w:rPr>
              <w:t>B</w:t>
            </w:r>
          </w:p>
          <w:p w14:paraId="6B1E6A90" w14:textId="36274AF4" w:rsidR="00902A93" w:rsidRPr="003C616E" w:rsidRDefault="00902A93" w:rsidP="00F94F3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="00912893">
              <w:rPr>
                <w:bCs/>
              </w:rPr>
              <w:t xml:space="preserve"> </w:t>
            </w:r>
            <w:r w:rsidR="00F94F32">
              <w:rPr>
                <w:bCs/>
              </w:rPr>
              <w:t>Women</w:t>
            </w:r>
            <w:r w:rsidR="00912893">
              <w:rPr>
                <w:bCs/>
              </w:rPr>
              <w:t xml:space="preserve"> </w:t>
            </w:r>
          </w:p>
        </w:tc>
      </w:tr>
      <w:tr w:rsidR="00902A93" w:rsidRPr="003C616E" w14:paraId="7A99FF03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3A563F88" w14:textId="1C734105" w:rsidR="00EC6C5F" w:rsidRDefault="00902A93" w:rsidP="00396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F94F32">
              <w:t>A Local Law to amend the administrative code of the c</w:t>
            </w:r>
            <w:r w:rsidR="004242D0">
              <w:t xml:space="preserve">ity of New York, in relation to outreach </w:t>
            </w:r>
            <w:r w:rsidR="00F94F32">
              <w:t>to help cosmetologists recognize signs of domestic violence in their clients</w:t>
            </w:r>
          </w:p>
          <w:p w14:paraId="19D02810" w14:textId="77777777" w:rsidR="007B2146" w:rsidRPr="007B2146" w:rsidRDefault="007B2146" w:rsidP="00396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19DB79D" w14:textId="0C921025" w:rsidR="00EC6C5F" w:rsidRPr="003C616E" w:rsidRDefault="00BD1721" w:rsidP="00BC31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mallCaps/>
              </w:rPr>
              <w:t>Sponsor</w:t>
            </w:r>
            <w:r w:rsidR="003C616E" w:rsidRPr="003C616E">
              <w:rPr>
                <w:b/>
                <w:bCs/>
                <w:smallCaps/>
              </w:rPr>
              <w:t>s</w:t>
            </w:r>
            <w:r w:rsidR="00902A93" w:rsidRPr="003C616E">
              <w:rPr>
                <w:b/>
                <w:bCs/>
              </w:rPr>
              <w:t>:</w:t>
            </w:r>
            <w:r w:rsidR="009225E6">
              <w:t xml:space="preserve"> </w:t>
            </w:r>
            <w:r w:rsidR="009225E6" w:rsidRPr="00176A5E">
              <w:rPr>
                <w:bCs/>
              </w:rPr>
              <w:t>Council Members</w:t>
            </w:r>
            <w:r w:rsidR="00BC3171">
              <w:rPr>
                <w:bCs/>
              </w:rPr>
              <w:t xml:space="preserve"> Salamanca</w:t>
            </w:r>
            <w:r w:rsidR="00E06CDA">
              <w:rPr>
                <w:bCs/>
              </w:rPr>
              <w:t>, Jr.</w:t>
            </w:r>
            <w:r w:rsidR="00BC3171">
              <w:rPr>
                <w:bCs/>
              </w:rPr>
              <w:t>, Brannan, Rosenthal, Gibson</w:t>
            </w:r>
            <w:r w:rsidR="00E06CDA">
              <w:rPr>
                <w:bCs/>
              </w:rPr>
              <w:t>, Kallos, and Cumbo</w:t>
            </w:r>
          </w:p>
        </w:tc>
      </w:tr>
    </w:tbl>
    <w:p w14:paraId="23168E8C" w14:textId="5A821F2D" w:rsidR="00810F48" w:rsidRPr="003C616E" w:rsidRDefault="00012730" w:rsidP="004242D0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912893">
        <w:t>Prop</w:t>
      </w:r>
      <w:r w:rsidR="00965806">
        <w:t>osed</w:t>
      </w:r>
      <w:r w:rsidR="00912893">
        <w:t xml:space="preserve"> Int</w:t>
      </w:r>
      <w:r w:rsidR="00F94F32">
        <w:t>.</w:t>
      </w:r>
      <w:r w:rsidR="002335EA">
        <w:t xml:space="preserve"> No.</w:t>
      </w:r>
      <w:r w:rsidR="00F94F32">
        <w:t xml:space="preserve"> 371-</w:t>
      </w:r>
      <w:r w:rsidR="004242D0">
        <w:t>B</w:t>
      </w:r>
      <w:r w:rsidR="00F94F32">
        <w:t xml:space="preserve"> would require the Mayor’s Office to End</w:t>
      </w:r>
      <w:r w:rsidR="004242D0">
        <w:t xml:space="preserve"> Gender-Based Violence (</w:t>
      </w:r>
      <w:r w:rsidR="00FD6699">
        <w:t>“</w:t>
      </w:r>
      <w:r w:rsidR="004242D0">
        <w:t>ENDGBV</w:t>
      </w:r>
      <w:r w:rsidR="00FD6699">
        <w:t>”</w:t>
      </w:r>
      <w:r w:rsidR="004242D0">
        <w:t xml:space="preserve">) to conduct regular outreach to cosmetologists that includes: trainings, an online toolkit to </w:t>
      </w:r>
      <w:r w:rsidR="00F94F32">
        <w:t>h</w:t>
      </w:r>
      <w:r w:rsidR="004242D0">
        <w:t xml:space="preserve">elp them recognize the signs of domestic violence, </w:t>
      </w:r>
      <w:r w:rsidR="00F94F32">
        <w:t>and offer</w:t>
      </w:r>
      <w:r w:rsidR="004242D0">
        <w:t xml:space="preserve"> information to cosmetologists on</w:t>
      </w:r>
      <w:r w:rsidR="00F94F32">
        <w:t xml:space="preserve"> resources</w:t>
      </w:r>
      <w:r w:rsidR="004242D0">
        <w:t xml:space="preserve"> that are available</w:t>
      </w:r>
      <w:r w:rsidR="00F94F32">
        <w:t xml:space="preserve"> </w:t>
      </w:r>
      <w:r w:rsidR="004242D0">
        <w:t xml:space="preserve">for survivors across all five boroughs with the intention of relaying this information to their clients. </w:t>
      </w:r>
      <w:r w:rsidR="00F94F32">
        <w:t xml:space="preserve">This legislation would </w:t>
      </w:r>
      <w:r w:rsidR="005F68A5">
        <w:t xml:space="preserve">also </w:t>
      </w:r>
      <w:r w:rsidR="00F94F32">
        <w:t>re</w:t>
      </w:r>
      <w:r w:rsidR="004242D0">
        <w:t xml:space="preserve">quire ENDGBV to </w:t>
      </w:r>
      <w:r w:rsidR="005F68A5">
        <w:t xml:space="preserve">submit a </w:t>
      </w:r>
      <w:r w:rsidR="004242D0">
        <w:t xml:space="preserve">report to the Mayor and the Speaker of the Council </w:t>
      </w:r>
      <w:r w:rsidR="005F68A5">
        <w:t xml:space="preserve">no later than November 1, 2019, and </w:t>
      </w:r>
      <w:r w:rsidR="004242D0">
        <w:t xml:space="preserve">annually </w:t>
      </w:r>
      <w:r w:rsidR="005F68A5">
        <w:t xml:space="preserve">thereafter, </w:t>
      </w:r>
      <w:r w:rsidR="004242D0">
        <w:t>and to make public on their website information about outreach activities.</w:t>
      </w:r>
    </w:p>
    <w:p w14:paraId="41388DE8" w14:textId="77777777" w:rsidR="004242D0" w:rsidRDefault="004242D0" w:rsidP="00012730">
      <w:pPr>
        <w:spacing w:before="100" w:beforeAutospacing="1"/>
        <w:contextualSpacing/>
        <w:rPr>
          <w:b/>
          <w:smallCaps/>
        </w:rPr>
      </w:pPr>
    </w:p>
    <w:p w14:paraId="336755F2" w14:textId="5DD14B09" w:rsidR="00012730" w:rsidRPr="003C616E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9225E6">
        <w:t>This</w:t>
      </w:r>
      <w:r w:rsidR="00F94F32">
        <w:t xml:space="preserve"> local law would take effect 120 </w:t>
      </w:r>
      <w:r w:rsidR="009225E6">
        <w:t xml:space="preserve">days after </w:t>
      </w:r>
      <w:r w:rsidR="008A1FAB">
        <w:t xml:space="preserve">it becomes </w:t>
      </w:r>
      <w:r w:rsidR="009225E6">
        <w:t>law.</w:t>
      </w:r>
    </w:p>
    <w:p w14:paraId="1E58F607" w14:textId="722A2D2B" w:rsidR="00902A93" w:rsidRPr="00962AE9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962AE9">
        <w:rPr>
          <w:b/>
          <w:smallCaps/>
        </w:rPr>
        <w:t xml:space="preserve"> </w:t>
      </w:r>
      <w:r w:rsidR="00962AE9" w:rsidRPr="00962AE9">
        <w:t>Fiscal</w:t>
      </w:r>
      <w:r w:rsidR="00431D66">
        <w:t xml:space="preserve"> 2019</w:t>
      </w:r>
    </w:p>
    <w:p w14:paraId="55E322DA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14:paraId="05BCDF27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3D55200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C97DC9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1EB5EB7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9D4C07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8A1FAB">
              <w:rPr>
                <w:b/>
                <w:bCs/>
                <w:sz w:val="20"/>
                <w:szCs w:val="20"/>
              </w:rPr>
              <w:t>19</w:t>
            </w:r>
          </w:p>
          <w:p w14:paraId="567A6F34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08F363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8A1FA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6DDA1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8A1FAB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08120736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BAFE7F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C1FFF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85788E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D6EA08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503809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AB48C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12FF6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DD3D2E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D80E5F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491F318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269C3E1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8C551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A9690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63061A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4CBB535E" w14:textId="77777777" w:rsidR="000A5804" w:rsidRPr="003C616E" w:rsidRDefault="000A5804" w:rsidP="00706E47">
      <w:pPr>
        <w:spacing w:before="120"/>
      </w:pPr>
    </w:p>
    <w:p w14:paraId="497A22C0" w14:textId="7FD0EF27" w:rsidR="00EC6C5F" w:rsidRPr="0070016C" w:rsidRDefault="000A5804" w:rsidP="00AC39E0"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70016C">
        <w:t xml:space="preserve"> </w:t>
      </w:r>
      <w:r w:rsidR="00AC39E0" w:rsidRPr="00E20DF9">
        <w:t>It is anticipated that there wo</w:t>
      </w:r>
      <w:r w:rsidR="00AC39E0">
        <w:t>uld be no impact on revenues</w:t>
      </w:r>
      <w:r w:rsidR="00AC39E0" w:rsidRPr="00E20DF9">
        <w:t xml:space="preserve"> resulting from the enactment </w:t>
      </w:r>
      <w:r w:rsidR="00AC39E0">
        <w:t>of this legislation.</w:t>
      </w:r>
    </w:p>
    <w:p w14:paraId="6D940546" w14:textId="5AB740A4" w:rsidR="00EC6C5F" w:rsidRPr="003C616E" w:rsidRDefault="00396260" w:rsidP="00C818FE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5D0D55">
        <w:rPr>
          <w:b/>
          <w:smallCaps/>
        </w:rPr>
        <w:t xml:space="preserve"> </w:t>
      </w:r>
      <w:r w:rsidR="00A56D7C" w:rsidRPr="00F6683B">
        <w:t>It is anticipated that there would be no impact on e</w:t>
      </w:r>
      <w:r w:rsidR="00A56D7C">
        <w:t>xpenditures resulting from the enactment of this legislation because The Mayor’s Office to ENDGBV could utilize existing resources to implement the requirements of this legislation.</w:t>
      </w:r>
      <w:bookmarkStart w:id="0" w:name="_GoBack"/>
      <w:bookmarkEnd w:id="0"/>
    </w:p>
    <w:p w14:paraId="629B535A" w14:textId="6060CDB2" w:rsidR="0070016C" w:rsidRPr="00441823" w:rsidRDefault="0070016C" w:rsidP="0070016C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5F68A5">
        <w:rPr>
          <w:b/>
          <w:smallCaps/>
        </w:rPr>
        <w:t xml:space="preserve"> </w:t>
      </w:r>
      <w:r w:rsidR="005F68A5" w:rsidRPr="00A56D7C">
        <w:rPr>
          <w:smallCaps/>
        </w:rPr>
        <w:t>N/A</w:t>
      </w:r>
    </w:p>
    <w:p w14:paraId="7BD98686" w14:textId="77777777" w:rsidR="0070016C" w:rsidRPr="003C616E" w:rsidRDefault="0070016C" w:rsidP="0070016C">
      <w:pPr>
        <w:spacing w:before="120" w:after="120"/>
      </w:pPr>
      <w:r w:rsidRPr="003C616E">
        <w:rPr>
          <w:b/>
          <w:smallCaps/>
        </w:rPr>
        <w:t>Source of Information:</w:t>
      </w:r>
      <w:r w:rsidRPr="003C616E">
        <w:t xml:space="preserve"> </w:t>
      </w:r>
      <w:r w:rsidR="007B2146">
        <w:t>City Council Finance Division</w:t>
      </w:r>
    </w:p>
    <w:p w14:paraId="630AB2EC" w14:textId="77777777" w:rsidR="0070016C" w:rsidRPr="003C616E" w:rsidRDefault="0070016C" w:rsidP="0070016C">
      <w:pPr>
        <w:spacing w:before="120" w:after="120"/>
      </w:pPr>
      <w:r w:rsidRPr="003C616E">
        <w:rPr>
          <w:b/>
          <w:smallCaps/>
        </w:rPr>
        <w:t>Estimate Prepared by:</w:t>
      </w:r>
      <w:r>
        <w:rPr>
          <w:b/>
          <w:smallCaps/>
        </w:rPr>
        <w:t xml:space="preserve">     </w:t>
      </w:r>
      <w:r>
        <w:t>Monica Pepple, Financial Analyst</w:t>
      </w:r>
    </w:p>
    <w:p w14:paraId="1B360F5A" w14:textId="58210F42" w:rsidR="0070016C" w:rsidRDefault="0070016C" w:rsidP="00A56D7C">
      <w:r w:rsidRPr="003C616E">
        <w:rPr>
          <w:b/>
          <w:smallCaps/>
        </w:rPr>
        <w:t>Estimate Reviewed by:</w:t>
      </w:r>
      <w:r>
        <w:rPr>
          <w:b/>
          <w:smallCaps/>
        </w:rPr>
        <w:t xml:space="preserve">    </w:t>
      </w:r>
      <w:r>
        <w:t>Regina Poreda Ryan, Deputy Director</w:t>
      </w:r>
    </w:p>
    <w:p w14:paraId="03F7B29C" w14:textId="2C37BFE0" w:rsidR="007B2146" w:rsidRDefault="0070016C" w:rsidP="007B2146">
      <w:r>
        <w:tab/>
      </w:r>
      <w:r>
        <w:tab/>
      </w:r>
      <w:r>
        <w:tab/>
        <w:t xml:space="preserve">          </w:t>
      </w:r>
      <w:r w:rsidRPr="00441823">
        <w:t>Eisha</w:t>
      </w:r>
      <w:r>
        <w:t xml:space="preserve"> Wright, Unit Head</w:t>
      </w:r>
    </w:p>
    <w:p w14:paraId="71C8C153" w14:textId="01493101" w:rsidR="002335EA" w:rsidRDefault="002335EA" w:rsidP="007B2146">
      <w:r>
        <w:tab/>
      </w:r>
      <w:r>
        <w:tab/>
      </w:r>
      <w:r>
        <w:tab/>
        <w:t xml:space="preserve">          Stephanie Ruiz, Assistant Counsel</w:t>
      </w:r>
    </w:p>
    <w:p w14:paraId="508BC604" w14:textId="77777777" w:rsidR="0070016C" w:rsidRPr="003C616E" w:rsidRDefault="0070016C" w:rsidP="007B2146">
      <w:r w:rsidRPr="00441823">
        <w:tab/>
      </w:r>
    </w:p>
    <w:p w14:paraId="1D385BE6" w14:textId="5E182E98" w:rsidR="0070016C" w:rsidRPr="005B5946" w:rsidRDefault="0070016C" w:rsidP="003954FE">
      <w:r w:rsidRPr="003C616E">
        <w:rPr>
          <w:b/>
          <w:smallCaps/>
        </w:rPr>
        <w:lastRenderedPageBreak/>
        <w:t>Legislative History:</w:t>
      </w:r>
      <w:r w:rsidRPr="003C616E">
        <w:t xml:space="preserve"> </w:t>
      </w:r>
      <w:r w:rsidR="003954FE" w:rsidRPr="00344309">
        <w:t xml:space="preserve">This legislation was introduced </w:t>
      </w:r>
      <w:r w:rsidR="003954FE">
        <w:t>to the Council as Int. No. 371 on January 31, 2018</w:t>
      </w:r>
      <w:r w:rsidR="003954FE" w:rsidRPr="00344309">
        <w:t xml:space="preserve"> and </w:t>
      </w:r>
      <w:r w:rsidR="00505983">
        <w:t xml:space="preserve">was </w:t>
      </w:r>
      <w:r w:rsidR="003954FE" w:rsidRPr="00344309">
        <w:t>referr</w:t>
      </w:r>
      <w:r w:rsidR="003954FE">
        <w:t>ed to the Committee on Women</w:t>
      </w:r>
      <w:r w:rsidR="00FD6699">
        <w:t xml:space="preserve"> (“Committee”)</w:t>
      </w:r>
      <w:r w:rsidR="003954FE">
        <w:t xml:space="preserve">. </w:t>
      </w:r>
      <w:r w:rsidR="00FD6699">
        <w:t>This legislation was subsequently amended and the amended version, Int. No. 371-A, was heard at a</w:t>
      </w:r>
      <w:r w:rsidR="003954FE">
        <w:t xml:space="preserve"> </w:t>
      </w:r>
      <w:r w:rsidR="003954FE" w:rsidRPr="00344309">
        <w:t xml:space="preserve">hearing </w:t>
      </w:r>
      <w:r w:rsidR="003954FE">
        <w:t>held by the Committee on October 24, 2018</w:t>
      </w:r>
      <w:r w:rsidR="001E7202">
        <w:t xml:space="preserve"> </w:t>
      </w:r>
      <w:r w:rsidR="003954FE" w:rsidRPr="00344309">
        <w:t>and the legislation was laid over.</w:t>
      </w:r>
      <w:r w:rsidR="003954FE">
        <w:t xml:space="preserve"> </w:t>
      </w:r>
      <w:r w:rsidR="00560A3C">
        <w:t>Subsequently, t</w:t>
      </w:r>
      <w:r w:rsidR="003954FE">
        <w:t>h</w:t>
      </w:r>
      <w:r w:rsidR="00560A3C">
        <w:t>is</w:t>
      </w:r>
      <w:r w:rsidR="003954FE">
        <w:t xml:space="preserve"> legislation was amended and the amended legislation,</w:t>
      </w:r>
      <w:r w:rsidR="003954FE" w:rsidRPr="00344309">
        <w:t xml:space="preserve"> Proposed Int. </w:t>
      </w:r>
      <w:r w:rsidR="003954FE" w:rsidRPr="00EA30CA">
        <w:t>No. 371</w:t>
      </w:r>
      <w:r w:rsidR="004242D0">
        <w:t>-B</w:t>
      </w:r>
      <w:r w:rsidR="00FD6699">
        <w:t xml:space="preserve">, </w:t>
      </w:r>
      <w:r w:rsidR="003954FE" w:rsidRPr="00344309">
        <w:t>will be considered by the Committee on</w:t>
      </w:r>
      <w:r w:rsidR="004242D0">
        <w:t xml:space="preserve"> January 23</w:t>
      </w:r>
      <w:r w:rsidR="00EA30CA" w:rsidRPr="00EA30CA">
        <w:t xml:space="preserve">, 2019. </w:t>
      </w:r>
      <w:r w:rsidR="003954FE" w:rsidRPr="00344309">
        <w:t xml:space="preserve">Upon </w:t>
      </w:r>
      <w:r w:rsidR="003954FE">
        <w:t xml:space="preserve">a </w:t>
      </w:r>
      <w:r w:rsidR="003954FE" w:rsidRPr="00344309">
        <w:t>s</w:t>
      </w:r>
      <w:r w:rsidR="003954FE">
        <w:t>uccessful vote by the Committee,</w:t>
      </w:r>
      <w:r w:rsidR="003954FE" w:rsidRPr="00344309">
        <w:t xml:space="preserve"> </w:t>
      </w:r>
      <w:r w:rsidR="003954FE">
        <w:t>Proposed Int. No. 371-</w:t>
      </w:r>
      <w:r w:rsidR="004242D0">
        <w:t>B</w:t>
      </w:r>
      <w:r w:rsidR="003954FE" w:rsidRPr="00344309">
        <w:t xml:space="preserve"> will be submitted to the full Council</w:t>
      </w:r>
      <w:r w:rsidR="003954FE">
        <w:t xml:space="preserve"> for a vote on January 24, 2019.</w:t>
      </w:r>
    </w:p>
    <w:p w14:paraId="162A553B" w14:textId="6241B7FB" w:rsidR="0070016C" w:rsidRPr="003F5F56" w:rsidRDefault="0070016C" w:rsidP="0070016C">
      <w:pPr>
        <w:spacing w:before="120" w:after="120"/>
      </w:pPr>
      <w:r w:rsidRPr="003C616E">
        <w:rPr>
          <w:b/>
          <w:smallCaps/>
        </w:rPr>
        <w:t>Date Prepared:</w:t>
      </w:r>
      <w:r>
        <w:rPr>
          <w:smallCaps/>
        </w:rPr>
        <w:t xml:space="preserve"> </w:t>
      </w:r>
      <w:r w:rsidR="004242D0">
        <w:t>January 17,</w:t>
      </w:r>
      <w:r w:rsidR="00EA30CA">
        <w:t xml:space="preserve"> 2019</w:t>
      </w:r>
    </w:p>
    <w:p w14:paraId="711487A1" w14:textId="77777777" w:rsidR="006E1466" w:rsidRPr="003C616E" w:rsidRDefault="006E1466" w:rsidP="0070016C">
      <w:pPr>
        <w:spacing w:before="120" w:after="120"/>
      </w:pPr>
    </w:p>
    <w:sectPr w:rsidR="006E1466" w:rsidRPr="003C616E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E0FD" w14:textId="77777777" w:rsidR="0077125D" w:rsidRDefault="0077125D" w:rsidP="000B7EB0">
      <w:r>
        <w:separator/>
      </w:r>
    </w:p>
  </w:endnote>
  <w:endnote w:type="continuationSeparator" w:id="0">
    <w:p w14:paraId="0BC99B0B" w14:textId="77777777" w:rsidR="0077125D" w:rsidRDefault="0077125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9F2B" w14:textId="15C50C30" w:rsidR="000B7EB0" w:rsidRDefault="008A1F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Int.</w:t>
    </w:r>
    <w:r w:rsidR="006F4506">
      <w:rPr>
        <w:rFonts w:asciiTheme="majorHAnsi" w:eastAsiaTheme="majorEastAsia" w:hAnsiTheme="majorHAnsi" w:cstheme="majorBidi"/>
      </w:rPr>
      <w:t xml:space="preserve"> No.</w:t>
    </w:r>
    <w:r w:rsidR="007B2146">
      <w:rPr>
        <w:rFonts w:asciiTheme="majorHAnsi" w:eastAsiaTheme="majorEastAsia" w:hAnsiTheme="majorHAnsi" w:cstheme="majorBidi"/>
      </w:rPr>
      <w:t xml:space="preserve"> </w:t>
    </w:r>
    <w:r w:rsidR="006F4506">
      <w:rPr>
        <w:rFonts w:asciiTheme="majorHAnsi" w:eastAsiaTheme="majorEastAsia" w:hAnsiTheme="majorHAnsi" w:cstheme="majorBidi"/>
      </w:rPr>
      <w:t>371-B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A56D7C" w:rsidRPr="00A56D7C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60CB" w14:textId="77777777" w:rsidR="0077125D" w:rsidRDefault="0077125D" w:rsidP="000B7EB0">
      <w:r>
        <w:separator/>
      </w:r>
    </w:p>
  </w:footnote>
  <w:footnote w:type="continuationSeparator" w:id="0">
    <w:p w14:paraId="6C0A7FF3" w14:textId="77777777" w:rsidR="0077125D" w:rsidRDefault="0077125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D05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5CED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02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1EF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35EA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766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F3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A1C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0B2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4F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7B5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44D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2D0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1D66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69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983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0A3C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D55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A5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57FE9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01D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387E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506"/>
    <w:rsid w:val="006F46BA"/>
    <w:rsid w:val="006F540E"/>
    <w:rsid w:val="006F5548"/>
    <w:rsid w:val="006F5774"/>
    <w:rsid w:val="006F65B8"/>
    <w:rsid w:val="0070016C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80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0EE2"/>
    <w:rsid w:val="0077125D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94F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146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208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0BC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611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1D3"/>
    <w:rsid w:val="008A1881"/>
    <w:rsid w:val="008A1C2B"/>
    <w:rsid w:val="008A1FA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89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5E6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2AE9"/>
    <w:rsid w:val="009637A8"/>
    <w:rsid w:val="00963DC1"/>
    <w:rsid w:val="00963FE2"/>
    <w:rsid w:val="0096495A"/>
    <w:rsid w:val="00965391"/>
    <w:rsid w:val="00965806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3F01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D7C"/>
    <w:rsid w:val="00A56EC1"/>
    <w:rsid w:val="00A57757"/>
    <w:rsid w:val="00A57E1B"/>
    <w:rsid w:val="00A57E64"/>
    <w:rsid w:val="00A6090E"/>
    <w:rsid w:val="00A61647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4CB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57B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39E0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4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F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171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172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336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5E6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CDA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7A7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0CA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BF2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1EC5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686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4F32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517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699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4C5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94294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A1F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F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FAB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175CE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851C-2CB1-4B88-B74C-87F5CC8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Pepple, Monica</cp:lastModifiedBy>
  <cp:revision>2</cp:revision>
  <cp:lastPrinted>2018-10-29T14:53:00Z</cp:lastPrinted>
  <dcterms:created xsi:type="dcterms:W3CDTF">2019-01-18T20:54:00Z</dcterms:created>
  <dcterms:modified xsi:type="dcterms:W3CDTF">2019-01-18T20:54:00Z</dcterms:modified>
</cp:coreProperties>
</file>