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6619CE14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67FCDEA7" w14:textId="77777777"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445E2CD8" wp14:editId="6BEB21F3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68A40" w14:textId="77777777" w:rsidR="00902A93" w:rsidRPr="00012730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14:paraId="0F22B46F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4170D17A" w14:textId="77777777" w:rsidR="00902A93" w:rsidRPr="00012730" w:rsidRDefault="00902A93" w:rsidP="00F62E21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20211648" w14:textId="77777777" w:rsidR="00902A93" w:rsidRPr="005262C6" w:rsidRDefault="00A65724" w:rsidP="00F62E21">
            <w:pPr>
              <w:spacing w:before="120"/>
              <w:rPr>
                <w:b/>
                <w:bCs/>
                <w:smallCaps/>
              </w:rPr>
            </w:pPr>
            <w:r w:rsidRPr="005262C6">
              <w:rPr>
                <w:b/>
                <w:bCs/>
                <w:smallCaps/>
              </w:rPr>
              <w:t>Latonia M</w:t>
            </w:r>
            <w:r w:rsidR="00536117" w:rsidRPr="005262C6">
              <w:rPr>
                <w:b/>
                <w:bCs/>
                <w:smallCaps/>
              </w:rPr>
              <w:t>ckinney</w:t>
            </w:r>
            <w:r w:rsidR="00902A93" w:rsidRPr="005262C6">
              <w:rPr>
                <w:b/>
                <w:bCs/>
                <w:smallCaps/>
              </w:rPr>
              <w:t>, Director</w:t>
            </w:r>
          </w:p>
          <w:p w14:paraId="30607D48" w14:textId="77777777" w:rsidR="00902A93" w:rsidRPr="00012730" w:rsidRDefault="00902A93" w:rsidP="00F62E21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00B304AF" w14:textId="77777777" w:rsidR="00902A93" w:rsidRPr="00012730" w:rsidRDefault="00902A93" w:rsidP="00F62E21">
            <w:pPr>
              <w:rPr>
                <w:b/>
                <w:bCs/>
              </w:rPr>
            </w:pPr>
          </w:p>
          <w:p w14:paraId="6EC752A9" w14:textId="73708FD0" w:rsidR="00810F48" w:rsidRDefault="005A0A8F" w:rsidP="00F62E2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mallCaps/>
              </w:rPr>
              <w:t>Pr</w:t>
            </w:r>
            <w:r w:rsidR="00FB708D">
              <w:rPr>
                <w:b/>
                <w:bCs/>
                <w:smallCaps/>
              </w:rPr>
              <w:t>econsidered</w:t>
            </w:r>
            <w:proofErr w:type="spellEnd"/>
            <w:r>
              <w:rPr>
                <w:b/>
                <w:bCs/>
                <w:smallCaps/>
              </w:rPr>
              <w:t xml:space="preserve"> </w:t>
            </w:r>
            <w:r w:rsidR="00810F48">
              <w:rPr>
                <w:b/>
                <w:bCs/>
                <w:smallCaps/>
              </w:rPr>
              <w:t>Intro. No</w:t>
            </w:r>
            <w:r w:rsidR="004648D4">
              <w:rPr>
                <w:b/>
                <w:bCs/>
              </w:rPr>
              <w:t>.</w:t>
            </w:r>
          </w:p>
          <w:p w14:paraId="6FBB1A39" w14:textId="77777777" w:rsidR="00F62E21" w:rsidRPr="00A267C7" w:rsidRDefault="00F62E21" w:rsidP="00F62E21">
            <w:pPr>
              <w:rPr>
                <w:color w:val="FF0000"/>
                <w:sz w:val="16"/>
                <w:szCs w:val="16"/>
              </w:rPr>
            </w:pPr>
          </w:p>
          <w:p w14:paraId="77E9F99C" w14:textId="77777777" w:rsidR="00902A93" w:rsidRPr="00012730" w:rsidRDefault="00902A93" w:rsidP="004320BC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4320BC">
              <w:rPr>
                <w:b/>
                <w:bCs/>
              </w:rPr>
              <w:t>Finance</w:t>
            </w:r>
          </w:p>
        </w:tc>
      </w:tr>
      <w:tr w:rsidR="00902A93" w:rsidRPr="00012730" w14:paraId="62AB3DC7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0703D193" w14:textId="1F1BF5EB" w:rsidR="00902A93" w:rsidRPr="00F01BB5" w:rsidRDefault="00902A93" w:rsidP="00AE0AE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9E4A6B" w:rsidRPr="009E4A6B">
              <w:rPr>
                <w:bCs/>
              </w:rPr>
              <w:t>A Local Law to amend the administrative code of the city of New York, in relation to the eligible funds exemption for veterans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388BB4FE" w14:textId="36B77B07" w:rsidR="00902A93" w:rsidRPr="00012730" w:rsidRDefault="00902A93" w:rsidP="009E4A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730">
              <w:rPr>
                <w:b/>
                <w:bCs/>
                <w:smallCaps/>
              </w:rPr>
              <w:t>Sponsor(S)</w:t>
            </w:r>
            <w:r w:rsidRPr="00012730">
              <w:rPr>
                <w:b/>
                <w:bCs/>
              </w:rPr>
              <w:t xml:space="preserve">: </w:t>
            </w:r>
            <w:r w:rsidR="00BE75DC" w:rsidRPr="00BE75DC">
              <w:rPr>
                <w:bCs/>
              </w:rPr>
              <w:t>Council Members</w:t>
            </w:r>
            <w:r w:rsidR="009E4A6B">
              <w:rPr>
                <w:bCs/>
              </w:rPr>
              <w:t xml:space="preserve"> Ferreras-Copeland, </w:t>
            </w:r>
            <w:r w:rsidR="00BE75DC" w:rsidRPr="00BE75DC">
              <w:rPr>
                <w:bCs/>
              </w:rPr>
              <w:t>Matteo</w:t>
            </w:r>
            <w:r w:rsidR="00AE0AE9">
              <w:rPr>
                <w:bCs/>
              </w:rPr>
              <w:t xml:space="preserve"> and </w:t>
            </w:r>
            <w:r w:rsidR="009E4A6B">
              <w:rPr>
                <w:bCs/>
              </w:rPr>
              <w:t>Ulrich</w:t>
            </w:r>
          </w:p>
        </w:tc>
      </w:tr>
    </w:tbl>
    <w:p w14:paraId="5E6DDC66" w14:textId="5AF4F40B" w:rsidR="00C0542C" w:rsidRPr="00D029E1" w:rsidRDefault="00012730" w:rsidP="00910CBC">
      <w:pPr>
        <w:spacing w:before="120"/>
      </w:pPr>
      <w:r>
        <w:rPr>
          <w:b/>
          <w:smallCaps/>
        </w:rPr>
        <w:t>Summary of Legislation:</w:t>
      </w:r>
      <w:r>
        <w:t xml:space="preserve"> </w:t>
      </w:r>
      <w:r w:rsidR="00760CD9">
        <w:t xml:space="preserve">Currently, the Department of Finance administers two property tax exemptions for veterans: the Eligible Funds Exemption and the Alternative Veterans Exemption. </w:t>
      </w:r>
      <w:r w:rsidR="00B17EEF">
        <w:t xml:space="preserve">The property tax operates as a combination of two sub-rates: the school tax rate and the non-school tax rate. </w:t>
      </w:r>
      <w:r w:rsidR="00760CD9">
        <w:t xml:space="preserve">In June 2017, the Council enacted Local Law </w:t>
      </w:r>
      <w:r w:rsidR="00FB708D">
        <w:t xml:space="preserve">120, which extended the Alternative Veterans Exemption to cover school taxation. </w:t>
      </w:r>
      <w:r w:rsidR="00B17EEF">
        <w:t>For the Eligible Funds Exemption, the property owner is still responsible for paying the school tax rate on the exempted value. Th</w:t>
      </w:r>
      <w:r w:rsidR="00FB708D">
        <w:t>i</w:t>
      </w:r>
      <w:bookmarkStart w:id="0" w:name="_GoBack"/>
      <w:bookmarkEnd w:id="0"/>
      <w:r w:rsidR="00FB708D">
        <w:t>s</w:t>
      </w:r>
      <w:r w:rsidR="00B17EEF">
        <w:t xml:space="preserve"> </w:t>
      </w:r>
      <w:proofErr w:type="spellStart"/>
      <w:r w:rsidR="00B17EEF">
        <w:t>pr</w:t>
      </w:r>
      <w:r w:rsidR="00FB708D">
        <w:t>econsidered</w:t>
      </w:r>
      <w:proofErr w:type="spellEnd"/>
      <w:r w:rsidR="00B17EEF">
        <w:t xml:space="preserve"> legislation would</w:t>
      </w:r>
      <w:r w:rsidR="00FB708D">
        <w:t xml:space="preserve"> establish that</w:t>
      </w:r>
      <w:r w:rsidR="00B17EEF">
        <w:t xml:space="preserve"> the Eligible Funds Exemption </w:t>
      </w:r>
      <w:r w:rsidR="00FB708D">
        <w:t>is also applicable to the school tax portion of the property tax, therefore aligning it with the Alternative Veterans Exemption.</w:t>
      </w:r>
    </w:p>
    <w:p w14:paraId="37AD1E7B" w14:textId="77777777" w:rsidR="00810F48" w:rsidRPr="00012730" w:rsidRDefault="00810F48" w:rsidP="006D75DD"/>
    <w:p w14:paraId="07771DF8" w14:textId="494E6740" w:rsidR="00012730" w:rsidRDefault="00902A93" w:rsidP="00DB7A2F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 w:rsidR="00012730">
        <w:t xml:space="preserve"> </w:t>
      </w:r>
      <w:r w:rsidR="00F01BB5" w:rsidRPr="00F01BB5">
        <w:t>This l</w:t>
      </w:r>
      <w:r w:rsidR="001D4B27">
        <w:t xml:space="preserve">egislation </w:t>
      </w:r>
      <w:r w:rsidR="00F01BB5">
        <w:t>would take</w:t>
      </w:r>
      <w:r w:rsidR="00F01BB5" w:rsidRPr="00F01BB5">
        <w:t xml:space="preserve"> effect </w:t>
      </w:r>
      <w:r w:rsidR="00D023AB">
        <w:t>January</w:t>
      </w:r>
      <w:r w:rsidR="00BE75DC">
        <w:t xml:space="preserve"> 1, 201</w:t>
      </w:r>
      <w:r w:rsidR="00D023AB">
        <w:t>8</w:t>
      </w:r>
      <w:r w:rsidR="00D806BB">
        <w:t>.</w:t>
      </w:r>
    </w:p>
    <w:p w14:paraId="7FC558EE" w14:textId="77777777" w:rsidR="00012730" w:rsidRPr="00012730" w:rsidRDefault="00012730" w:rsidP="00012730">
      <w:pPr>
        <w:spacing w:before="100" w:beforeAutospacing="1"/>
        <w:contextualSpacing/>
      </w:pPr>
    </w:p>
    <w:p w14:paraId="50F1983F" w14:textId="72E63AC6" w:rsidR="00902A93" w:rsidRPr="00012730" w:rsidRDefault="00902A93" w:rsidP="006A181A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012730">
        <w:t xml:space="preserve"> </w:t>
      </w:r>
      <w:r w:rsidR="00A956FA">
        <w:t>Fiscal 201</w:t>
      </w:r>
      <w:r w:rsidR="006D41DA">
        <w:t>9</w:t>
      </w:r>
    </w:p>
    <w:p w14:paraId="5F6A9768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173F478D" w14:textId="77777777" w:rsidR="00706E47" w:rsidRPr="00012730" w:rsidRDefault="00706E47" w:rsidP="005262C6">
      <w:pPr>
        <w:pBdr>
          <w:top w:val="single" w:sz="4" w:space="1" w:color="auto"/>
        </w:pBdr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0E71FBCF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A8ACBC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6EF79132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A8A1065" w14:textId="77777777"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6A181A">
              <w:rPr>
                <w:b/>
                <w:bCs/>
                <w:sz w:val="20"/>
                <w:szCs w:val="20"/>
              </w:rPr>
              <w:t>1</w:t>
            </w:r>
            <w:r w:rsidR="0072267D">
              <w:rPr>
                <w:b/>
                <w:bCs/>
                <w:sz w:val="20"/>
                <w:szCs w:val="20"/>
              </w:rPr>
              <w:t>8</w:t>
            </w:r>
          </w:p>
          <w:p w14:paraId="0DA3B575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C74F6E9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6A181A">
              <w:rPr>
                <w:b/>
                <w:bCs/>
                <w:sz w:val="20"/>
                <w:szCs w:val="20"/>
              </w:rPr>
              <w:t xml:space="preserve"> 1</w:t>
            </w:r>
            <w:r w:rsidR="0072267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E312556" w14:textId="4C7836E4" w:rsidR="00706E47" w:rsidRPr="00012730" w:rsidRDefault="00706E47" w:rsidP="001E779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6A181A">
              <w:rPr>
                <w:b/>
                <w:bCs/>
                <w:sz w:val="20"/>
                <w:szCs w:val="20"/>
              </w:rPr>
              <w:t xml:space="preserve"> 1</w:t>
            </w:r>
            <w:r w:rsidR="001E779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A0A8F" w:rsidRPr="00012730" w14:paraId="7A24AC39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5D5E414" w14:textId="77777777" w:rsidR="005A0A8F" w:rsidRPr="00012730" w:rsidRDefault="005A0A8F" w:rsidP="005A0A8F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99BAFBA" w14:textId="5E9779EB" w:rsidR="005A0A8F" w:rsidRPr="00012730" w:rsidRDefault="005A0A8F" w:rsidP="005A0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($828,000)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4B151F5" w14:textId="5BF70DA0" w:rsidR="005A0A8F" w:rsidRPr="00012730" w:rsidRDefault="005A0A8F" w:rsidP="005A0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($1,760,000)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1A1E03F" w14:textId="0DFE2A72" w:rsidR="005A0A8F" w:rsidRPr="00012730" w:rsidRDefault="005A0A8F" w:rsidP="005A0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($1,760,000)</w:t>
            </w:r>
          </w:p>
        </w:tc>
      </w:tr>
      <w:tr w:rsidR="005A0A8F" w:rsidRPr="00012730" w14:paraId="3FF9BF7F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EFF0A7" w14:textId="77777777" w:rsidR="005A0A8F" w:rsidRPr="00012730" w:rsidRDefault="005A0A8F" w:rsidP="005A0A8F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EF030E0" w14:textId="2975F6B2" w:rsidR="005A0A8F" w:rsidRPr="00012730" w:rsidRDefault="005A0A8F" w:rsidP="005A0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8FE51C" w14:textId="03C7441C" w:rsidR="005A0A8F" w:rsidRPr="00012730" w:rsidRDefault="005A0A8F" w:rsidP="005A0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E550DA9" w14:textId="5A7AC4E4" w:rsidR="005A0A8F" w:rsidRPr="00012730" w:rsidRDefault="005A0A8F" w:rsidP="005A0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$0</w:t>
            </w:r>
          </w:p>
        </w:tc>
      </w:tr>
      <w:tr w:rsidR="005A0A8F" w:rsidRPr="00012730" w14:paraId="1F0D0BED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B344054" w14:textId="77777777" w:rsidR="005A0A8F" w:rsidRPr="00012730" w:rsidRDefault="005A0A8F" w:rsidP="005A0A8F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E94C483" w14:textId="7244E3DF" w:rsidR="005A0A8F" w:rsidRPr="00012730" w:rsidRDefault="005A0A8F" w:rsidP="005A0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($828,000)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C43A1F1" w14:textId="1E9A6C7C" w:rsidR="005A0A8F" w:rsidRPr="00012730" w:rsidRDefault="005A0A8F" w:rsidP="005A0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($1,760,000)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9A877EA" w14:textId="630C9A33" w:rsidR="005A0A8F" w:rsidRPr="001E7790" w:rsidRDefault="005A0A8F" w:rsidP="005A0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($1,760,000)</w:t>
            </w:r>
          </w:p>
        </w:tc>
      </w:tr>
    </w:tbl>
    <w:p w14:paraId="528F3440" w14:textId="77777777" w:rsidR="000A5804" w:rsidRPr="00012730" w:rsidRDefault="000A5804" w:rsidP="005262C6"/>
    <w:p w14:paraId="5AD45B15" w14:textId="5C0D532B" w:rsidR="00396260" w:rsidRPr="009B6625" w:rsidRDefault="000A5804" w:rsidP="001E7790"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1E7790">
        <w:rPr>
          <w:spacing w:val="-3"/>
        </w:rPr>
        <w:t xml:space="preserve">It </w:t>
      </w:r>
      <w:proofErr w:type="gramStart"/>
      <w:r w:rsidR="001E7790">
        <w:rPr>
          <w:spacing w:val="-3"/>
        </w:rPr>
        <w:t>is anticipated</w:t>
      </w:r>
      <w:proofErr w:type="gramEnd"/>
      <w:r w:rsidR="001E7790">
        <w:rPr>
          <w:spacing w:val="-3"/>
        </w:rPr>
        <w:t xml:space="preserve"> that this legislation would reduce revenues by $82</w:t>
      </w:r>
      <w:r w:rsidR="005A0A8F">
        <w:rPr>
          <w:spacing w:val="-3"/>
        </w:rPr>
        <w:t>8</w:t>
      </w:r>
      <w:r w:rsidR="001E7790">
        <w:rPr>
          <w:spacing w:val="-3"/>
        </w:rPr>
        <w:t>,000 in Fiscal 2018 and $1.7</w:t>
      </w:r>
      <w:r w:rsidR="005A0A8F">
        <w:rPr>
          <w:spacing w:val="-3"/>
        </w:rPr>
        <w:t>6</w:t>
      </w:r>
      <w:r w:rsidR="001E7790">
        <w:rPr>
          <w:spacing w:val="-3"/>
        </w:rPr>
        <w:t xml:space="preserve"> million in Fiscal 2019, the first full year the legislation is implemented.</w:t>
      </w:r>
      <w:r w:rsidR="00FB708D">
        <w:rPr>
          <w:spacing w:val="-3"/>
        </w:rPr>
        <w:t xml:space="preserve"> This is based on the Department of Finance’s estimate that extending the Eligible Funds Exemption to school taxation will provide recipients with an </w:t>
      </w:r>
      <w:r w:rsidR="00741B88">
        <w:rPr>
          <w:spacing w:val="-3"/>
        </w:rPr>
        <w:t xml:space="preserve">average </w:t>
      </w:r>
      <w:r w:rsidR="00FB708D">
        <w:rPr>
          <w:spacing w:val="-3"/>
        </w:rPr>
        <w:t xml:space="preserve">additional benefit of </w:t>
      </w:r>
      <w:r w:rsidR="001A7895">
        <w:rPr>
          <w:spacing w:val="-3"/>
        </w:rPr>
        <w:t xml:space="preserve">approximately $500 </w:t>
      </w:r>
      <w:r w:rsidR="00FB708D">
        <w:rPr>
          <w:spacing w:val="-3"/>
        </w:rPr>
        <w:t>for the full year. The legislation will only be in effect for the second half of Fiscal 2018, and recipients will receive the full benefit beginning in Fiscal 2019.</w:t>
      </w:r>
      <w:r w:rsidR="001E7790">
        <w:rPr>
          <w:spacing w:val="-3"/>
        </w:rPr>
        <w:t xml:space="preserve"> The cost </w:t>
      </w:r>
      <w:proofErr w:type="gramStart"/>
      <w:r w:rsidR="001E7790">
        <w:rPr>
          <w:spacing w:val="-3"/>
        </w:rPr>
        <w:t>is expected</w:t>
      </w:r>
      <w:proofErr w:type="gramEnd"/>
      <w:r w:rsidR="001E7790">
        <w:rPr>
          <w:spacing w:val="-3"/>
        </w:rPr>
        <w:t xml:space="preserve"> to increase slightly each year due to the increases in assessed values throughout the </w:t>
      </w:r>
      <w:r w:rsidR="005A0A8F">
        <w:rPr>
          <w:spacing w:val="-3"/>
        </w:rPr>
        <w:t>C</w:t>
      </w:r>
      <w:r w:rsidR="001E7790">
        <w:rPr>
          <w:spacing w:val="-3"/>
        </w:rPr>
        <w:t>ity.</w:t>
      </w:r>
    </w:p>
    <w:p w14:paraId="1FB71AAF" w14:textId="77777777" w:rsidR="00396260" w:rsidRDefault="00396260" w:rsidP="00810F48">
      <w:pPr>
        <w:rPr>
          <w:b/>
          <w:smallCaps/>
        </w:rPr>
      </w:pPr>
    </w:p>
    <w:p w14:paraId="4E876E2F" w14:textId="77777777" w:rsidR="00275A15" w:rsidRDefault="00396260" w:rsidP="00851D23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851D23" w:rsidRPr="00851D23">
        <w:t xml:space="preserve">It </w:t>
      </w:r>
      <w:proofErr w:type="gramStart"/>
      <w:r w:rsidR="00851D23" w:rsidRPr="00851D23">
        <w:t>is estimated</w:t>
      </w:r>
      <w:proofErr w:type="gramEnd"/>
      <w:r w:rsidR="00851D23" w:rsidRPr="00851D23">
        <w:t xml:space="preserve"> that this bill would </w:t>
      </w:r>
      <w:r w:rsidR="00851D23">
        <w:t xml:space="preserve">not </w:t>
      </w:r>
      <w:r w:rsidR="00C04B7D">
        <w:t>have an impact on</w:t>
      </w:r>
      <w:r w:rsidR="00C04B7D" w:rsidRPr="00851D23">
        <w:t xml:space="preserve"> </w:t>
      </w:r>
      <w:r w:rsidR="006A33A3">
        <w:t xml:space="preserve">expenditures. </w:t>
      </w:r>
      <w:r w:rsidR="00D806BB">
        <w:t xml:space="preserve"> </w:t>
      </w:r>
    </w:p>
    <w:p w14:paraId="3C9AED45" w14:textId="77777777" w:rsidR="00275A15" w:rsidRDefault="00275A15" w:rsidP="00851D23"/>
    <w:p w14:paraId="1E8D54FF" w14:textId="77777777" w:rsidR="000A5804" w:rsidRPr="00012730" w:rsidRDefault="000A5804" w:rsidP="00851D23"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6A33A3">
        <w:rPr>
          <w:bCs/>
          <w:lang w:eastAsia="zh-CN"/>
        </w:rPr>
        <w:t>General Fund</w:t>
      </w:r>
    </w:p>
    <w:p w14:paraId="2F0287D0" w14:textId="77777777" w:rsidR="00D03C4B" w:rsidRDefault="000A5804" w:rsidP="00D03C4B">
      <w:pPr>
        <w:spacing w:before="24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D72434">
        <w:tab/>
      </w:r>
      <w:r w:rsidR="001E3D81" w:rsidRPr="001E3D81">
        <w:t>New York City Council Finance Division</w:t>
      </w:r>
    </w:p>
    <w:p w14:paraId="0F2113DA" w14:textId="70DAF232" w:rsidR="00082AAA" w:rsidRDefault="00760CD9" w:rsidP="00082AAA">
      <w:pPr>
        <w:ind w:left="2160" w:firstLine="720"/>
      </w:pPr>
      <w:r>
        <w:t xml:space="preserve">New York City </w:t>
      </w:r>
      <w:r w:rsidR="00082AAA">
        <w:t xml:space="preserve">Department of </w:t>
      </w:r>
      <w:r w:rsidR="004320BC">
        <w:t>Finance</w:t>
      </w:r>
    </w:p>
    <w:p w14:paraId="03034B25" w14:textId="49435E9F" w:rsidR="000A5804" w:rsidRPr="00012730" w:rsidRDefault="000A5804" w:rsidP="006E1466">
      <w:pPr>
        <w:spacing w:before="240"/>
      </w:pPr>
      <w:r w:rsidRPr="00012730">
        <w:rPr>
          <w:b/>
          <w:smallCaps/>
        </w:rPr>
        <w:t xml:space="preserve">Estimate Prepared </w:t>
      </w:r>
      <w:proofErr w:type="gramStart"/>
      <w:r w:rsidRPr="00012730">
        <w:rPr>
          <w:b/>
          <w:smallCaps/>
        </w:rPr>
        <w:t>By:</w:t>
      </w:r>
      <w:proofErr w:type="gramEnd"/>
      <w:r w:rsidR="00A92984">
        <w:rPr>
          <w:b/>
          <w:smallCaps/>
        </w:rPr>
        <w:t xml:space="preserve"> </w:t>
      </w:r>
      <w:r w:rsidRPr="00012730">
        <w:rPr>
          <w:b/>
          <w:smallCaps/>
        </w:rPr>
        <w:tab/>
      </w:r>
      <w:r w:rsidR="00D023AB">
        <w:t>Davis Winslow</w:t>
      </w:r>
      <w:r w:rsidR="004320BC">
        <w:t>, Economist</w:t>
      </w:r>
    </w:p>
    <w:p w14:paraId="30667FB7" w14:textId="77777777" w:rsidR="00EF6EB3" w:rsidRPr="005C374A" w:rsidRDefault="006E1466" w:rsidP="005C374A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673E6EF0" w14:textId="77777777" w:rsidR="006A181A" w:rsidRDefault="00A65724" w:rsidP="005262C6">
      <w:pPr>
        <w:ind w:left="2880" w:hanging="2880"/>
      </w:pPr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0A5804" w:rsidRPr="00012730">
        <w:rPr>
          <w:b/>
          <w:smallCaps/>
        </w:rPr>
        <w:tab/>
      </w:r>
      <w:r w:rsidR="004320BC">
        <w:t>Raymond Majewski,</w:t>
      </w:r>
      <w:r w:rsidR="006A181A">
        <w:t xml:space="preserve"> Deputy Director, NYC Council </w:t>
      </w:r>
      <w:r w:rsidR="006A181A" w:rsidRPr="00F50F25">
        <w:t>Finance Division</w:t>
      </w:r>
      <w:r w:rsidR="006A181A" w:rsidRPr="002B2C5E">
        <w:t xml:space="preserve"> </w:t>
      </w:r>
    </w:p>
    <w:p w14:paraId="6132EDC3" w14:textId="77777777" w:rsidR="000A5804" w:rsidRDefault="004320BC" w:rsidP="005262C6">
      <w:pPr>
        <w:ind w:left="2880"/>
      </w:pPr>
      <w:r>
        <w:t>Emre Edev</w:t>
      </w:r>
      <w:r w:rsidR="00D72434" w:rsidRPr="002B2C5E">
        <w:t xml:space="preserve">, </w:t>
      </w:r>
      <w:r>
        <w:t>Assistant Director</w:t>
      </w:r>
      <w:r w:rsidR="006A181A">
        <w:t>, NYC Council Finance Division</w:t>
      </w:r>
    </w:p>
    <w:p w14:paraId="79D8465A" w14:textId="77777777" w:rsidR="00831D41" w:rsidRDefault="00831D41" w:rsidP="005262C6">
      <w:pPr>
        <w:ind w:left="2880"/>
      </w:pPr>
      <w:r>
        <w:t>Eric Bernstein, Counsel, NYC Council Finance Division</w:t>
      </w:r>
    </w:p>
    <w:p w14:paraId="52E64387" w14:textId="5B70515F" w:rsidR="005A0A8F" w:rsidRDefault="000B7EB0" w:rsidP="005A0A8F">
      <w:pPr>
        <w:spacing w:before="240" w:after="240"/>
        <w:rPr>
          <w:szCs w:val="22"/>
        </w:rPr>
      </w:pPr>
      <w:r w:rsidRPr="00012730">
        <w:rPr>
          <w:b/>
          <w:smallCaps/>
        </w:rPr>
        <w:lastRenderedPageBreak/>
        <w:t>Legislative History:</w:t>
      </w:r>
      <w:r w:rsidR="00D03C4B">
        <w:rPr>
          <w:szCs w:val="22"/>
        </w:rPr>
        <w:t xml:space="preserve"> </w:t>
      </w:r>
      <w:r w:rsidR="00A25462">
        <w:rPr>
          <w:szCs w:val="22"/>
        </w:rPr>
        <w:t xml:space="preserve">The Committee on Finance (Committee) held a hearing on this </w:t>
      </w:r>
      <w:proofErr w:type="spellStart"/>
      <w:r w:rsidR="00A25462">
        <w:rPr>
          <w:szCs w:val="22"/>
        </w:rPr>
        <w:t>preconsidered</w:t>
      </w:r>
      <w:proofErr w:type="spellEnd"/>
      <w:r w:rsidR="00A25462">
        <w:rPr>
          <w:szCs w:val="22"/>
        </w:rPr>
        <w:t xml:space="preserve"> introduction </w:t>
      </w:r>
      <w:r w:rsidR="005A0A8F" w:rsidRPr="005A0A8F">
        <w:rPr>
          <w:szCs w:val="22"/>
        </w:rPr>
        <w:t xml:space="preserve">on </w:t>
      </w:r>
      <w:r w:rsidR="005A0A8F">
        <w:rPr>
          <w:szCs w:val="22"/>
        </w:rPr>
        <w:t>November 15</w:t>
      </w:r>
      <w:r w:rsidR="005A0A8F" w:rsidRPr="005A0A8F">
        <w:rPr>
          <w:szCs w:val="22"/>
        </w:rPr>
        <w:t xml:space="preserve">, 2017, and the legislation </w:t>
      </w:r>
      <w:proofErr w:type="gramStart"/>
      <w:r w:rsidR="005A0A8F" w:rsidRPr="005A0A8F">
        <w:rPr>
          <w:szCs w:val="22"/>
        </w:rPr>
        <w:t>was</w:t>
      </w:r>
      <w:r w:rsidR="005A0A8F">
        <w:rPr>
          <w:szCs w:val="22"/>
        </w:rPr>
        <w:t xml:space="preserve"> laid over</w:t>
      </w:r>
      <w:proofErr w:type="gramEnd"/>
      <w:r w:rsidR="005A0A8F">
        <w:rPr>
          <w:szCs w:val="22"/>
        </w:rPr>
        <w:t xml:space="preserve">. </w:t>
      </w:r>
      <w:r w:rsidR="004648D4">
        <w:rPr>
          <w:szCs w:val="22"/>
        </w:rPr>
        <w:t xml:space="preserve">The Committee will vote on the legislation </w:t>
      </w:r>
      <w:r w:rsidR="005A0A8F" w:rsidRPr="005A0A8F">
        <w:rPr>
          <w:szCs w:val="22"/>
        </w:rPr>
        <w:t>on November 1</w:t>
      </w:r>
      <w:r w:rsidR="005A0A8F">
        <w:rPr>
          <w:szCs w:val="22"/>
        </w:rPr>
        <w:t>6</w:t>
      </w:r>
      <w:r w:rsidR="005A0A8F" w:rsidRPr="005A0A8F">
        <w:rPr>
          <w:szCs w:val="22"/>
        </w:rPr>
        <w:t xml:space="preserve">, 2017. Upon a successful vote by the Committee, </w:t>
      </w:r>
      <w:r w:rsidR="004648D4">
        <w:rPr>
          <w:szCs w:val="22"/>
        </w:rPr>
        <w:t xml:space="preserve">the </w:t>
      </w:r>
      <w:proofErr w:type="spellStart"/>
      <w:r w:rsidR="004648D4">
        <w:rPr>
          <w:szCs w:val="22"/>
        </w:rPr>
        <w:t>preconsidered</w:t>
      </w:r>
      <w:proofErr w:type="spellEnd"/>
      <w:r w:rsidR="004648D4">
        <w:rPr>
          <w:szCs w:val="22"/>
        </w:rPr>
        <w:t xml:space="preserve"> introduction </w:t>
      </w:r>
      <w:proofErr w:type="gramStart"/>
      <w:r w:rsidR="005A0A8F" w:rsidRPr="005A0A8F">
        <w:rPr>
          <w:szCs w:val="22"/>
        </w:rPr>
        <w:t>will be submitted</w:t>
      </w:r>
      <w:proofErr w:type="gramEnd"/>
      <w:r w:rsidR="005A0A8F" w:rsidRPr="005A0A8F">
        <w:rPr>
          <w:szCs w:val="22"/>
        </w:rPr>
        <w:t xml:space="preserve"> to the full Council</w:t>
      </w:r>
      <w:r w:rsidR="00C036A7">
        <w:rPr>
          <w:szCs w:val="22"/>
        </w:rPr>
        <w:t xml:space="preserve"> for introduction and</w:t>
      </w:r>
      <w:r w:rsidR="005A0A8F" w:rsidRPr="005A0A8F">
        <w:rPr>
          <w:szCs w:val="22"/>
        </w:rPr>
        <w:t xml:space="preserve"> for a vote on November 16, 2017.</w:t>
      </w:r>
    </w:p>
    <w:p w14:paraId="58154E00" w14:textId="5C08ADDD" w:rsidR="006E1466" w:rsidRPr="00012730" w:rsidRDefault="00012730" w:rsidP="005A0A8F">
      <w:pPr>
        <w:spacing w:before="240" w:after="240"/>
      </w:pPr>
      <w:r>
        <w:rPr>
          <w:b/>
          <w:smallCaps/>
        </w:rPr>
        <w:t>Date Prepared:</w:t>
      </w:r>
      <w:r w:rsidR="00A35F05">
        <w:t xml:space="preserve">  </w:t>
      </w:r>
      <w:r w:rsidR="009E4A6B">
        <w:t>November 15, 2017</w:t>
      </w:r>
    </w:p>
    <w:sectPr w:rsidR="006E1466" w:rsidRPr="00012730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C3ECE" w14:textId="77777777" w:rsidR="00891F49" w:rsidRDefault="00891F49" w:rsidP="000B7EB0">
      <w:r>
        <w:separator/>
      </w:r>
    </w:p>
  </w:endnote>
  <w:endnote w:type="continuationSeparator" w:id="0">
    <w:p w14:paraId="0FB67323" w14:textId="77777777" w:rsidR="00891F49" w:rsidRDefault="00891F49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F764" w14:textId="0656E7A4" w:rsidR="000B7EB0" w:rsidRDefault="005A0A8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Pr</w:t>
    </w:r>
    <w:r w:rsidR="004648D4">
      <w:rPr>
        <w:rFonts w:asciiTheme="majorHAnsi" w:eastAsiaTheme="majorEastAsia" w:hAnsiTheme="majorHAnsi" w:cstheme="majorBidi"/>
      </w:rPr>
      <w:t>econsidered</w:t>
    </w:r>
    <w:proofErr w:type="spellEnd"/>
    <w:r>
      <w:rPr>
        <w:rFonts w:asciiTheme="majorHAnsi" w:eastAsiaTheme="majorEastAsia" w:hAnsiTheme="majorHAnsi" w:cstheme="majorBidi"/>
      </w:rPr>
      <w:t xml:space="preserve"> </w:t>
    </w:r>
    <w:r w:rsidR="00A35F05">
      <w:rPr>
        <w:rFonts w:asciiTheme="majorHAnsi" w:eastAsiaTheme="majorEastAsia" w:hAnsiTheme="majorHAnsi" w:cstheme="majorBidi"/>
      </w:rPr>
      <w:t>I</w:t>
    </w:r>
    <w:r w:rsidR="00810F48">
      <w:rPr>
        <w:rFonts w:asciiTheme="majorHAnsi" w:eastAsiaTheme="majorEastAsia" w:hAnsiTheme="majorHAnsi" w:cstheme="majorBidi"/>
      </w:rPr>
      <w:t>ntro.</w:t>
    </w:r>
    <w:r w:rsidR="00016DD4">
      <w:rPr>
        <w:rFonts w:asciiTheme="majorHAnsi" w:eastAsiaTheme="majorEastAsia" w:hAnsiTheme="majorHAnsi" w:cstheme="majorBidi"/>
      </w:rPr>
      <w:t xml:space="preserve"> 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910CBC" w:rsidRPr="00910CBC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6B5D0" w14:textId="77777777" w:rsidR="00891F49" w:rsidRDefault="00891F49" w:rsidP="000B7EB0">
      <w:r>
        <w:separator/>
      </w:r>
    </w:p>
  </w:footnote>
  <w:footnote w:type="continuationSeparator" w:id="0">
    <w:p w14:paraId="6AC7D505" w14:textId="77777777" w:rsidR="00891F49" w:rsidRDefault="00891F49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6DD4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CB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3E3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AAA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5961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176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728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7AA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EE6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16E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C28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95"/>
    <w:rsid w:val="001A78BA"/>
    <w:rsid w:val="001A7AF4"/>
    <w:rsid w:val="001B0118"/>
    <w:rsid w:val="001B03DC"/>
    <w:rsid w:val="001B06AB"/>
    <w:rsid w:val="001B0B17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614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B27"/>
    <w:rsid w:val="001D4FFD"/>
    <w:rsid w:val="001D5101"/>
    <w:rsid w:val="001D5837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D81"/>
    <w:rsid w:val="001E4386"/>
    <w:rsid w:val="001E46BF"/>
    <w:rsid w:val="001E5ABE"/>
    <w:rsid w:val="001E5ED9"/>
    <w:rsid w:val="001E687F"/>
    <w:rsid w:val="001E6B01"/>
    <w:rsid w:val="001E7067"/>
    <w:rsid w:val="001E7282"/>
    <w:rsid w:val="001E744C"/>
    <w:rsid w:val="001E7790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88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4DC"/>
    <w:rsid w:val="00252707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6E5"/>
    <w:rsid w:val="00272D6A"/>
    <w:rsid w:val="00272E7F"/>
    <w:rsid w:val="0027312C"/>
    <w:rsid w:val="00273314"/>
    <w:rsid w:val="00273637"/>
    <w:rsid w:val="002739A0"/>
    <w:rsid w:val="00273EA2"/>
    <w:rsid w:val="002741E2"/>
    <w:rsid w:val="002745C7"/>
    <w:rsid w:val="00274787"/>
    <w:rsid w:val="0027529A"/>
    <w:rsid w:val="00275867"/>
    <w:rsid w:val="00275A15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671"/>
    <w:rsid w:val="002C6DD0"/>
    <w:rsid w:val="002C7635"/>
    <w:rsid w:val="002C7DF3"/>
    <w:rsid w:val="002D1744"/>
    <w:rsid w:val="002D1A23"/>
    <w:rsid w:val="002D2453"/>
    <w:rsid w:val="002D27A4"/>
    <w:rsid w:val="002D2E49"/>
    <w:rsid w:val="002D3217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960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089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19B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6A92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4F2E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9B1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512"/>
    <w:rsid w:val="004308DE"/>
    <w:rsid w:val="00430C8D"/>
    <w:rsid w:val="00431722"/>
    <w:rsid w:val="004320BC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6DD4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8D4"/>
    <w:rsid w:val="004649A4"/>
    <w:rsid w:val="00464DD8"/>
    <w:rsid w:val="00465C28"/>
    <w:rsid w:val="00465E25"/>
    <w:rsid w:val="00465F0B"/>
    <w:rsid w:val="0046600D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99B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CC5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69D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0D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526"/>
    <w:rsid w:val="004F767A"/>
    <w:rsid w:val="00500076"/>
    <w:rsid w:val="00500201"/>
    <w:rsid w:val="00500365"/>
    <w:rsid w:val="00501899"/>
    <w:rsid w:val="00501B93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55D"/>
    <w:rsid w:val="005119B2"/>
    <w:rsid w:val="00512411"/>
    <w:rsid w:val="00512450"/>
    <w:rsid w:val="00512532"/>
    <w:rsid w:val="0051268D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2C6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1F93"/>
    <w:rsid w:val="00532850"/>
    <w:rsid w:val="00532A3A"/>
    <w:rsid w:val="00532B9B"/>
    <w:rsid w:val="005338C0"/>
    <w:rsid w:val="00533A88"/>
    <w:rsid w:val="0053400E"/>
    <w:rsid w:val="005343F6"/>
    <w:rsid w:val="00534D7F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8F9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6DF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0A8F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B2"/>
    <w:rsid w:val="005B71D2"/>
    <w:rsid w:val="005B747B"/>
    <w:rsid w:val="005C0AE2"/>
    <w:rsid w:val="005C1B80"/>
    <w:rsid w:val="005C1BB1"/>
    <w:rsid w:val="005C205E"/>
    <w:rsid w:val="005C31F6"/>
    <w:rsid w:val="005C369B"/>
    <w:rsid w:val="005C374A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DBF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08F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678"/>
    <w:rsid w:val="006679C9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4B0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154"/>
    <w:rsid w:val="006968FB"/>
    <w:rsid w:val="00696D8E"/>
    <w:rsid w:val="006974AF"/>
    <w:rsid w:val="0069795C"/>
    <w:rsid w:val="006A0382"/>
    <w:rsid w:val="006A0391"/>
    <w:rsid w:val="006A181A"/>
    <w:rsid w:val="006A1FD5"/>
    <w:rsid w:val="006A22C3"/>
    <w:rsid w:val="006A24D7"/>
    <w:rsid w:val="006A2885"/>
    <w:rsid w:val="006A2EB1"/>
    <w:rsid w:val="006A3306"/>
    <w:rsid w:val="006A33A3"/>
    <w:rsid w:val="006A3405"/>
    <w:rsid w:val="006A36E6"/>
    <w:rsid w:val="006A497B"/>
    <w:rsid w:val="006A4BF8"/>
    <w:rsid w:val="006A546F"/>
    <w:rsid w:val="006A555A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0DE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0B"/>
    <w:rsid w:val="006B463F"/>
    <w:rsid w:val="006B512A"/>
    <w:rsid w:val="006B5297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B25"/>
    <w:rsid w:val="006D1CC4"/>
    <w:rsid w:val="006D22A4"/>
    <w:rsid w:val="006D2ACB"/>
    <w:rsid w:val="006D36CF"/>
    <w:rsid w:val="006D383C"/>
    <w:rsid w:val="006D41DA"/>
    <w:rsid w:val="006D4B7D"/>
    <w:rsid w:val="006D5364"/>
    <w:rsid w:val="006D59F2"/>
    <w:rsid w:val="006D62C4"/>
    <w:rsid w:val="006D67BF"/>
    <w:rsid w:val="006D6BD6"/>
    <w:rsid w:val="006D6FB1"/>
    <w:rsid w:val="006D7341"/>
    <w:rsid w:val="006D75DD"/>
    <w:rsid w:val="006D75E2"/>
    <w:rsid w:val="006D78EA"/>
    <w:rsid w:val="006D7989"/>
    <w:rsid w:val="006D7EF9"/>
    <w:rsid w:val="006E00AE"/>
    <w:rsid w:val="006E01AC"/>
    <w:rsid w:val="006E04D8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27F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5CFF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1C0A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67D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1B88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291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CD9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1C55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5FDE"/>
    <w:rsid w:val="007C633E"/>
    <w:rsid w:val="007C6512"/>
    <w:rsid w:val="007C6C68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2E5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2E9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1D4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4F3E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1D23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5D3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A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3D4E"/>
    <w:rsid w:val="00864396"/>
    <w:rsid w:val="00864E97"/>
    <w:rsid w:val="00865161"/>
    <w:rsid w:val="00865CEA"/>
    <w:rsid w:val="00865D3D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133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2A78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1F49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6EB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0AFB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0CBC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058"/>
    <w:rsid w:val="009143A1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2A9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17DD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4DC7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3CAD"/>
    <w:rsid w:val="00984468"/>
    <w:rsid w:val="00984721"/>
    <w:rsid w:val="009848FC"/>
    <w:rsid w:val="00984A8E"/>
    <w:rsid w:val="009855CF"/>
    <w:rsid w:val="00985A45"/>
    <w:rsid w:val="00985C98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206"/>
    <w:rsid w:val="009A24F4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1E18"/>
    <w:rsid w:val="009B2050"/>
    <w:rsid w:val="009B2093"/>
    <w:rsid w:val="009B277E"/>
    <w:rsid w:val="009B29CF"/>
    <w:rsid w:val="009B2A7B"/>
    <w:rsid w:val="009B2F04"/>
    <w:rsid w:val="009B3188"/>
    <w:rsid w:val="009B34C9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625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6B"/>
    <w:rsid w:val="009E4AF7"/>
    <w:rsid w:val="009E4FB2"/>
    <w:rsid w:val="009E5661"/>
    <w:rsid w:val="009E58E0"/>
    <w:rsid w:val="009E608F"/>
    <w:rsid w:val="009E6524"/>
    <w:rsid w:val="009E65F4"/>
    <w:rsid w:val="009E68EC"/>
    <w:rsid w:val="009E6BD4"/>
    <w:rsid w:val="009E6C60"/>
    <w:rsid w:val="009E7B12"/>
    <w:rsid w:val="009F01C6"/>
    <w:rsid w:val="009F020E"/>
    <w:rsid w:val="009F0D6B"/>
    <w:rsid w:val="009F0EA0"/>
    <w:rsid w:val="009F2128"/>
    <w:rsid w:val="009F2543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5462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5F05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5C2"/>
    <w:rsid w:val="00A65724"/>
    <w:rsid w:val="00A6621E"/>
    <w:rsid w:val="00A66399"/>
    <w:rsid w:val="00A66440"/>
    <w:rsid w:val="00A668D0"/>
    <w:rsid w:val="00A66B8A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49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984"/>
    <w:rsid w:val="00A92CC2"/>
    <w:rsid w:val="00A931AC"/>
    <w:rsid w:val="00A93EF7"/>
    <w:rsid w:val="00A940C7"/>
    <w:rsid w:val="00A947B0"/>
    <w:rsid w:val="00A94C4E"/>
    <w:rsid w:val="00A94E1A"/>
    <w:rsid w:val="00A956FA"/>
    <w:rsid w:val="00A96124"/>
    <w:rsid w:val="00A96BB8"/>
    <w:rsid w:val="00A97B8A"/>
    <w:rsid w:val="00A97E2C"/>
    <w:rsid w:val="00A97EDC"/>
    <w:rsid w:val="00AA0D7C"/>
    <w:rsid w:val="00AA0F35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5728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E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26D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AE9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1A0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565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472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7EE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0E6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3D3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8E2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2D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7CA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5E7A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01E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0C31"/>
    <w:rsid w:val="00BA14DD"/>
    <w:rsid w:val="00BA1B2E"/>
    <w:rsid w:val="00BA1E05"/>
    <w:rsid w:val="00BA282E"/>
    <w:rsid w:val="00BA46E4"/>
    <w:rsid w:val="00BA4A08"/>
    <w:rsid w:val="00BA4B7F"/>
    <w:rsid w:val="00BA4B98"/>
    <w:rsid w:val="00BA509A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4E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634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E75DC"/>
    <w:rsid w:val="00BE786F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921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6A7"/>
    <w:rsid w:val="00C038B7"/>
    <w:rsid w:val="00C039DF"/>
    <w:rsid w:val="00C03B8E"/>
    <w:rsid w:val="00C03D39"/>
    <w:rsid w:val="00C03F55"/>
    <w:rsid w:val="00C04528"/>
    <w:rsid w:val="00C04541"/>
    <w:rsid w:val="00C04658"/>
    <w:rsid w:val="00C04B7D"/>
    <w:rsid w:val="00C0542C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9C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444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3BBB"/>
    <w:rsid w:val="00C740DA"/>
    <w:rsid w:val="00C74148"/>
    <w:rsid w:val="00C741D3"/>
    <w:rsid w:val="00C7421E"/>
    <w:rsid w:val="00C744C1"/>
    <w:rsid w:val="00C74BE3"/>
    <w:rsid w:val="00C74FC7"/>
    <w:rsid w:val="00C752D6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D14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0FE7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C7291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669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5A0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3AB"/>
    <w:rsid w:val="00D02469"/>
    <w:rsid w:val="00D029E1"/>
    <w:rsid w:val="00D02A46"/>
    <w:rsid w:val="00D031BC"/>
    <w:rsid w:val="00D03351"/>
    <w:rsid w:val="00D03677"/>
    <w:rsid w:val="00D0391C"/>
    <w:rsid w:val="00D03C4B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79B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434"/>
    <w:rsid w:val="00D727D2"/>
    <w:rsid w:val="00D727E9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9AB"/>
    <w:rsid w:val="00D77DE0"/>
    <w:rsid w:val="00D801B3"/>
    <w:rsid w:val="00D804B8"/>
    <w:rsid w:val="00D806BB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8BC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524"/>
    <w:rsid w:val="00DB780D"/>
    <w:rsid w:val="00DB7A2F"/>
    <w:rsid w:val="00DC0651"/>
    <w:rsid w:val="00DC06F4"/>
    <w:rsid w:val="00DC0908"/>
    <w:rsid w:val="00DC0AD1"/>
    <w:rsid w:val="00DC0D6A"/>
    <w:rsid w:val="00DC1073"/>
    <w:rsid w:val="00DC1C64"/>
    <w:rsid w:val="00DC224B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0D3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0AA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6E9F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AA2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26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5EB6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08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07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BAF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0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11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A01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C7F42"/>
    <w:rsid w:val="00ED0F9F"/>
    <w:rsid w:val="00ED1C45"/>
    <w:rsid w:val="00ED21B9"/>
    <w:rsid w:val="00ED2911"/>
    <w:rsid w:val="00ED2A38"/>
    <w:rsid w:val="00ED30F6"/>
    <w:rsid w:val="00ED3991"/>
    <w:rsid w:val="00ED3DC4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2AD1"/>
    <w:rsid w:val="00EE324A"/>
    <w:rsid w:val="00EE3AED"/>
    <w:rsid w:val="00EE3B6E"/>
    <w:rsid w:val="00EE4A0F"/>
    <w:rsid w:val="00EE4B5C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6EB3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B5"/>
    <w:rsid w:val="00F01E38"/>
    <w:rsid w:val="00F01E5F"/>
    <w:rsid w:val="00F01FDB"/>
    <w:rsid w:val="00F02001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49EC"/>
    <w:rsid w:val="00F15201"/>
    <w:rsid w:val="00F15384"/>
    <w:rsid w:val="00F16D76"/>
    <w:rsid w:val="00F1799A"/>
    <w:rsid w:val="00F17E18"/>
    <w:rsid w:val="00F20424"/>
    <w:rsid w:val="00F204B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5BEF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2E21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97F74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08D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2B5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C87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20900A"/>
  <w15:docId w15:val="{EA83F7D5-D0FE-45D4-8F9A-69C86C42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512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68D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51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8D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297B-A7D6-4016-8BA4-E3ADF462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Pagan, Maria</cp:lastModifiedBy>
  <cp:revision>3</cp:revision>
  <cp:lastPrinted>2016-04-19T13:55:00Z</cp:lastPrinted>
  <dcterms:created xsi:type="dcterms:W3CDTF">2017-11-15T20:46:00Z</dcterms:created>
  <dcterms:modified xsi:type="dcterms:W3CDTF">2017-11-16T14:13:00Z</dcterms:modified>
</cp:coreProperties>
</file>