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14:paraId="2976E72B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0591896D" w14:textId="77777777" w:rsidR="00902A93" w:rsidRDefault="00902A93" w:rsidP="007462D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42FAD242" wp14:editId="2B60F622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1BE30" w14:textId="77777777" w:rsidR="00902A93" w:rsidRDefault="00902A93" w:rsidP="007462D3"/>
        </w:tc>
        <w:tc>
          <w:tcPr>
            <w:tcW w:w="4869" w:type="dxa"/>
            <w:tcBorders>
              <w:bottom w:val="single" w:sz="4" w:space="0" w:color="auto"/>
            </w:tcBorders>
          </w:tcPr>
          <w:p w14:paraId="49FA1BFE" w14:textId="77777777" w:rsidR="00902A93" w:rsidRDefault="00902A93" w:rsidP="007462D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1B10AFF9" w14:textId="77777777" w:rsidR="00902A93" w:rsidRDefault="00902A93" w:rsidP="007462D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A3BAEFC" w14:textId="77777777" w:rsidR="00902A93" w:rsidRDefault="003A5FD7" w:rsidP="007462D3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</w:t>
            </w:r>
            <w:r w:rsidR="00902A93">
              <w:rPr>
                <w:b/>
                <w:bCs/>
                <w:smallCaps/>
              </w:rPr>
              <w:t xml:space="preserve">, </w:t>
            </w:r>
            <w:r>
              <w:rPr>
                <w:b/>
                <w:bCs/>
                <w:smallCaps/>
              </w:rPr>
              <w:t xml:space="preserve"> </w:t>
            </w:r>
            <w:r w:rsidR="00902A93">
              <w:rPr>
                <w:b/>
                <w:bCs/>
                <w:smallCaps/>
              </w:rPr>
              <w:t>Director</w:t>
            </w:r>
          </w:p>
          <w:p w14:paraId="0EB4D6FC" w14:textId="77777777" w:rsidR="00902A93" w:rsidRDefault="00902A93" w:rsidP="007462D3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4AA8486E" w14:textId="77777777" w:rsidR="00902A93" w:rsidRPr="00ED74D9" w:rsidRDefault="00902A93" w:rsidP="007462D3">
            <w:pPr>
              <w:rPr>
                <w:b/>
                <w:bCs/>
                <w:sz w:val="16"/>
                <w:szCs w:val="16"/>
              </w:rPr>
            </w:pPr>
          </w:p>
          <w:p w14:paraId="34EF775B" w14:textId="639B4B54" w:rsidR="00902A93" w:rsidRDefault="001716B9" w:rsidP="007462D3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902A93">
              <w:rPr>
                <w:b/>
                <w:bCs/>
                <w:smallCaps/>
              </w:rPr>
              <w:t xml:space="preserve">Intro. </w:t>
            </w:r>
            <w:r w:rsidR="00902A93" w:rsidRPr="00D24628">
              <w:rPr>
                <w:b/>
                <w:bCs/>
                <w:smallCaps/>
              </w:rPr>
              <w:t>No</w:t>
            </w:r>
            <w:r w:rsidR="00902A93" w:rsidRPr="00D24628">
              <w:rPr>
                <w:b/>
                <w:bCs/>
              </w:rPr>
              <w:t xml:space="preserve">: </w:t>
            </w:r>
            <w:r w:rsidR="00A267C7" w:rsidRPr="00D24628">
              <w:rPr>
                <w:b/>
                <w:bCs/>
              </w:rPr>
              <w:t xml:space="preserve"> </w:t>
            </w:r>
            <w:r w:rsidR="004015AD">
              <w:rPr>
                <w:b/>
                <w:bCs/>
              </w:rPr>
              <w:t>1724</w:t>
            </w:r>
            <w:r w:rsidR="00D22EE5">
              <w:rPr>
                <w:b/>
                <w:bCs/>
              </w:rPr>
              <w:t>-A</w:t>
            </w:r>
          </w:p>
          <w:p w14:paraId="61C2BE44" w14:textId="77777777" w:rsidR="003A5FD7" w:rsidRPr="00A267C7" w:rsidRDefault="003A5FD7" w:rsidP="007462D3">
            <w:pPr>
              <w:rPr>
                <w:color w:val="FF0000"/>
                <w:sz w:val="16"/>
                <w:szCs w:val="16"/>
              </w:rPr>
            </w:pPr>
          </w:p>
          <w:p w14:paraId="070A193D" w14:textId="6FD90F77" w:rsidR="00902A93" w:rsidRPr="00A267C7" w:rsidRDefault="00902A93" w:rsidP="00D22EE5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A267C7">
              <w:rPr>
                <w:b/>
                <w:bCs/>
              </w:rPr>
              <w:t xml:space="preserve"> </w:t>
            </w:r>
            <w:r w:rsidR="00D22EE5">
              <w:rPr>
                <w:b/>
                <w:bCs/>
              </w:rPr>
              <w:t>Public Safety</w:t>
            </w:r>
            <w:r w:rsidR="00821B4F">
              <w:rPr>
                <w:b/>
                <w:bCs/>
              </w:rPr>
              <w:t xml:space="preserve"> </w:t>
            </w:r>
          </w:p>
        </w:tc>
      </w:tr>
      <w:tr w:rsidR="00902A93" w:rsidRPr="00ED74D9" w14:paraId="1DA3AAEA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B717DD5" w14:textId="3173B525" w:rsidR="00902A93" w:rsidRPr="003F2F40" w:rsidRDefault="00902A93" w:rsidP="00EA3D46">
            <w:pPr>
              <w:pStyle w:val="BodyText"/>
              <w:spacing w:line="240" w:lineRule="auto"/>
              <w:ind w:firstLine="0"/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Pr="00ED74D9">
              <w:rPr>
                <w:bCs/>
                <w:smallCaps/>
                <w:sz w:val="22"/>
                <w:szCs w:val="22"/>
              </w:rPr>
              <w:t xml:space="preserve"> </w:t>
            </w:r>
            <w:r w:rsidR="00D22EE5" w:rsidRPr="00D22EE5">
              <w:t>A Local Law</w:t>
            </w:r>
            <w:r w:rsidR="004015AD">
              <w:t xml:space="preserve"> t</w:t>
            </w:r>
            <w:r w:rsidR="004015AD" w:rsidRPr="004015AD">
              <w:t>o amend the administrative code of the city of New York, in relation to requiring the police department to disclose gun violence information to applicants for firearm licenses and permits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BF553FB" w14:textId="2EAAFA6A" w:rsidR="00902A93" w:rsidRPr="00832494" w:rsidRDefault="005F77D1" w:rsidP="00642B80">
            <w:r>
              <w:rPr>
                <w:b/>
                <w:bCs/>
                <w:smallCaps/>
                <w:sz w:val="22"/>
                <w:szCs w:val="22"/>
              </w:rPr>
              <w:t>Sponsor(s</w:t>
            </w:r>
            <w:r w:rsidR="00902A93" w:rsidRPr="005E650C">
              <w:rPr>
                <w:b/>
                <w:bCs/>
                <w:smallCaps/>
                <w:sz w:val="22"/>
                <w:szCs w:val="22"/>
              </w:rPr>
              <w:t>)</w:t>
            </w:r>
            <w:r w:rsidR="00902A93" w:rsidRPr="005E650C">
              <w:rPr>
                <w:b/>
                <w:bCs/>
                <w:sz w:val="22"/>
                <w:szCs w:val="22"/>
              </w:rPr>
              <w:t xml:space="preserve">: </w:t>
            </w:r>
            <w:r w:rsidR="005E5FB8">
              <w:t>By</w:t>
            </w:r>
            <w:r w:rsidR="001A3C55">
              <w:t xml:space="preserve"> </w:t>
            </w:r>
            <w:r w:rsidR="00D22EE5">
              <w:t>The Speaker (</w:t>
            </w:r>
            <w:r w:rsidR="00D22EE5" w:rsidRPr="00D22EE5">
              <w:t>Member Mark-Viverito</w:t>
            </w:r>
            <w:r w:rsidR="00D22EE5">
              <w:t>)</w:t>
            </w:r>
            <w:r w:rsidR="00091ABB">
              <w:t xml:space="preserve"> and Council Member Gibson</w:t>
            </w:r>
          </w:p>
        </w:tc>
      </w:tr>
    </w:tbl>
    <w:p w14:paraId="6BF65E98" w14:textId="4EC783F7" w:rsidR="004015AD" w:rsidRDefault="00BA1251" w:rsidP="004015AD">
      <w:pPr>
        <w:spacing w:before="120"/>
        <w:rPr>
          <w:rFonts w:eastAsia="Calibri"/>
        </w:rPr>
      </w:pPr>
      <w:r w:rsidRPr="0087667E">
        <w:rPr>
          <w:b/>
          <w:smallCaps/>
        </w:rPr>
        <w:t xml:space="preserve">Summary of Legislation: </w:t>
      </w:r>
      <w:r w:rsidR="00045FFC">
        <w:rPr>
          <w:rFonts w:eastAsia="Calibri"/>
        </w:rPr>
        <w:t xml:space="preserve">Proposed </w:t>
      </w:r>
      <w:r w:rsidR="000B05F3">
        <w:rPr>
          <w:rFonts w:eastAsia="Calibri"/>
        </w:rPr>
        <w:t>Intro.</w:t>
      </w:r>
      <w:r w:rsidR="004015AD">
        <w:rPr>
          <w:rFonts w:eastAsia="Calibri"/>
        </w:rPr>
        <w:t>1724</w:t>
      </w:r>
      <w:r w:rsidR="00D22EE5">
        <w:rPr>
          <w:rFonts w:eastAsia="Calibri"/>
        </w:rPr>
        <w:t>-A</w:t>
      </w:r>
      <w:r w:rsidR="0008592F">
        <w:rPr>
          <w:rFonts w:eastAsia="Calibri"/>
        </w:rPr>
        <w:t xml:space="preserve"> would</w:t>
      </w:r>
      <w:r w:rsidR="00ED2B77">
        <w:rPr>
          <w:rFonts w:eastAsia="Calibri"/>
        </w:rPr>
        <w:t xml:space="preserve"> </w:t>
      </w:r>
      <w:r w:rsidR="004015AD">
        <w:rPr>
          <w:rFonts w:eastAsia="Calibri"/>
        </w:rPr>
        <w:t>require</w:t>
      </w:r>
      <w:r w:rsidR="005F77D1">
        <w:rPr>
          <w:rFonts w:eastAsia="Calibri"/>
        </w:rPr>
        <w:t xml:space="preserve"> the Police Department to</w:t>
      </w:r>
      <w:r w:rsidR="004015AD" w:rsidRPr="004015AD">
        <w:rPr>
          <w:rFonts w:eastAsia="Calibri"/>
        </w:rPr>
        <w:t xml:space="preserve"> </w:t>
      </w:r>
      <w:r w:rsidR="005F77D1" w:rsidRPr="004015AD">
        <w:rPr>
          <w:rFonts w:eastAsia="Calibri"/>
        </w:rPr>
        <w:t xml:space="preserve">provide </w:t>
      </w:r>
      <w:r w:rsidR="005F77D1">
        <w:rPr>
          <w:rFonts w:eastAsia="Calibri"/>
        </w:rPr>
        <w:t xml:space="preserve">gun license or permit </w:t>
      </w:r>
      <w:r w:rsidR="004015AD" w:rsidRPr="004015AD">
        <w:rPr>
          <w:rFonts w:eastAsia="Calibri"/>
        </w:rPr>
        <w:t xml:space="preserve">applicants with </w:t>
      </w:r>
      <w:r w:rsidR="005F77D1">
        <w:rPr>
          <w:rFonts w:eastAsia="Calibri"/>
        </w:rPr>
        <w:t xml:space="preserve">a written warning that </w:t>
      </w:r>
      <w:r w:rsidR="00BC0097">
        <w:rPr>
          <w:rFonts w:eastAsia="Calibri"/>
        </w:rPr>
        <w:t xml:space="preserve">“the </w:t>
      </w:r>
      <w:r w:rsidR="00BC0097" w:rsidRPr="00BC0097">
        <w:rPr>
          <w:rFonts w:eastAsia="Calibri"/>
        </w:rPr>
        <w:t>presence of a firearm in the home has been associated with an increased risk of death to self and others, including an increased risk of suicide, death during domestic violence incidents, and unintentional</w:t>
      </w:r>
      <w:r w:rsidR="00BC0097">
        <w:rPr>
          <w:rFonts w:eastAsia="Calibri"/>
        </w:rPr>
        <w:t xml:space="preserve"> deaths to children and others.”</w:t>
      </w:r>
    </w:p>
    <w:p w14:paraId="7EC3DFA5" w14:textId="77777777" w:rsidR="005F77D1" w:rsidRDefault="005F77D1" w:rsidP="006E1466">
      <w:pPr>
        <w:spacing w:before="240"/>
        <w:contextualSpacing/>
        <w:rPr>
          <w:rFonts w:eastAsia="Calibri"/>
        </w:rPr>
      </w:pPr>
    </w:p>
    <w:p w14:paraId="2210E7A0" w14:textId="3DC9B8D0" w:rsidR="00523B4C" w:rsidRDefault="00902A93" w:rsidP="006E1466">
      <w:pPr>
        <w:spacing w:before="240"/>
        <w:contextualSpacing/>
        <w:rPr>
          <w:color w:val="000000"/>
          <w:shd w:val="clear" w:color="auto" w:fill="FFFFFF"/>
        </w:rPr>
      </w:pPr>
      <w:r w:rsidRPr="0087667E">
        <w:rPr>
          <w:b/>
          <w:smallCaps/>
        </w:rPr>
        <w:t>Effective Date:</w:t>
      </w:r>
      <w:r w:rsidR="00A267C7" w:rsidRPr="0087667E">
        <w:rPr>
          <w:b/>
          <w:smallCaps/>
        </w:rPr>
        <w:t xml:space="preserve"> </w:t>
      </w:r>
      <w:r w:rsidR="0008592F" w:rsidRPr="0008592F">
        <w:rPr>
          <w:color w:val="000000"/>
          <w:shd w:val="clear" w:color="auto" w:fill="FFFFFF"/>
        </w:rPr>
        <w:t xml:space="preserve">This local law would take effect </w:t>
      </w:r>
      <w:r w:rsidR="00D22EE5" w:rsidRPr="00D22EE5">
        <w:rPr>
          <w:color w:val="000000"/>
          <w:shd w:val="clear" w:color="auto" w:fill="FFFFFF"/>
        </w:rPr>
        <w:t>i</w:t>
      </w:r>
      <w:r w:rsidR="004015AD">
        <w:rPr>
          <w:color w:val="000000"/>
          <w:shd w:val="clear" w:color="auto" w:fill="FFFFFF"/>
        </w:rPr>
        <w:t>n 120 days.</w:t>
      </w:r>
    </w:p>
    <w:p w14:paraId="578B8DD7" w14:textId="77777777" w:rsidR="00523B4C" w:rsidRDefault="00523B4C" w:rsidP="006E1466">
      <w:pPr>
        <w:spacing w:before="240"/>
        <w:contextualSpacing/>
        <w:rPr>
          <w:color w:val="000000"/>
          <w:shd w:val="clear" w:color="auto" w:fill="FFFFFF"/>
        </w:rPr>
      </w:pPr>
    </w:p>
    <w:p w14:paraId="6C1C08F9" w14:textId="756CA7BC" w:rsidR="00902A93" w:rsidRPr="0087667E" w:rsidRDefault="00902A93" w:rsidP="006E1466">
      <w:pPr>
        <w:spacing w:before="240"/>
        <w:contextualSpacing/>
        <w:rPr>
          <w:b/>
        </w:rPr>
      </w:pPr>
      <w:r w:rsidRPr="0087667E">
        <w:rPr>
          <w:b/>
          <w:smallCaps/>
        </w:rPr>
        <w:t>Fiscal Year In Which Full Fiscal Impact Anticipated:</w:t>
      </w:r>
      <w:r w:rsidR="00706E47" w:rsidRPr="0087667E">
        <w:rPr>
          <w:b/>
          <w:smallCaps/>
        </w:rPr>
        <w:t xml:space="preserve"> </w:t>
      </w:r>
      <w:r w:rsidR="00D50276" w:rsidRPr="0087667E">
        <w:t>F</w:t>
      </w:r>
      <w:r w:rsidR="003A077F">
        <w:t xml:space="preserve">iscal </w:t>
      </w:r>
      <w:r w:rsidR="00ED2B77">
        <w:t>201</w:t>
      </w:r>
      <w:r w:rsidR="00642B80">
        <w:t>9</w:t>
      </w:r>
    </w:p>
    <w:p w14:paraId="0A913391" w14:textId="77777777" w:rsidR="00902A93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p w14:paraId="7F7405EF" w14:textId="77777777" w:rsidR="00706E47" w:rsidRDefault="00706E47" w:rsidP="001D5992">
      <w:pPr>
        <w:pBdr>
          <w:top w:val="single" w:sz="4" w:space="1" w:color="auto"/>
        </w:pBdr>
        <w:rPr>
          <w:b/>
          <w:smallCaps/>
          <w:sz w:val="22"/>
          <w:szCs w:val="22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A230F" w:rsidRPr="00012730" w14:paraId="281E2745" w14:textId="77777777" w:rsidTr="000B05F3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148DDF" w14:textId="77777777" w:rsidR="00DA230F" w:rsidRPr="001A6C74" w:rsidRDefault="00DA230F" w:rsidP="000B05F3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2C937B28" w14:textId="77777777" w:rsidR="00DA230F" w:rsidRPr="001A6C74" w:rsidRDefault="00DA230F" w:rsidP="000B05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E86A86" w14:textId="3C92CFA5" w:rsidR="00DA230F" w:rsidRPr="001A6C74" w:rsidRDefault="00DA230F" w:rsidP="000B05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</w:t>
            </w:r>
            <w:r w:rsidR="00ED2B77">
              <w:rPr>
                <w:b/>
                <w:bCs/>
                <w:sz w:val="22"/>
                <w:szCs w:val="22"/>
              </w:rPr>
              <w:t>18</w:t>
            </w:r>
          </w:p>
          <w:p w14:paraId="5F4B6AF9" w14:textId="77777777" w:rsidR="00DA230F" w:rsidRPr="001A6C74" w:rsidRDefault="00DA230F" w:rsidP="000B05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53B98E" w14:textId="36147725" w:rsidR="00DA230F" w:rsidRPr="001A6C74" w:rsidRDefault="00DA230F" w:rsidP="00045FFC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FY Succeeding Effective FY</w:t>
            </w:r>
            <w:r w:rsidR="00ED2B7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6027A65" w14:textId="4C25161D" w:rsidR="00DA230F" w:rsidRPr="001A6C74" w:rsidRDefault="00DA230F" w:rsidP="0091255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 w:rsidR="00ED2B77">
              <w:rPr>
                <w:b/>
                <w:bCs/>
                <w:sz w:val="22"/>
                <w:szCs w:val="22"/>
              </w:rPr>
              <w:t>Impact FY19</w:t>
            </w:r>
          </w:p>
        </w:tc>
      </w:tr>
      <w:tr w:rsidR="00DA230F" w:rsidRPr="00012730" w14:paraId="7A3595EF" w14:textId="77777777" w:rsidTr="000B05F3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D54CD9" w14:textId="77777777" w:rsidR="00DA230F" w:rsidRPr="001A6C74" w:rsidRDefault="00DA230F" w:rsidP="000B05F3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F1DEF3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02DA02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6724E60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DA230F" w:rsidRPr="00012730" w14:paraId="22D5237F" w14:textId="77777777" w:rsidTr="000B05F3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C5E297" w14:textId="77777777" w:rsidR="00DA230F" w:rsidRPr="001A6C74" w:rsidRDefault="00DA230F" w:rsidP="000B05F3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692A2EE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8169D7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9C62DBA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DA230F" w:rsidRPr="00012730" w14:paraId="3D94B2E2" w14:textId="77777777" w:rsidTr="000B05F3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5BF7A54" w14:textId="77777777" w:rsidR="00DA230F" w:rsidRPr="001A6C74" w:rsidRDefault="00DA230F" w:rsidP="000B05F3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DC4D562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33B0DE3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B90658E" w14:textId="77777777" w:rsidR="00DA230F" w:rsidRPr="001A6C74" w:rsidRDefault="00DA230F" w:rsidP="000B05F3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14:paraId="0C9F5EB6" w14:textId="77777777" w:rsidR="000A5804" w:rsidRPr="00E47D07" w:rsidRDefault="000A5804" w:rsidP="00706E47">
      <w:pPr>
        <w:spacing w:before="120"/>
      </w:pPr>
    </w:p>
    <w:p w14:paraId="590135C5" w14:textId="77777777" w:rsidR="0035450D" w:rsidRPr="00E47D07" w:rsidRDefault="000A5804" w:rsidP="0035450D">
      <w:pPr>
        <w:rPr>
          <w:b/>
        </w:rPr>
      </w:pPr>
      <w:r w:rsidRPr="00E47D07">
        <w:rPr>
          <w:b/>
          <w:smallCaps/>
        </w:rPr>
        <w:t>Impact on Revenues:</w:t>
      </w:r>
      <w:r w:rsidR="00706E47" w:rsidRPr="00E47D07">
        <w:rPr>
          <w:b/>
          <w:smallCaps/>
        </w:rPr>
        <w:t xml:space="preserve"> </w:t>
      </w:r>
      <w:r w:rsidR="00342524" w:rsidRPr="00E47D07">
        <w:t xml:space="preserve">There would be no impact on revenues resulting from this legislation.  </w:t>
      </w:r>
    </w:p>
    <w:p w14:paraId="1E78B59D" w14:textId="77777777" w:rsidR="00594521" w:rsidRPr="00E47D07" w:rsidRDefault="00594521" w:rsidP="00150787">
      <w:pPr>
        <w:rPr>
          <w:b/>
        </w:rPr>
      </w:pPr>
    </w:p>
    <w:p w14:paraId="17DC02DB" w14:textId="6D06D835" w:rsidR="00594521" w:rsidRPr="00E47D07" w:rsidRDefault="000A5804" w:rsidP="00EA3D46">
      <w:pPr>
        <w:spacing w:before="240"/>
        <w:contextualSpacing/>
      </w:pPr>
      <w:r w:rsidRPr="00E47D07">
        <w:rPr>
          <w:b/>
          <w:smallCaps/>
        </w:rPr>
        <w:t>Impact on Expenditures:</w:t>
      </w:r>
      <w:r w:rsidR="000B05F3" w:rsidRPr="000B05F3">
        <w:t xml:space="preserve"> </w:t>
      </w:r>
      <w:r w:rsidR="000B05F3">
        <w:t>It is anticipated that there would be no impact on expenditures as a result of this legislation because existing resources would be used to implement the legislation.</w:t>
      </w:r>
    </w:p>
    <w:p w14:paraId="6E665596" w14:textId="77777777" w:rsidR="000A5804" w:rsidRPr="00E47D07" w:rsidRDefault="000A5804" w:rsidP="00B27472">
      <w:pPr>
        <w:spacing w:before="120"/>
        <w:rPr>
          <w:b/>
        </w:rPr>
      </w:pPr>
      <w:r w:rsidRPr="00E47D07">
        <w:rPr>
          <w:b/>
          <w:smallCaps/>
        </w:rPr>
        <w:t>Source of Funds To Cover Estimated Costs:</w:t>
      </w:r>
      <w:r w:rsidR="00706E47" w:rsidRPr="00E47D07">
        <w:rPr>
          <w:b/>
          <w:smallCaps/>
        </w:rPr>
        <w:t xml:space="preserve"> </w:t>
      </w:r>
      <w:r w:rsidR="00240506" w:rsidRPr="00E47D07">
        <w:rPr>
          <w:b/>
          <w:smallCaps/>
        </w:rPr>
        <w:t xml:space="preserve"> </w:t>
      </w:r>
      <w:r w:rsidR="00240506" w:rsidRPr="00E47D07">
        <w:t>N/A</w:t>
      </w:r>
    </w:p>
    <w:p w14:paraId="627DE076" w14:textId="1B79F3B1" w:rsidR="00D22EE5" w:rsidRPr="00E47D07" w:rsidRDefault="000A5804" w:rsidP="00B27472">
      <w:pPr>
        <w:spacing w:before="120"/>
      </w:pPr>
      <w:r w:rsidRPr="00E47D07">
        <w:rPr>
          <w:b/>
          <w:smallCaps/>
        </w:rPr>
        <w:t>Source of Information:</w:t>
      </w:r>
      <w:r w:rsidR="00706E47" w:rsidRPr="00E47D07">
        <w:rPr>
          <w:b/>
          <w:smallCaps/>
        </w:rPr>
        <w:t xml:space="preserve">  </w:t>
      </w:r>
      <w:r w:rsidR="00A267C7" w:rsidRPr="00E47D07">
        <w:rPr>
          <w:b/>
          <w:smallCaps/>
        </w:rPr>
        <w:tab/>
      </w:r>
      <w:r w:rsidR="00A267C7" w:rsidRPr="00E47D07">
        <w:rPr>
          <w:b/>
          <w:smallCaps/>
        </w:rPr>
        <w:tab/>
      </w:r>
      <w:r w:rsidR="00A06197" w:rsidRPr="00E47D07">
        <w:t>New Yo</w:t>
      </w:r>
      <w:r w:rsidR="00D22EE5">
        <w:t>rk City Police Department</w:t>
      </w:r>
    </w:p>
    <w:p w14:paraId="63334340" w14:textId="249428F0" w:rsidR="00454C75" w:rsidRPr="00E47D07" w:rsidRDefault="000A5804" w:rsidP="00B27472">
      <w:pPr>
        <w:spacing w:before="120"/>
      </w:pPr>
      <w:r w:rsidRPr="00E47D07">
        <w:rPr>
          <w:b/>
          <w:smallCaps/>
        </w:rPr>
        <w:t>Estimate Prepared By:</w:t>
      </w:r>
      <w:r w:rsidRPr="00E47D07">
        <w:rPr>
          <w:b/>
          <w:smallCaps/>
        </w:rPr>
        <w:tab/>
      </w:r>
      <w:r w:rsidRPr="00E47D07">
        <w:rPr>
          <w:b/>
          <w:smallCaps/>
        </w:rPr>
        <w:tab/>
      </w:r>
      <w:r w:rsidR="00D22EE5">
        <w:t>Steve Riester</w:t>
      </w:r>
      <w:r w:rsidR="005645C0" w:rsidRPr="00E47D07">
        <w:t xml:space="preserve">, </w:t>
      </w:r>
      <w:r w:rsidR="00D22EE5">
        <w:t>Senior</w:t>
      </w:r>
      <w:r w:rsidR="005645C0" w:rsidRPr="00E47D07">
        <w:t xml:space="preserve"> Financial Analyst</w:t>
      </w:r>
      <w:r w:rsidR="006E1466" w:rsidRPr="00E47D07">
        <w:rPr>
          <w:b/>
          <w:smallCaps/>
        </w:rPr>
        <w:tab/>
      </w:r>
      <w:r w:rsidR="006E1466" w:rsidRPr="00E47D07">
        <w:rPr>
          <w:b/>
          <w:smallCaps/>
        </w:rPr>
        <w:tab/>
      </w:r>
      <w:r w:rsidR="006E1466" w:rsidRPr="00E47D07">
        <w:rPr>
          <w:b/>
          <w:smallCaps/>
        </w:rPr>
        <w:tab/>
      </w:r>
      <w:r w:rsidR="006E1466" w:rsidRPr="00E47D07">
        <w:rPr>
          <w:b/>
          <w:smallCaps/>
        </w:rPr>
        <w:tab/>
      </w:r>
      <w:r w:rsidR="006E1466" w:rsidRPr="00E47D07">
        <w:rPr>
          <w:b/>
          <w:smallCaps/>
        </w:rPr>
        <w:tab/>
      </w:r>
    </w:p>
    <w:p w14:paraId="5C2E0801" w14:textId="3009889D" w:rsidR="006E1466" w:rsidRPr="00E47D07" w:rsidRDefault="000A5804" w:rsidP="00B27472">
      <w:pPr>
        <w:spacing w:before="120"/>
      </w:pPr>
      <w:r w:rsidRPr="00E47D07">
        <w:rPr>
          <w:b/>
          <w:smallCaps/>
        </w:rPr>
        <w:t>Estimate Reviewed By:</w:t>
      </w:r>
      <w:r w:rsidRPr="00E47D07">
        <w:rPr>
          <w:b/>
          <w:smallCaps/>
        </w:rPr>
        <w:tab/>
      </w:r>
      <w:r w:rsidRPr="00E47D07">
        <w:rPr>
          <w:b/>
          <w:smallCaps/>
        </w:rPr>
        <w:tab/>
      </w:r>
      <w:r w:rsidR="00BC0097">
        <w:t>Rebecca Chasan</w:t>
      </w:r>
      <w:r w:rsidR="000931F5" w:rsidRPr="00E47D07">
        <w:t xml:space="preserve">, </w:t>
      </w:r>
      <w:r w:rsidR="00814628" w:rsidRPr="00E47D07">
        <w:t>Counsel</w:t>
      </w:r>
    </w:p>
    <w:p w14:paraId="513D2B13" w14:textId="5FCE7743" w:rsidR="00BD5367" w:rsidRDefault="00A12E9F" w:rsidP="006E1466">
      <w:r w:rsidRPr="00E47D07">
        <w:tab/>
      </w:r>
      <w:r w:rsidRPr="00E47D07">
        <w:tab/>
      </w:r>
      <w:r w:rsidRPr="00E47D07">
        <w:tab/>
      </w:r>
      <w:r w:rsidRPr="00E47D07">
        <w:tab/>
      </w:r>
      <w:r w:rsidRPr="00E47D07">
        <w:tab/>
      </w:r>
      <w:r w:rsidR="00D22EE5">
        <w:t>Eisha Wright</w:t>
      </w:r>
      <w:r w:rsidR="005431D5" w:rsidRPr="00E47D07">
        <w:t>, Unit Head</w:t>
      </w:r>
      <w:r w:rsidR="00454C75" w:rsidRPr="00E47D07">
        <w:t xml:space="preserve">            </w:t>
      </w:r>
    </w:p>
    <w:p w14:paraId="3F4464C5" w14:textId="4915B0EE" w:rsidR="00454C75" w:rsidRPr="00E47D07" w:rsidRDefault="00BD5367" w:rsidP="006E1466">
      <w:r>
        <w:tab/>
      </w:r>
      <w:r>
        <w:tab/>
      </w:r>
      <w:r>
        <w:tab/>
      </w:r>
      <w:r>
        <w:tab/>
      </w:r>
      <w:r>
        <w:tab/>
      </w:r>
      <w:r w:rsidR="00D22EE5">
        <w:t>Regina Poreda Ryan</w:t>
      </w:r>
      <w:r>
        <w:t>,</w:t>
      </w:r>
      <w:r w:rsidR="00D22EE5">
        <w:t xml:space="preserve"> Deputy</w:t>
      </w:r>
      <w:r>
        <w:t xml:space="preserve"> Director</w:t>
      </w:r>
      <w:r w:rsidR="00454C75" w:rsidRPr="00E47D07">
        <w:t xml:space="preserve">                  </w:t>
      </w:r>
      <w:r w:rsidR="00BC7DE5" w:rsidRPr="00E47D07">
        <w:t xml:space="preserve">                             </w:t>
      </w:r>
    </w:p>
    <w:p w14:paraId="30BA45FC" w14:textId="746EF849" w:rsidR="00091ABB" w:rsidRDefault="000B7EB0" w:rsidP="006E1466">
      <w:pPr>
        <w:spacing w:before="240"/>
        <w:rPr>
          <w:szCs w:val="22"/>
        </w:rPr>
      </w:pPr>
      <w:r w:rsidRPr="000B7EB0">
        <w:rPr>
          <w:b/>
          <w:smallCaps/>
          <w:sz w:val="22"/>
          <w:szCs w:val="22"/>
        </w:rPr>
        <w:t>Legislative History:</w:t>
      </w:r>
      <w:r w:rsidR="006E1466">
        <w:rPr>
          <w:b/>
          <w:smallCaps/>
          <w:sz w:val="22"/>
          <w:szCs w:val="22"/>
        </w:rPr>
        <w:t xml:space="preserve"> </w:t>
      </w:r>
      <w:r w:rsidR="0069654C">
        <w:t xml:space="preserve">This legislation was </w:t>
      </w:r>
      <w:r w:rsidR="00A03046">
        <w:t>heard</w:t>
      </w:r>
      <w:r w:rsidR="00881DA5">
        <w:t xml:space="preserve"> </w:t>
      </w:r>
      <w:r w:rsidR="00A03046">
        <w:t xml:space="preserve">by the Committee on Public Safety (Committee) as a preconsidered item on October 16, 2017 and was laid over. The preconsidered item was then introduced to the full </w:t>
      </w:r>
      <w:r w:rsidR="00881DA5">
        <w:t xml:space="preserve">Council on </w:t>
      </w:r>
      <w:r w:rsidR="00091ABB">
        <w:t>October 17, 2017</w:t>
      </w:r>
      <w:r w:rsidR="005F118C">
        <w:t xml:space="preserve"> </w:t>
      </w:r>
      <w:r w:rsidR="00B61737">
        <w:t xml:space="preserve">as </w:t>
      </w:r>
      <w:r w:rsidR="00A03046">
        <w:t xml:space="preserve">Intro. No. </w:t>
      </w:r>
      <w:r w:rsidR="00B61737">
        <w:t xml:space="preserve">1724 </w:t>
      </w:r>
      <w:r w:rsidR="0069654C">
        <w:t xml:space="preserve">and </w:t>
      </w:r>
      <w:r w:rsidR="00254670">
        <w:t xml:space="preserve">was </w:t>
      </w:r>
      <w:r w:rsidR="0069654C">
        <w:t xml:space="preserve">referred to the Committee </w:t>
      </w:r>
      <w:r w:rsidR="00D22EE5">
        <w:t xml:space="preserve">on Public </w:t>
      </w:r>
      <w:r w:rsidR="003E60C3">
        <w:t>Safety</w:t>
      </w:r>
      <w:r w:rsidR="00A03046">
        <w:t xml:space="preserve">. </w:t>
      </w:r>
      <w:r w:rsidR="0069654C">
        <w:t xml:space="preserve">The legislation was subsequently </w:t>
      </w:r>
      <w:r w:rsidR="0069654C" w:rsidRPr="00961420">
        <w:t xml:space="preserve">amended and the amended version, Proposed Intro. No. </w:t>
      </w:r>
      <w:r w:rsidR="008D3667">
        <w:t>1724</w:t>
      </w:r>
      <w:r w:rsidR="0008592F" w:rsidRPr="00961420">
        <w:t>-A</w:t>
      </w:r>
      <w:r w:rsidR="0069654C" w:rsidRPr="00961420">
        <w:t>, will be voted on by the Committee at a hearing on</w:t>
      </w:r>
      <w:r w:rsidR="00881DA5" w:rsidRPr="00961420">
        <w:t xml:space="preserve"> </w:t>
      </w:r>
      <w:r w:rsidR="00D22EE5">
        <w:t xml:space="preserve">October </w:t>
      </w:r>
      <w:r w:rsidR="00B61737">
        <w:t>30</w:t>
      </w:r>
      <w:r w:rsidR="00D22EE5">
        <w:t>, 2017</w:t>
      </w:r>
      <w:r w:rsidR="0069654C" w:rsidRPr="00961420">
        <w:t xml:space="preserve">. Upon successful vote by the Committee, Proposed </w:t>
      </w:r>
      <w:r w:rsidR="008D0C71" w:rsidRPr="00961420">
        <w:t>Intro. No.</w:t>
      </w:r>
      <w:r w:rsidR="000D6C74" w:rsidRPr="00961420">
        <w:t xml:space="preserve"> </w:t>
      </w:r>
      <w:r w:rsidR="00B61737">
        <w:t>1724</w:t>
      </w:r>
      <w:r w:rsidR="0008592F" w:rsidRPr="00961420">
        <w:t xml:space="preserve">-A </w:t>
      </w:r>
      <w:r w:rsidR="00A0015D">
        <w:t>will be</w:t>
      </w:r>
      <w:r w:rsidR="00D43BC4">
        <w:t xml:space="preserve"> submit</w:t>
      </w:r>
      <w:r w:rsidR="00A0015D">
        <w:t>ted</w:t>
      </w:r>
      <w:r w:rsidR="0069654C" w:rsidRPr="00961420">
        <w:t xml:space="preserve"> to the fu</w:t>
      </w:r>
      <w:r w:rsidR="00DC7834" w:rsidRPr="00961420">
        <w:t>l</w:t>
      </w:r>
      <w:r w:rsidR="00881DA5" w:rsidRPr="00961420">
        <w:t xml:space="preserve">l Council </w:t>
      </w:r>
      <w:r w:rsidR="00B61737">
        <w:t xml:space="preserve">for a vote on October 31, 2017. </w:t>
      </w:r>
    </w:p>
    <w:p w14:paraId="751BB4FA" w14:textId="6B670AC7" w:rsidR="006E1466" w:rsidRPr="00003FAC" w:rsidRDefault="006E1466" w:rsidP="006E1466">
      <w:pPr>
        <w:spacing w:before="120"/>
        <w:rPr>
          <w:szCs w:val="22"/>
        </w:rPr>
      </w:pPr>
      <w:bookmarkStart w:id="0" w:name="_GoBack"/>
      <w:bookmarkEnd w:id="0"/>
      <w:r w:rsidRPr="00961420">
        <w:rPr>
          <w:b/>
          <w:smallCaps/>
          <w:szCs w:val="22"/>
        </w:rPr>
        <w:lastRenderedPageBreak/>
        <w:t xml:space="preserve">Date </w:t>
      </w:r>
      <w:r w:rsidR="000D6C74">
        <w:rPr>
          <w:b/>
          <w:smallCaps/>
          <w:szCs w:val="22"/>
        </w:rPr>
        <w:t>Prepared</w:t>
      </w:r>
      <w:r w:rsidRPr="00003FAC">
        <w:rPr>
          <w:b/>
          <w:smallCaps/>
          <w:szCs w:val="22"/>
        </w:rPr>
        <w:t xml:space="preserve">:  </w:t>
      </w:r>
      <w:r w:rsidR="003E60C3">
        <w:rPr>
          <w:szCs w:val="22"/>
        </w:rPr>
        <w:t xml:space="preserve">October </w:t>
      </w:r>
      <w:r w:rsidR="00B61737">
        <w:rPr>
          <w:szCs w:val="22"/>
        </w:rPr>
        <w:t>25</w:t>
      </w:r>
      <w:r w:rsidR="00D22EE5">
        <w:rPr>
          <w:szCs w:val="22"/>
        </w:rPr>
        <w:t>, 2017</w:t>
      </w:r>
    </w:p>
    <w:sectPr w:rsidR="006E1466" w:rsidRPr="00003FAC" w:rsidSect="00745E9F">
      <w:footerReference w:type="default" r:id="rId9"/>
      <w:pgSz w:w="12240" w:h="15840" w:code="1"/>
      <w:pgMar w:top="5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A0F2A" w14:textId="77777777" w:rsidR="000B05F3" w:rsidRDefault="000B05F3" w:rsidP="000B7EB0">
      <w:r>
        <w:separator/>
      </w:r>
    </w:p>
  </w:endnote>
  <w:endnote w:type="continuationSeparator" w:id="0">
    <w:p w14:paraId="55AFA788" w14:textId="77777777" w:rsidR="000B05F3" w:rsidRDefault="000B05F3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7728" w14:textId="2E39CB20" w:rsidR="000B05F3" w:rsidRDefault="000B05F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Intro. No. 1724-A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27472" w:rsidRPr="00B2747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3347" w14:textId="77777777" w:rsidR="000B05F3" w:rsidRDefault="000B05F3" w:rsidP="000B7EB0">
      <w:r>
        <w:separator/>
      </w:r>
    </w:p>
  </w:footnote>
  <w:footnote w:type="continuationSeparator" w:id="0">
    <w:p w14:paraId="2C20622E" w14:textId="77777777" w:rsidR="000B05F3" w:rsidRDefault="000B05F3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6C5"/>
    <w:multiLevelType w:val="hybridMultilevel"/>
    <w:tmpl w:val="9446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66C75"/>
    <w:multiLevelType w:val="hybridMultilevel"/>
    <w:tmpl w:val="E550EED2"/>
    <w:lvl w:ilvl="0" w:tplc="BA307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940F0"/>
    <w:multiLevelType w:val="hybridMultilevel"/>
    <w:tmpl w:val="F826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1CBB"/>
    <w:multiLevelType w:val="hybridMultilevel"/>
    <w:tmpl w:val="AE30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3FAC"/>
    <w:rsid w:val="0000441E"/>
    <w:rsid w:val="00004BCB"/>
    <w:rsid w:val="00004CE9"/>
    <w:rsid w:val="000051C5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D75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381"/>
    <w:rsid w:val="00017690"/>
    <w:rsid w:val="00017A11"/>
    <w:rsid w:val="000206C1"/>
    <w:rsid w:val="00020ACC"/>
    <w:rsid w:val="000214F5"/>
    <w:rsid w:val="00021BB7"/>
    <w:rsid w:val="00021EF5"/>
    <w:rsid w:val="00022700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114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5FFC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1EA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0FA2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A16"/>
    <w:rsid w:val="00076B2E"/>
    <w:rsid w:val="00076F00"/>
    <w:rsid w:val="00080218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92F"/>
    <w:rsid w:val="000859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ABB"/>
    <w:rsid w:val="00091C54"/>
    <w:rsid w:val="000922F8"/>
    <w:rsid w:val="00092815"/>
    <w:rsid w:val="00092A45"/>
    <w:rsid w:val="0009306A"/>
    <w:rsid w:val="000931F5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5F3"/>
    <w:rsid w:val="000B065E"/>
    <w:rsid w:val="000B09DE"/>
    <w:rsid w:val="000B0CD5"/>
    <w:rsid w:val="000B0E99"/>
    <w:rsid w:val="000B1505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46B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7E8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6C74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2AF0"/>
    <w:rsid w:val="001031BA"/>
    <w:rsid w:val="0010339A"/>
    <w:rsid w:val="001034FB"/>
    <w:rsid w:val="00103950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735"/>
    <w:rsid w:val="00111BDC"/>
    <w:rsid w:val="00111E95"/>
    <w:rsid w:val="00111ECF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974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6B9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3C88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C55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2CB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992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EF0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520"/>
    <w:rsid w:val="00201B89"/>
    <w:rsid w:val="00201F4E"/>
    <w:rsid w:val="00202D35"/>
    <w:rsid w:val="00202DDD"/>
    <w:rsid w:val="00203123"/>
    <w:rsid w:val="002035BA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3A4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77D"/>
    <w:rsid w:val="00230966"/>
    <w:rsid w:val="00230999"/>
    <w:rsid w:val="00230C20"/>
    <w:rsid w:val="00231184"/>
    <w:rsid w:val="002313F6"/>
    <w:rsid w:val="00231433"/>
    <w:rsid w:val="00231604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826"/>
    <w:rsid w:val="002379B7"/>
    <w:rsid w:val="00237AD4"/>
    <w:rsid w:val="00237D15"/>
    <w:rsid w:val="00237ED6"/>
    <w:rsid w:val="00240375"/>
    <w:rsid w:val="00240506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67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B5C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662"/>
    <w:rsid w:val="002739A0"/>
    <w:rsid w:val="002741E2"/>
    <w:rsid w:val="002745C7"/>
    <w:rsid w:val="0027468D"/>
    <w:rsid w:val="00274787"/>
    <w:rsid w:val="002750EB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4E9"/>
    <w:rsid w:val="00286CFF"/>
    <w:rsid w:val="0028722E"/>
    <w:rsid w:val="00287FBF"/>
    <w:rsid w:val="0029028E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DF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517"/>
    <w:rsid w:val="002A180C"/>
    <w:rsid w:val="002A19AA"/>
    <w:rsid w:val="002A27BF"/>
    <w:rsid w:val="002A361A"/>
    <w:rsid w:val="002A4232"/>
    <w:rsid w:val="002A461A"/>
    <w:rsid w:val="002A4849"/>
    <w:rsid w:val="002A49E9"/>
    <w:rsid w:val="002A4A04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68D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09E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1A5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8D5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322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24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6C8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50D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040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77F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D7"/>
    <w:rsid w:val="003A60A9"/>
    <w:rsid w:val="003A61CE"/>
    <w:rsid w:val="003A6B92"/>
    <w:rsid w:val="003A6ED0"/>
    <w:rsid w:val="003A745B"/>
    <w:rsid w:val="003A7C20"/>
    <w:rsid w:val="003A7D4C"/>
    <w:rsid w:val="003B25D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4B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3B3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0C3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2F40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5AD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2DD0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3F53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137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4BF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C75"/>
    <w:rsid w:val="00454EDC"/>
    <w:rsid w:val="00455935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83D"/>
    <w:rsid w:val="00462D1F"/>
    <w:rsid w:val="004634E5"/>
    <w:rsid w:val="00463947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6E1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085"/>
    <w:rsid w:val="004801FB"/>
    <w:rsid w:val="00480B42"/>
    <w:rsid w:val="00480F47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52D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A84"/>
    <w:rsid w:val="004A2BF8"/>
    <w:rsid w:val="004A2E89"/>
    <w:rsid w:val="004A3164"/>
    <w:rsid w:val="004A3FAC"/>
    <w:rsid w:val="004A4126"/>
    <w:rsid w:val="004A4129"/>
    <w:rsid w:val="004A455C"/>
    <w:rsid w:val="004A4911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142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00"/>
    <w:rsid w:val="004D03D0"/>
    <w:rsid w:val="004D0864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4C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B8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1512"/>
    <w:rsid w:val="00542512"/>
    <w:rsid w:val="00542694"/>
    <w:rsid w:val="00542E3B"/>
    <w:rsid w:val="00542FE2"/>
    <w:rsid w:val="005431D5"/>
    <w:rsid w:val="00543BB8"/>
    <w:rsid w:val="00543D00"/>
    <w:rsid w:val="0054418B"/>
    <w:rsid w:val="00544268"/>
    <w:rsid w:val="00544802"/>
    <w:rsid w:val="00544A3A"/>
    <w:rsid w:val="00544EE5"/>
    <w:rsid w:val="00544F86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41"/>
    <w:rsid w:val="00561BCD"/>
    <w:rsid w:val="005620F1"/>
    <w:rsid w:val="005634B8"/>
    <w:rsid w:val="00563760"/>
    <w:rsid w:val="0056410B"/>
    <w:rsid w:val="00564534"/>
    <w:rsid w:val="005645C0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0B1"/>
    <w:rsid w:val="0059312E"/>
    <w:rsid w:val="00593302"/>
    <w:rsid w:val="00593780"/>
    <w:rsid w:val="00593BD6"/>
    <w:rsid w:val="0059432D"/>
    <w:rsid w:val="0059434A"/>
    <w:rsid w:val="00594521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746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1BD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42A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0A6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5FB8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118C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4E6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7D1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65C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1F6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389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58D"/>
    <w:rsid w:val="00625749"/>
    <w:rsid w:val="006260C4"/>
    <w:rsid w:val="0062699F"/>
    <w:rsid w:val="00626BB0"/>
    <w:rsid w:val="00627852"/>
    <w:rsid w:val="0062787B"/>
    <w:rsid w:val="006278B2"/>
    <w:rsid w:val="00627FC7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6A5B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B80"/>
    <w:rsid w:val="00642C97"/>
    <w:rsid w:val="00642D90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5A0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54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079A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5B1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2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DA2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6AE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17D62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E2A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220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1F8B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5E9F"/>
    <w:rsid w:val="007462D3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4C83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2294"/>
    <w:rsid w:val="0076304C"/>
    <w:rsid w:val="0076331F"/>
    <w:rsid w:val="00763559"/>
    <w:rsid w:val="0076451A"/>
    <w:rsid w:val="007652A6"/>
    <w:rsid w:val="00765338"/>
    <w:rsid w:val="00765B61"/>
    <w:rsid w:val="00765EC8"/>
    <w:rsid w:val="00766088"/>
    <w:rsid w:val="00766194"/>
    <w:rsid w:val="0076658B"/>
    <w:rsid w:val="0076729B"/>
    <w:rsid w:val="00767E50"/>
    <w:rsid w:val="007701C5"/>
    <w:rsid w:val="007702CB"/>
    <w:rsid w:val="007703B5"/>
    <w:rsid w:val="007705BC"/>
    <w:rsid w:val="00770D22"/>
    <w:rsid w:val="0077171A"/>
    <w:rsid w:val="00772032"/>
    <w:rsid w:val="00772379"/>
    <w:rsid w:val="007724C6"/>
    <w:rsid w:val="007732A7"/>
    <w:rsid w:val="0077359C"/>
    <w:rsid w:val="00773D0F"/>
    <w:rsid w:val="007742A3"/>
    <w:rsid w:val="007744F8"/>
    <w:rsid w:val="00774854"/>
    <w:rsid w:val="00775419"/>
    <w:rsid w:val="00775669"/>
    <w:rsid w:val="00775746"/>
    <w:rsid w:val="00775CD1"/>
    <w:rsid w:val="00775F3C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0FBC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87DA6"/>
    <w:rsid w:val="00790D3D"/>
    <w:rsid w:val="007915CA"/>
    <w:rsid w:val="007925FB"/>
    <w:rsid w:val="00792B5F"/>
    <w:rsid w:val="00792BCB"/>
    <w:rsid w:val="007932AB"/>
    <w:rsid w:val="00793479"/>
    <w:rsid w:val="00793934"/>
    <w:rsid w:val="00793E7A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19E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293D"/>
    <w:rsid w:val="007B32D1"/>
    <w:rsid w:val="007B3A7F"/>
    <w:rsid w:val="007B4039"/>
    <w:rsid w:val="007B4940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078"/>
    <w:rsid w:val="007C1284"/>
    <w:rsid w:val="007C1864"/>
    <w:rsid w:val="007C1E4E"/>
    <w:rsid w:val="007C2E0D"/>
    <w:rsid w:val="007C2E55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177"/>
    <w:rsid w:val="007D2E88"/>
    <w:rsid w:val="007D2FAC"/>
    <w:rsid w:val="007D32FF"/>
    <w:rsid w:val="007D3500"/>
    <w:rsid w:val="007D35C8"/>
    <w:rsid w:val="007D48CD"/>
    <w:rsid w:val="007D4970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43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55BA"/>
    <w:rsid w:val="007F5D20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28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5A"/>
    <w:rsid w:val="00820CE3"/>
    <w:rsid w:val="00820D6C"/>
    <w:rsid w:val="00821177"/>
    <w:rsid w:val="008214E1"/>
    <w:rsid w:val="00821733"/>
    <w:rsid w:val="00821B4F"/>
    <w:rsid w:val="00821B73"/>
    <w:rsid w:val="008228A1"/>
    <w:rsid w:val="0082298B"/>
    <w:rsid w:val="00822AB9"/>
    <w:rsid w:val="00823108"/>
    <w:rsid w:val="00823C04"/>
    <w:rsid w:val="00824078"/>
    <w:rsid w:val="008241B2"/>
    <w:rsid w:val="008247D6"/>
    <w:rsid w:val="008251FB"/>
    <w:rsid w:val="0082630E"/>
    <w:rsid w:val="00826576"/>
    <w:rsid w:val="00826A83"/>
    <w:rsid w:val="00826D2D"/>
    <w:rsid w:val="00826E3C"/>
    <w:rsid w:val="008271AE"/>
    <w:rsid w:val="0082722A"/>
    <w:rsid w:val="008272FB"/>
    <w:rsid w:val="008277E2"/>
    <w:rsid w:val="00830BFC"/>
    <w:rsid w:val="00831281"/>
    <w:rsid w:val="00831505"/>
    <w:rsid w:val="00832272"/>
    <w:rsid w:val="00832494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6ED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7E8"/>
    <w:rsid w:val="008718DA"/>
    <w:rsid w:val="00871B96"/>
    <w:rsid w:val="008722F7"/>
    <w:rsid w:val="008723A5"/>
    <w:rsid w:val="008727C5"/>
    <w:rsid w:val="00872941"/>
    <w:rsid w:val="00872975"/>
    <w:rsid w:val="00872BB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67E"/>
    <w:rsid w:val="00876C3D"/>
    <w:rsid w:val="008770F4"/>
    <w:rsid w:val="00877100"/>
    <w:rsid w:val="00877401"/>
    <w:rsid w:val="00877809"/>
    <w:rsid w:val="00877B24"/>
    <w:rsid w:val="00881520"/>
    <w:rsid w:val="00881DA5"/>
    <w:rsid w:val="00881F99"/>
    <w:rsid w:val="008824D0"/>
    <w:rsid w:val="0088261B"/>
    <w:rsid w:val="008826C9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6B6"/>
    <w:rsid w:val="008A4A33"/>
    <w:rsid w:val="008A4A45"/>
    <w:rsid w:val="008A4C7B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B9E"/>
    <w:rsid w:val="008C4DAA"/>
    <w:rsid w:val="008C4DB9"/>
    <w:rsid w:val="008C5401"/>
    <w:rsid w:val="008C5C06"/>
    <w:rsid w:val="008C5F50"/>
    <w:rsid w:val="008C61AB"/>
    <w:rsid w:val="008C6F59"/>
    <w:rsid w:val="008C7D8C"/>
    <w:rsid w:val="008C7F52"/>
    <w:rsid w:val="008C7FFC"/>
    <w:rsid w:val="008D0618"/>
    <w:rsid w:val="008D0C71"/>
    <w:rsid w:val="008D0E26"/>
    <w:rsid w:val="008D0F36"/>
    <w:rsid w:val="008D19A3"/>
    <w:rsid w:val="008D1B91"/>
    <w:rsid w:val="008D28E5"/>
    <w:rsid w:val="008D2948"/>
    <w:rsid w:val="008D3366"/>
    <w:rsid w:val="008D3584"/>
    <w:rsid w:val="008D3667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588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60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4D"/>
    <w:rsid w:val="00902A93"/>
    <w:rsid w:val="0090371C"/>
    <w:rsid w:val="00903DD8"/>
    <w:rsid w:val="0090490C"/>
    <w:rsid w:val="00904CBE"/>
    <w:rsid w:val="00904EBD"/>
    <w:rsid w:val="00904EF2"/>
    <w:rsid w:val="00904F2C"/>
    <w:rsid w:val="0090507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5B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5889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47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420"/>
    <w:rsid w:val="009616F7"/>
    <w:rsid w:val="0096203E"/>
    <w:rsid w:val="0096226A"/>
    <w:rsid w:val="00962367"/>
    <w:rsid w:val="00962779"/>
    <w:rsid w:val="00962979"/>
    <w:rsid w:val="009637A8"/>
    <w:rsid w:val="00963892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28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ACC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484"/>
    <w:rsid w:val="00991643"/>
    <w:rsid w:val="00991790"/>
    <w:rsid w:val="009926F6"/>
    <w:rsid w:val="009927A2"/>
    <w:rsid w:val="00992B5A"/>
    <w:rsid w:val="00992C34"/>
    <w:rsid w:val="00992C60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498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400E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6CF"/>
    <w:rsid w:val="009E186B"/>
    <w:rsid w:val="009E1923"/>
    <w:rsid w:val="009E1FA7"/>
    <w:rsid w:val="009E2C6C"/>
    <w:rsid w:val="009E33BE"/>
    <w:rsid w:val="009E499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5D"/>
    <w:rsid w:val="00A001E6"/>
    <w:rsid w:val="00A00ED1"/>
    <w:rsid w:val="00A016AD"/>
    <w:rsid w:val="00A03046"/>
    <w:rsid w:val="00A04270"/>
    <w:rsid w:val="00A049A9"/>
    <w:rsid w:val="00A04B70"/>
    <w:rsid w:val="00A05874"/>
    <w:rsid w:val="00A05A76"/>
    <w:rsid w:val="00A06197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186"/>
    <w:rsid w:val="00A1271D"/>
    <w:rsid w:val="00A1274E"/>
    <w:rsid w:val="00A12967"/>
    <w:rsid w:val="00A12B88"/>
    <w:rsid w:val="00A12E9F"/>
    <w:rsid w:val="00A12EF4"/>
    <w:rsid w:val="00A13894"/>
    <w:rsid w:val="00A13AFB"/>
    <w:rsid w:val="00A1516B"/>
    <w:rsid w:val="00A152A7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D60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070"/>
    <w:rsid w:val="00A531B1"/>
    <w:rsid w:val="00A53511"/>
    <w:rsid w:val="00A535FC"/>
    <w:rsid w:val="00A53CFD"/>
    <w:rsid w:val="00A53E77"/>
    <w:rsid w:val="00A53FD1"/>
    <w:rsid w:val="00A55165"/>
    <w:rsid w:val="00A55D93"/>
    <w:rsid w:val="00A567AA"/>
    <w:rsid w:val="00A5696C"/>
    <w:rsid w:val="00A56EC1"/>
    <w:rsid w:val="00A57757"/>
    <w:rsid w:val="00A57C72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122"/>
    <w:rsid w:val="00A64405"/>
    <w:rsid w:val="00A644F7"/>
    <w:rsid w:val="00A64A09"/>
    <w:rsid w:val="00A64CEB"/>
    <w:rsid w:val="00A64FDA"/>
    <w:rsid w:val="00A65084"/>
    <w:rsid w:val="00A6526F"/>
    <w:rsid w:val="00A6528E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77E7C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2C4C"/>
    <w:rsid w:val="00A83588"/>
    <w:rsid w:val="00A83A46"/>
    <w:rsid w:val="00A845FD"/>
    <w:rsid w:val="00A84E6D"/>
    <w:rsid w:val="00A850E3"/>
    <w:rsid w:val="00A8580E"/>
    <w:rsid w:val="00A85817"/>
    <w:rsid w:val="00A85AF2"/>
    <w:rsid w:val="00A8620D"/>
    <w:rsid w:val="00A8671A"/>
    <w:rsid w:val="00A869E7"/>
    <w:rsid w:val="00A86A68"/>
    <w:rsid w:val="00A86C29"/>
    <w:rsid w:val="00A86C3D"/>
    <w:rsid w:val="00A86C7D"/>
    <w:rsid w:val="00A870DB"/>
    <w:rsid w:val="00A87E24"/>
    <w:rsid w:val="00A9053B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556"/>
    <w:rsid w:val="00A97B8A"/>
    <w:rsid w:val="00A97E2C"/>
    <w:rsid w:val="00A97EDC"/>
    <w:rsid w:val="00AA0D7C"/>
    <w:rsid w:val="00AA0EFB"/>
    <w:rsid w:val="00AA1361"/>
    <w:rsid w:val="00AA1537"/>
    <w:rsid w:val="00AA1A72"/>
    <w:rsid w:val="00AA1C9D"/>
    <w:rsid w:val="00AA1FD5"/>
    <w:rsid w:val="00AA29C8"/>
    <w:rsid w:val="00AA2C1F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5B8A"/>
    <w:rsid w:val="00AB6375"/>
    <w:rsid w:val="00AB66FF"/>
    <w:rsid w:val="00AB69F4"/>
    <w:rsid w:val="00AB6ABF"/>
    <w:rsid w:val="00AB6CB9"/>
    <w:rsid w:val="00AB6F2B"/>
    <w:rsid w:val="00AB7473"/>
    <w:rsid w:val="00AB7D15"/>
    <w:rsid w:val="00AC0168"/>
    <w:rsid w:val="00AC0827"/>
    <w:rsid w:val="00AC0929"/>
    <w:rsid w:val="00AC0DD1"/>
    <w:rsid w:val="00AC1395"/>
    <w:rsid w:val="00AC2B47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13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1A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82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472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672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8D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737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753"/>
    <w:rsid w:val="00B94C3F"/>
    <w:rsid w:val="00B94DEB"/>
    <w:rsid w:val="00B9521A"/>
    <w:rsid w:val="00B9528F"/>
    <w:rsid w:val="00B95528"/>
    <w:rsid w:val="00B964EE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251"/>
    <w:rsid w:val="00BA131C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094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097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3AF8"/>
    <w:rsid w:val="00BC412B"/>
    <w:rsid w:val="00BC49AC"/>
    <w:rsid w:val="00BC4C94"/>
    <w:rsid w:val="00BC4CCE"/>
    <w:rsid w:val="00BC58CF"/>
    <w:rsid w:val="00BC5A67"/>
    <w:rsid w:val="00BC65FB"/>
    <w:rsid w:val="00BC7DC2"/>
    <w:rsid w:val="00BC7DE5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367"/>
    <w:rsid w:val="00BD5AA6"/>
    <w:rsid w:val="00BD6070"/>
    <w:rsid w:val="00BD62B8"/>
    <w:rsid w:val="00BD7520"/>
    <w:rsid w:val="00BD7810"/>
    <w:rsid w:val="00BE027A"/>
    <w:rsid w:val="00BE077B"/>
    <w:rsid w:val="00BE0AFC"/>
    <w:rsid w:val="00BE0E13"/>
    <w:rsid w:val="00BE157E"/>
    <w:rsid w:val="00BE1D96"/>
    <w:rsid w:val="00BE1DA5"/>
    <w:rsid w:val="00BE2189"/>
    <w:rsid w:val="00BE2AA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40F"/>
    <w:rsid w:val="00BF3930"/>
    <w:rsid w:val="00BF4312"/>
    <w:rsid w:val="00BF44BA"/>
    <w:rsid w:val="00BF4A85"/>
    <w:rsid w:val="00BF5AB3"/>
    <w:rsid w:val="00BF61C1"/>
    <w:rsid w:val="00BF63A0"/>
    <w:rsid w:val="00BF666E"/>
    <w:rsid w:val="00BF6CAA"/>
    <w:rsid w:val="00BF7AE6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5A59"/>
    <w:rsid w:val="00C063DA"/>
    <w:rsid w:val="00C06B81"/>
    <w:rsid w:val="00C06CA0"/>
    <w:rsid w:val="00C0713D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66DE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77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26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983"/>
    <w:rsid w:val="00C37F42"/>
    <w:rsid w:val="00C40D12"/>
    <w:rsid w:val="00C4107B"/>
    <w:rsid w:val="00C4144E"/>
    <w:rsid w:val="00C41A23"/>
    <w:rsid w:val="00C42163"/>
    <w:rsid w:val="00C4272C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534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46B1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3B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22A4"/>
    <w:rsid w:val="00C93BD0"/>
    <w:rsid w:val="00C93C0A"/>
    <w:rsid w:val="00C94A6E"/>
    <w:rsid w:val="00C94C06"/>
    <w:rsid w:val="00C95337"/>
    <w:rsid w:val="00C953CE"/>
    <w:rsid w:val="00C959AA"/>
    <w:rsid w:val="00C959BF"/>
    <w:rsid w:val="00C96234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22D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0B6A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48C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B12"/>
    <w:rsid w:val="00CE0D86"/>
    <w:rsid w:val="00CE0FC6"/>
    <w:rsid w:val="00CE10AA"/>
    <w:rsid w:val="00CE116A"/>
    <w:rsid w:val="00CE2356"/>
    <w:rsid w:val="00CE2390"/>
    <w:rsid w:val="00CE27DE"/>
    <w:rsid w:val="00CE29C8"/>
    <w:rsid w:val="00CE330D"/>
    <w:rsid w:val="00CE3B91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C2F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2EE5"/>
    <w:rsid w:val="00D230B9"/>
    <w:rsid w:val="00D23947"/>
    <w:rsid w:val="00D243F6"/>
    <w:rsid w:val="00D24628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822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BC4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76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4D74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3C4"/>
    <w:rsid w:val="00D9773E"/>
    <w:rsid w:val="00D97933"/>
    <w:rsid w:val="00DA05BD"/>
    <w:rsid w:val="00DA0727"/>
    <w:rsid w:val="00DA080D"/>
    <w:rsid w:val="00DA0A64"/>
    <w:rsid w:val="00DA12A9"/>
    <w:rsid w:val="00DA1421"/>
    <w:rsid w:val="00DA14E6"/>
    <w:rsid w:val="00DA1D0D"/>
    <w:rsid w:val="00DA1E2E"/>
    <w:rsid w:val="00DA1E53"/>
    <w:rsid w:val="00DA223C"/>
    <w:rsid w:val="00DA230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968"/>
    <w:rsid w:val="00DB3C34"/>
    <w:rsid w:val="00DB3C61"/>
    <w:rsid w:val="00DB3FB8"/>
    <w:rsid w:val="00DB4B79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34"/>
    <w:rsid w:val="00DC79E1"/>
    <w:rsid w:val="00DC7F08"/>
    <w:rsid w:val="00DC7F84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506F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9F6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34A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4DA8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9FA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6AF3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47D07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D3B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3A5E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3F3E"/>
    <w:rsid w:val="00E7409B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0BA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D46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D77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556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2B77"/>
    <w:rsid w:val="00ED30F6"/>
    <w:rsid w:val="00ED3991"/>
    <w:rsid w:val="00ED3CC5"/>
    <w:rsid w:val="00ED4723"/>
    <w:rsid w:val="00ED4982"/>
    <w:rsid w:val="00ED5849"/>
    <w:rsid w:val="00ED5D4A"/>
    <w:rsid w:val="00ED6176"/>
    <w:rsid w:val="00ED626E"/>
    <w:rsid w:val="00ED790B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14"/>
    <w:rsid w:val="00F00B41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44"/>
    <w:rsid w:val="00F07DD7"/>
    <w:rsid w:val="00F1089C"/>
    <w:rsid w:val="00F10E63"/>
    <w:rsid w:val="00F11473"/>
    <w:rsid w:val="00F1172F"/>
    <w:rsid w:val="00F1241E"/>
    <w:rsid w:val="00F12A2B"/>
    <w:rsid w:val="00F12AE6"/>
    <w:rsid w:val="00F13D02"/>
    <w:rsid w:val="00F140A5"/>
    <w:rsid w:val="00F1434E"/>
    <w:rsid w:val="00F1453C"/>
    <w:rsid w:val="00F149CA"/>
    <w:rsid w:val="00F15201"/>
    <w:rsid w:val="00F15384"/>
    <w:rsid w:val="00F166A0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6D32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1F5B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07A"/>
    <w:rsid w:val="00FA2909"/>
    <w:rsid w:val="00FA2CB0"/>
    <w:rsid w:val="00FA2CDD"/>
    <w:rsid w:val="00FA2DEE"/>
    <w:rsid w:val="00FA2F2A"/>
    <w:rsid w:val="00FA3934"/>
    <w:rsid w:val="00FA3C2D"/>
    <w:rsid w:val="00FA3E58"/>
    <w:rsid w:val="00FA4AAA"/>
    <w:rsid w:val="00FA4C23"/>
    <w:rsid w:val="00FA4DF6"/>
    <w:rsid w:val="00FA55D4"/>
    <w:rsid w:val="00FA5A9F"/>
    <w:rsid w:val="00FA5AA8"/>
    <w:rsid w:val="00FA6712"/>
    <w:rsid w:val="00FA6D08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18D"/>
    <w:rsid w:val="00FB49A8"/>
    <w:rsid w:val="00FB5176"/>
    <w:rsid w:val="00FB55EA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0B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3B14"/>
    <w:rsid w:val="00FE41C4"/>
    <w:rsid w:val="00FE5010"/>
    <w:rsid w:val="00FE5049"/>
    <w:rsid w:val="00FE5502"/>
    <w:rsid w:val="00FE5DB5"/>
    <w:rsid w:val="00FE673E"/>
    <w:rsid w:val="00FE68B4"/>
    <w:rsid w:val="00FE68D8"/>
    <w:rsid w:val="00FE6AA1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15755E"/>
  <w15:docId w15:val="{FA50294F-FC85-4865-8D2B-81EBA852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table" w:styleId="TableGrid">
    <w:name w:val="Table Grid"/>
    <w:basedOn w:val="TableNormal"/>
    <w:uiPriority w:val="59"/>
    <w:rsid w:val="000321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BF7AE6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BF7AE6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5D60A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D60A6"/>
  </w:style>
  <w:style w:type="character" w:customStyle="1" w:styleId="CommentTextChar">
    <w:name w:val="Comment Text Char"/>
    <w:basedOn w:val="DefaultParagraphFont"/>
    <w:link w:val="CommentText"/>
    <w:semiHidden/>
    <w:rsid w:val="005D60A6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0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D60A6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5D60A6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017381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3D39-01D5-402D-8E9F-1C600CF1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Kroop</dc:creator>
  <cp:lastModifiedBy>Pagan, Maria</cp:lastModifiedBy>
  <cp:revision>4</cp:revision>
  <cp:lastPrinted>2017-10-31T13:33:00Z</cp:lastPrinted>
  <dcterms:created xsi:type="dcterms:W3CDTF">2017-10-27T19:08:00Z</dcterms:created>
  <dcterms:modified xsi:type="dcterms:W3CDTF">2017-10-31T13:33:00Z</dcterms:modified>
</cp:coreProperties>
</file>