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584449BD" w14:textId="77777777" w:rsidTr="00527E8F">
        <w:trPr>
          <w:jc w:val="center"/>
        </w:trPr>
        <w:tc>
          <w:tcPr>
            <w:tcW w:w="6006" w:type="dxa"/>
            <w:tcBorders>
              <w:bottom w:val="single" w:sz="4" w:space="0" w:color="auto"/>
            </w:tcBorders>
          </w:tcPr>
          <w:p w14:paraId="5D8530C2" w14:textId="77777777" w:rsidR="00902A93" w:rsidRPr="00012730" w:rsidRDefault="00902A93" w:rsidP="002A7A09">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5309DE2F" wp14:editId="3C9DA357">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59AC7C02" w14:textId="77777777" w:rsidR="00902A93" w:rsidRPr="00012730" w:rsidRDefault="00902A93" w:rsidP="002A7A09"/>
        </w:tc>
        <w:tc>
          <w:tcPr>
            <w:tcW w:w="4869" w:type="dxa"/>
            <w:tcBorders>
              <w:bottom w:val="single" w:sz="4" w:space="0" w:color="auto"/>
            </w:tcBorders>
          </w:tcPr>
          <w:p w14:paraId="491E4A64" w14:textId="77777777" w:rsidR="00902A93" w:rsidRPr="00012730" w:rsidRDefault="00902A93" w:rsidP="002A7A09">
            <w:pPr>
              <w:rPr>
                <w:b/>
                <w:bCs/>
                <w:smallCaps/>
              </w:rPr>
            </w:pPr>
            <w:r w:rsidRPr="00012730">
              <w:rPr>
                <w:b/>
                <w:bCs/>
                <w:smallCaps/>
              </w:rPr>
              <w:t>The Council of the City of New York</w:t>
            </w:r>
          </w:p>
          <w:p w14:paraId="2A18CD39" w14:textId="77777777" w:rsidR="00902A93" w:rsidRPr="00012730" w:rsidRDefault="00902A93" w:rsidP="002A7A09">
            <w:pPr>
              <w:rPr>
                <w:b/>
                <w:bCs/>
                <w:smallCaps/>
              </w:rPr>
            </w:pPr>
            <w:r w:rsidRPr="00012730">
              <w:rPr>
                <w:b/>
                <w:bCs/>
                <w:smallCaps/>
              </w:rPr>
              <w:t>Finance Division</w:t>
            </w:r>
          </w:p>
          <w:p w14:paraId="1485D6F5" w14:textId="77777777" w:rsidR="00902A93" w:rsidRPr="00012730" w:rsidRDefault="00A65724" w:rsidP="002A7A09">
            <w:pPr>
              <w:spacing w:before="120"/>
              <w:rPr>
                <w:bCs/>
                <w:smallCaps/>
              </w:rPr>
            </w:pPr>
            <w:r>
              <w:rPr>
                <w:bCs/>
                <w:smallCaps/>
              </w:rPr>
              <w:t>Latonia M</w:t>
            </w:r>
            <w:r w:rsidR="00536117">
              <w:rPr>
                <w:bCs/>
                <w:smallCaps/>
              </w:rPr>
              <w:t>ckinney</w:t>
            </w:r>
            <w:r w:rsidR="00902A93" w:rsidRPr="00012730">
              <w:rPr>
                <w:bCs/>
                <w:smallCaps/>
              </w:rPr>
              <w:t>, Director</w:t>
            </w:r>
          </w:p>
          <w:p w14:paraId="6D9420E9" w14:textId="77777777" w:rsidR="00902A93" w:rsidRPr="00012730" w:rsidRDefault="00902A93" w:rsidP="002A7A09">
            <w:pPr>
              <w:spacing w:before="120"/>
            </w:pPr>
            <w:r w:rsidRPr="00012730">
              <w:rPr>
                <w:b/>
                <w:bCs/>
                <w:smallCaps/>
              </w:rPr>
              <w:t>Fiscal Impact Statement</w:t>
            </w:r>
          </w:p>
          <w:p w14:paraId="66BF756A" w14:textId="77777777" w:rsidR="00902A93" w:rsidRPr="00012730" w:rsidRDefault="00902A93" w:rsidP="002A7A09">
            <w:pPr>
              <w:rPr>
                <w:b/>
                <w:bCs/>
              </w:rPr>
            </w:pPr>
          </w:p>
          <w:p w14:paraId="5A085D91" w14:textId="6D3D6053" w:rsidR="00810F48" w:rsidRPr="00A267C7" w:rsidRDefault="00810F48" w:rsidP="00810F48">
            <w:pPr>
              <w:rPr>
                <w:color w:val="FF0000"/>
                <w:sz w:val="16"/>
                <w:szCs w:val="16"/>
              </w:rPr>
            </w:pPr>
            <w:r>
              <w:rPr>
                <w:b/>
                <w:bCs/>
                <w:smallCaps/>
              </w:rPr>
              <w:t>Intro. No</w:t>
            </w:r>
            <w:r>
              <w:rPr>
                <w:b/>
                <w:bCs/>
              </w:rPr>
              <w:t xml:space="preserve">:  </w:t>
            </w:r>
            <w:r w:rsidR="00E933FA">
              <w:rPr>
                <w:b/>
                <w:bCs/>
              </w:rPr>
              <w:t>1540</w:t>
            </w:r>
            <w:r w:rsidR="0056139B">
              <w:rPr>
                <w:b/>
                <w:bCs/>
              </w:rPr>
              <w:t>-A</w:t>
            </w:r>
          </w:p>
          <w:p w14:paraId="0DFA5966" w14:textId="77777777" w:rsidR="00902A93" w:rsidRPr="00012730" w:rsidRDefault="00902A93" w:rsidP="00396260">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56139B">
              <w:rPr>
                <w:bCs/>
              </w:rPr>
              <w:t>Consumer Affairs</w:t>
            </w:r>
            <w:r w:rsidR="00A267C7" w:rsidRPr="00012730">
              <w:rPr>
                <w:bCs/>
              </w:rPr>
              <w:t xml:space="preserve"> </w:t>
            </w:r>
          </w:p>
        </w:tc>
      </w:tr>
      <w:tr w:rsidR="00902A93" w:rsidRPr="00012730" w14:paraId="2B4C7E2C" w14:textId="77777777" w:rsidTr="00527E8F">
        <w:trPr>
          <w:jc w:val="center"/>
        </w:trPr>
        <w:tc>
          <w:tcPr>
            <w:tcW w:w="6006" w:type="dxa"/>
            <w:tcBorders>
              <w:top w:val="single" w:sz="4" w:space="0" w:color="auto"/>
            </w:tcBorders>
          </w:tcPr>
          <w:p w14:paraId="66755342" w14:textId="6B8816B6" w:rsidR="00902A93" w:rsidRDefault="00902A93" w:rsidP="004B011C">
            <w:pPr>
              <w:pStyle w:val="BodyText"/>
              <w:spacing w:line="240" w:lineRule="auto"/>
              <w:ind w:firstLine="0"/>
            </w:pPr>
            <w:r w:rsidRPr="00012730">
              <w:rPr>
                <w:b/>
                <w:bCs/>
                <w:smallCaps/>
              </w:rPr>
              <w:t>Title:</w:t>
            </w:r>
            <w:r w:rsidR="00012730">
              <w:rPr>
                <w:bCs/>
              </w:rPr>
              <w:t xml:space="preserve"> </w:t>
            </w:r>
            <w:r w:rsidR="00D65B01">
              <w:rPr>
                <w:bCs/>
              </w:rPr>
              <w:t xml:space="preserve">A local law </w:t>
            </w:r>
            <w:r w:rsidR="005F7D5E" w:rsidRPr="00702812">
              <w:t xml:space="preserve">to amend </w:t>
            </w:r>
            <w:r w:rsidR="00A97BA6">
              <w:t>the administrative code of the C</w:t>
            </w:r>
            <w:r w:rsidR="005F7D5E" w:rsidRPr="00702812">
              <w:t xml:space="preserve">ity of New York, </w:t>
            </w:r>
            <w:r w:rsidR="005F7D5E" w:rsidRPr="00AA0506">
              <w:t xml:space="preserve">in relation to requiring </w:t>
            </w:r>
            <w:r w:rsidR="005F7D5E">
              <w:t>second-hand automobile dealers</w:t>
            </w:r>
            <w:r w:rsidR="005F7D5E" w:rsidRPr="00AA0506">
              <w:t xml:space="preserve"> </w:t>
            </w:r>
            <w:r w:rsidR="005F7D5E">
              <w:t>to post and distribute a bill of rights to consumers</w:t>
            </w:r>
          </w:p>
          <w:p w14:paraId="4ECDAD87" w14:textId="55EC5492" w:rsidR="005F7D5E" w:rsidRPr="00AD777B" w:rsidRDefault="005F7D5E" w:rsidP="004B011C">
            <w:pPr>
              <w:pStyle w:val="BodyText"/>
              <w:spacing w:line="240" w:lineRule="auto"/>
              <w:ind w:firstLine="0"/>
            </w:pPr>
          </w:p>
        </w:tc>
        <w:tc>
          <w:tcPr>
            <w:tcW w:w="4869" w:type="dxa"/>
            <w:tcBorders>
              <w:top w:val="single" w:sz="4" w:space="0" w:color="auto"/>
            </w:tcBorders>
          </w:tcPr>
          <w:p w14:paraId="66C023A5" w14:textId="77777777" w:rsidR="008B38E1" w:rsidRPr="00251EE7" w:rsidRDefault="00902A93" w:rsidP="008B38E1">
            <w:pPr>
              <w:rPr>
                <w:color w:val="000000"/>
              </w:rPr>
            </w:pPr>
            <w:r w:rsidRPr="00012730">
              <w:rPr>
                <w:b/>
                <w:bCs/>
                <w:smallCaps/>
              </w:rPr>
              <w:t>Sponsor(S)</w:t>
            </w:r>
            <w:r w:rsidRPr="00012730">
              <w:rPr>
                <w:b/>
                <w:bCs/>
              </w:rPr>
              <w:t xml:space="preserve">: </w:t>
            </w:r>
            <w:r w:rsidR="00AD777B">
              <w:rPr>
                <w:bCs/>
              </w:rPr>
              <w:t xml:space="preserve">Council Members </w:t>
            </w:r>
            <w:r w:rsidR="008B38E1" w:rsidRPr="00251EE7">
              <w:rPr>
                <w:color w:val="000000"/>
              </w:rPr>
              <w:t>Garodnick, Williams, Espinal, Gentile, Levin, Johnson, Salamanca, Richards, Menchaca, Koslowitz, Vacca, Constantinides, Rosenthal, Lander, Chin, Miller and Reynoso</w:t>
            </w:r>
          </w:p>
          <w:p w14:paraId="4386F407" w14:textId="2187832D" w:rsidR="00902A93" w:rsidRPr="00AD777B" w:rsidRDefault="00902A93" w:rsidP="0012340D">
            <w:pPr>
              <w:widowControl w:val="0"/>
              <w:autoSpaceDE w:val="0"/>
              <w:autoSpaceDN w:val="0"/>
              <w:adjustRightInd w:val="0"/>
            </w:pPr>
          </w:p>
        </w:tc>
      </w:tr>
    </w:tbl>
    <w:p w14:paraId="05972858" w14:textId="1BAC25BD" w:rsidR="008B38E1" w:rsidRPr="00251EE7" w:rsidRDefault="00012730" w:rsidP="00DA053F">
      <w:pPr>
        <w:rPr>
          <w:color w:val="000000"/>
        </w:rPr>
      </w:pPr>
      <w:r>
        <w:rPr>
          <w:b/>
          <w:smallCaps/>
        </w:rPr>
        <w:t>Summary of L</w:t>
      </w:r>
      <w:bookmarkStart w:id="0" w:name="_GoBack"/>
      <w:bookmarkEnd w:id="0"/>
      <w:r>
        <w:rPr>
          <w:b/>
          <w:smallCaps/>
        </w:rPr>
        <w:t>egislation:</w:t>
      </w:r>
      <w:r>
        <w:t xml:space="preserve"> </w:t>
      </w:r>
      <w:r w:rsidR="0012340D">
        <w:t xml:space="preserve">This legislation </w:t>
      </w:r>
      <w:r w:rsidR="008B38E1" w:rsidRPr="00251EE7">
        <w:rPr>
          <w:color w:val="000000"/>
        </w:rPr>
        <w:t>would</w:t>
      </w:r>
      <w:r w:rsidR="00CF45CE">
        <w:rPr>
          <w:color w:val="000000"/>
        </w:rPr>
        <w:t xml:space="preserve"> the Department of Consumer Affairs to create a consumer bill of rights to inform consumers of second-hand automobiles of certain rights and protections afforded to them by law. The law would further</w:t>
      </w:r>
      <w:r w:rsidR="008B38E1" w:rsidRPr="00251EE7">
        <w:rPr>
          <w:color w:val="000000"/>
        </w:rPr>
        <w:t xml:space="preserve"> require secondhand automobile dealers to conspicuously post and provide </w:t>
      </w:r>
      <w:r w:rsidR="00CF45CE">
        <w:rPr>
          <w:color w:val="000000"/>
        </w:rPr>
        <w:t>the</w:t>
      </w:r>
      <w:r w:rsidR="008B38E1" w:rsidRPr="00251EE7">
        <w:rPr>
          <w:color w:val="000000"/>
        </w:rPr>
        <w:t xml:space="preserve"> consumer bill of rights. </w:t>
      </w:r>
      <w:proofErr w:type="gramStart"/>
      <w:r w:rsidR="008B38E1" w:rsidRPr="00251EE7">
        <w:rPr>
          <w:color w:val="000000"/>
        </w:rPr>
        <w:t xml:space="preserve">The bill of rights </w:t>
      </w:r>
      <w:r w:rsidR="00CF45CE">
        <w:rPr>
          <w:color w:val="000000"/>
        </w:rPr>
        <w:t>must, at a minimum,</w:t>
      </w:r>
      <w:r w:rsidR="00CF45CE" w:rsidRPr="00251EE7">
        <w:rPr>
          <w:color w:val="000000"/>
        </w:rPr>
        <w:t xml:space="preserve"> </w:t>
      </w:r>
      <w:r w:rsidR="008B38E1" w:rsidRPr="00251EE7">
        <w:rPr>
          <w:color w:val="000000"/>
        </w:rPr>
        <w:t>inform consumers of their right</w:t>
      </w:r>
      <w:r w:rsidR="00CF45CE">
        <w:rPr>
          <w:color w:val="000000"/>
        </w:rPr>
        <w:t xml:space="preserve"> to</w:t>
      </w:r>
      <w:r w:rsidR="008B38E1" w:rsidRPr="00251EE7">
        <w:rPr>
          <w:color w:val="000000"/>
        </w:rPr>
        <w:t xml:space="preserve">: </w:t>
      </w:r>
      <w:r w:rsidR="00A97BA6">
        <w:rPr>
          <w:color w:val="000000"/>
        </w:rPr>
        <w:t>1</w:t>
      </w:r>
      <w:r w:rsidR="008B38E1" w:rsidRPr="00251EE7">
        <w:rPr>
          <w:color w:val="000000"/>
        </w:rPr>
        <w:t xml:space="preserve">) a two-day automobile contract cancellation option agreement; </w:t>
      </w:r>
      <w:r w:rsidR="00A97BA6">
        <w:rPr>
          <w:color w:val="000000"/>
        </w:rPr>
        <w:t>2</w:t>
      </w:r>
      <w:r w:rsidR="008B38E1" w:rsidRPr="00251EE7">
        <w:rPr>
          <w:color w:val="000000"/>
        </w:rPr>
        <w:t xml:space="preserve">) seek financing from lenders other than the dealer; </w:t>
      </w:r>
      <w:r w:rsidR="00A97BA6">
        <w:rPr>
          <w:color w:val="000000"/>
        </w:rPr>
        <w:t>3</w:t>
      </w:r>
      <w:r w:rsidR="008B38E1" w:rsidRPr="00251EE7">
        <w:rPr>
          <w:color w:val="000000"/>
        </w:rPr>
        <w:t xml:space="preserve">) purchase the automobile at the advertised price; </w:t>
      </w:r>
      <w:r w:rsidR="00A97BA6">
        <w:rPr>
          <w:color w:val="000000"/>
        </w:rPr>
        <w:t>4</w:t>
      </w:r>
      <w:r w:rsidR="008B38E1" w:rsidRPr="00251EE7">
        <w:rPr>
          <w:color w:val="000000"/>
        </w:rPr>
        <w:t xml:space="preserve">) seek the dealer’s complaint history or to make a complaint by calling 311; </w:t>
      </w:r>
      <w:r w:rsidR="00A97BA6">
        <w:rPr>
          <w:color w:val="000000"/>
        </w:rPr>
        <w:t>5</w:t>
      </w:r>
      <w:r w:rsidR="008B38E1" w:rsidRPr="00251EE7">
        <w:rPr>
          <w:color w:val="000000"/>
        </w:rPr>
        <w:t xml:space="preserve">) receive a Used Car Buyer Guide and to additional rights under New York State’s Used Car Lemon Law; </w:t>
      </w:r>
      <w:r w:rsidR="00A97BA6">
        <w:rPr>
          <w:color w:val="000000"/>
        </w:rPr>
        <w:t>6</w:t>
      </w:r>
      <w:r w:rsidR="008B38E1" w:rsidRPr="00251EE7">
        <w:rPr>
          <w:color w:val="000000"/>
        </w:rPr>
        <w:t xml:space="preserve">) receive certain disclosures when signing a financing agreement; </w:t>
      </w:r>
      <w:r w:rsidR="00A97BA6">
        <w:rPr>
          <w:color w:val="000000"/>
        </w:rPr>
        <w:t>7</w:t>
      </w:r>
      <w:r w:rsidR="008B38E1" w:rsidRPr="00251EE7">
        <w:rPr>
          <w:color w:val="000000"/>
        </w:rPr>
        <w:t xml:space="preserve">) </w:t>
      </w:r>
      <w:r w:rsidR="008B38E1">
        <w:rPr>
          <w:color w:val="000000"/>
        </w:rPr>
        <w:t xml:space="preserve">not be required to purchase add-ons; and </w:t>
      </w:r>
      <w:r w:rsidR="00A97BA6">
        <w:rPr>
          <w:color w:val="000000"/>
        </w:rPr>
        <w:t>8</w:t>
      </w:r>
      <w:r w:rsidR="008B38E1">
        <w:rPr>
          <w:color w:val="000000"/>
        </w:rPr>
        <w:t xml:space="preserve">) </w:t>
      </w:r>
      <w:r w:rsidR="008B38E1" w:rsidRPr="00251EE7">
        <w:rPr>
          <w:color w:val="000000"/>
        </w:rPr>
        <w:t>receive an itemized list of the cost of any add-ons.</w:t>
      </w:r>
      <w:proofErr w:type="gramEnd"/>
      <w:r w:rsidR="008B38E1" w:rsidRPr="00251EE7">
        <w:rPr>
          <w:color w:val="000000"/>
        </w:rPr>
        <w:t xml:space="preserve"> For each executed contract, the secondhand automobile dealer </w:t>
      </w:r>
      <w:r w:rsidR="00CF45CE">
        <w:rPr>
          <w:color w:val="000000"/>
        </w:rPr>
        <w:t>would be required to</w:t>
      </w:r>
      <w:r w:rsidR="00CF45CE" w:rsidRPr="00251EE7">
        <w:rPr>
          <w:color w:val="000000"/>
        </w:rPr>
        <w:t xml:space="preserve"> </w:t>
      </w:r>
      <w:r w:rsidR="008B38E1" w:rsidRPr="00251EE7">
        <w:rPr>
          <w:color w:val="000000"/>
        </w:rPr>
        <w:t xml:space="preserve">obtain from the </w:t>
      </w:r>
      <w:r w:rsidR="008B38E1">
        <w:rPr>
          <w:color w:val="000000"/>
        </w:rPr>
        <w:t>consumer</w:t>
      </w:r>
      <w:r w:rsidR="008B38E1" w:rsidRPr="00251EE7">
        <w:rPr>
          <w:color w:val="000000"/>
        </w:rPr>
        <w:t xml:space="preserve"> an initialed or signed copy of the consumer bill of rights and retain it for six years. The dealer </w:t>
      </w:r>
      <w:r w:rsidR="00CF45CE">
        <w:rPr>
          <w:color w:val="000000"/>
        </w:rPr>
        <w:t>would</w:t>
      </w:r>
      <w:r w:rsidR="00CF45CE" w:rsidRPr="00251EE7">
        <w:rPr>
          <w:color w:val="000000"/>
        </w:rPr>
        <w:t xml:space="preserve"> </w:t>
      </w:r>
      <w:r w:rsidR="008B38E1" w:rsidRPr="00251EE7">
        <w:rPr>
          <w:color w:val="000000"/>
        </w:rPr>
        <w:t xml:space="preserve">also </w:t>
      </w:r>
      <w:r w:rsidR="00CF45CE">
        <w:rPr>
          <w:color w:val="000000"/>
        </w:rPr>
        <w:t xml:space="preserve">be required to </w:t>
      </w:r>
      <w:r w:rsidR="008B38E1" w:rsidRPr="00251EE7">
        <w:rPr>
          <w:color w:val="000000"/>
        </w:rPr>
        <w:t>provide the consumer bill of rights in the language used to negotiate the contract.</w:t>
      </w:r>
    </w:p>
    <w:p w14:paraId="7E89919D" w14:textId="3459FC8B" w:rsidR="00202563" w:rsidRDefault="00202563" w:rsidP="00202563">
      <w:pPr>
        <w:spacing w:before="100" w:beforeAutospacing="1"/>
        <w:contextualSpacing/>
        <w:rPr>
          <w:b/>
          <w:smallCaps/>
        </w:rPr>
      </w:pPr>
    </w:p>
    <w:p w14:paraId="783E1FD6" w14:textId="36308D8A" w:rsidR="0080582F" w:rsidRDefault="00202563" w:rsidP="0080582F">
      <w:pPr>
        <w:rPr>
          <w:color w:val="000000"/>
          <w:shd w:val="clear" w:color="auto" w:fill="FFFFFF"/>
        </w:rPr>
      </w:pPr>
      <w:r w:rsidRPr="00012730">
        <w:rPr>
          <w:b/>
          <w:smallCaps/>
        </w:rPr>
        <w:t>Effective Date:</w:t>
      </w:r>
      <w:r>
        <w:t xml:space="preserve"> </w:t>
      </w:r>
      <w:r w:rsidR="0080582F">
        <w:rPr>
          <w:color w:val="000000"/>
          <w:shd w:val="clear" w:color="auto" w:fill="FFFFFF"/>
        </w:rPr>
        <w:t>This local law</w:t>
      </w:r>
      <w:r w:rsidR="00CF45CE">
        <w:rPr>
          <w:color w:val="000000"/>
          <w:shd w:val="clear" w:color="auto" w:fill="FFFFFF"/>
        </w:rPr>
        <w:t xml:space="preserve"> would</w:t>
      </w:r>
      <w:r w:rsidR="0080582F">
        <w:rPr>
          <w:color w:val="000000"/>
          <w:shd w:val="clear" w:color="auto" w:fill="FFFFFF"/>
        </w:rPr>
        <w:t xml:space="preserve"> take effect 120 days after it becomes law, except that the commissioner may take such measures as are necessary for the implementation of this local law, including the promulgation of rules, prior to such date.</w:t>
      </w:r>
    </w:p>
    <w:p w14:paraId="16C0B002" w14:textId="6DC6A1E7" w:rsidR="00393BD6" w:rsidRDefault="00393BD6" w:rsidP="00393BD6">
      <w:pPr>
        <w:contextualSpacing/>
        <w:rPr>
          <w:shd w:val="clear" w:color="auto" w:fill="FFFFFF"/>
        </w:rPr>
      </w:pPr>
    </w:p>
    <w:p w14:paraId="7F92CC34" w14:textId="0F56F9FA" w:rsidR="002718D2" w:rsidRPr="00012730" w:rsidRDefault="00202563" w:rsidP="00393BD6">
      <w:pPr>
        <w:contextualSpacing/>
      </w:pPr>
      <w:r w:rsidRPr="00012730">
        <w:rPr>
          <w:b/>
          <w:smallCaps/>
        </w:rPr>
        <w:t xml:space="preserve">Fiscal Year </w:t>
      </w:r>
      <w:r>
        <w:rPr>
          <w:b/>
          <w:smallCaps/>
        </w:rPr>
        <w:t>i</w:t>
      </w:r>
      <w:r w:rsidRPr="00012730">
        <w:rPr>
          <w:b/>
          <w:smallCaps/>
        </w:rPr>
        <w:t>n Which Full Fiscal Impact Anticipated:</w:t>
      </w:r>
      <w:r>
        <w:t xml:space="preserve"> Fiscal 2019</w:t>
      </w:r>
    </w:p>
    <w:p w14:paraId="3DB0D20A" w14:textId="77777777" w:rsidR="00902A93" w:rsidRPr="00012730" w:rsidRDefault="00902A93" w:rsidP="006E1466">
      <w:pPr>
        <w:pBdr>
          <w:top w:val="single" w:sz="4" w:space="1" w:color="auto"/>
        </w:pBdr>
        <w:spacing w:before="240"/>
        <w:rPr>
          <w:b/>
          <w:smallCaps/>
        </w:rPr>
      </w:pPr>
      <w:r w:rsidRPr="00012730">
        <w:rPr>
          <w:b/>
          <w:smallCaps/>
        </w:rPr>
        <w:t>Fiscal Impact Statement:</w:t>
      </w:r>
    </w:p>
    <w:p w14:paraId="437699E2" w14:textId="77777777" w:rsidR="00706E47" w:rsidRPr="00012730" w:rsidRDefault="00706E47" w:rsidP="006E1466">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14C7772D"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37FA3B2F" w14:textId="77777777" w:rsidR="00706E47" w:rsidRPr="00012730" w:rsidRDefault="00706E47" w:rsidP="00012730">
            <w:pPr>
              <w:spacing w:line="201" w:lineRule="exact"/>
              <w:jc w:val="center"/>
              <w:rPr>
                <w:sz w:val="20"/>
                <w:szCs w:val="20"/>
              </w:rPr>
            </w:pPr>
          </w:p>
          <w:p w14:paraId="15BD49E0"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19C7DB03" w14:textId="77777777" w:rsidR="00706E47" w:rsidRPr="00012730" w:rsidRDefault="00536117" w:rsidP="00012730">
            <w:pPr>
              <w:jc w:val="center"/>
              <w:rPr>
                <w:b/>
                <w:bCs/>
                <w:sz w:val="20"/>
                <w:szCs w:val="20"/>
              </w:rPr>
            </w:pPr>
            <w:r>
              <w:rPr>
                <w:b/>
                <w:bCs/>
                <w:sz w:val="20"/>
                <w:szCs w:val="20"/>
              </w:rPr>
              <w:t>Effective FY</w:t>
            </w:r>
            <w:r w:rsidR="000D1BB7">
              <w:rPr>
                <w:b/>
                <w:bCs/>
                <w:sz w:val="20"/>
                <w:szCs w:val="20"/>
              </w:rPr>
              <w:t>18</w:t>
            </w:r>
          </w:p>
          <w:p w14:paraId="2329C441"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145AB401" w14:textId="77777777" w:rsidR="00706E47" w:rsidRPr="00012730" w:rsidRDefault="00706E47" w:rsidP="00012730">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CE45C3">
              <w:rPr>
                <w:b/>
                <w:bCs/>
                <w:sz w:val="20"/>
                <w:szCs w:val="20"/>
              </w:rPr>
              <w:t>1</w:t>
            </w:r>
            <w:r w:rsidR="000D1BB7">
              <w:rPr>
                <w:b/>
                <w:bCs/>
                <w:sz w:val="20"/>
                <w:szCs w:val="20"/>
              </w:rPr>
              <w:t>9</w:t>
            </w:r>
          </w:p>
        </w:tc>
        <w:tc>
          <w:tcPr>
            <w:tcW w:w="1754" w:type="dxa"/>
            <w:tcBorders>
              <w:top w:val="double" w:sz="7" w:space="0" w:color="000000"/>
              <w:left w:val="single" w:sz="7" w:space="0" w:color="000000"/>
              <w:bottom w:val="single" w:sz="6" w:space="0" w:color="FFFFFF"/>
              <w:right w:val="double" w:sz="7" w:space="0" w:color="000000"/>
            </w:tcBorders>
            <w:vAlign w:val="center"/>
          </w:tcPr>
          <w:p w14:paraId="76B83B4A" w14:textId="77777777" w:rsidR="00706E47" w:rsidRPr="00012730" w:rsidRDefault="00706E47" w:rsidP="0001273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CE45C3">
              <w:rPr>
                <w:b/>
                <w:bCs/>
                <w:sz w:val="20"/>
                <w:szCs w:val="20"/>
              </w:rPr>
              <w:t>1</w:t>
            </w:r>
            <w:r w:rsidR="000D1BB7">
              <w:rPr>
                <w:b/>
                <w:bCs/>
                <w:sz w:val="20"/>
                <w:szCs w:val="20"/>
              </w:rPr>
              <w:t>9</w:t>
            </w:r>
          </w:p>
        </w:tc>
      </w:tr>
      <w:tr w:rsidR="00706E47" w:rsidRPr="00012730" w14:paraId="12013CFE"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333C566"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3428C1E8"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1AA3B1AF"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14E4363B" w14:textId="77777777" w:rsidR="00706E47" w:rsidRPr="00012730" w:rsidRDefault="00706E47" w:rsidP="00012730">
            <w:pPr>
              <w:jc w:val="center"/>
              <w:rPr>
                <w:bCs/>
                <w:sz w:val="20"/>
                <w:szCs w:val="20"/>
              </w:rPr>
            </w:pPr>
            <w:r w:rsidRPr="00012730">
              <w:rPr>
                <w:bCs/>
                <w:sz w:val="20"/>
                <w:szCs w:val="20"/>
              </w:rPr>
              <w:t>$0</w:t>
            </w:r>
          </w:p>
        </w:tc>
      </w:tr>
      <w:tr w:rsidR="00706E47" w:rsidRPr="00012730" w14:paraId="24E5FBA4"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548DA1A8"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587F8B83" w14:textId="2D53B284" w:rsidR="00706E47" w:rsidRPr="00012730" w:rsidRDefault="00706E47" w:rsidP="00012730">
            <w:pPr>
              <w:jc w:val="center"/>
              <w:rPr>
                <w:bCs/>
                <w:sz w:val="20"/>
                <w:szCs w:val="20"/>
              </w:rPr>
            </w:pPr>
            <w:r w:rsidRPr="00012730">
              <w:rPr>
                <w:bCs/>
                <w:sz w:val="20"/>
                <w:szCs w:val="20"/>
              </w:rPr>
              <w:t>$</w:t>
            </w:r>
            <w:r w:rsidR="00A97BA6">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3018067E" w14:textId="235A3137" w:rsidR="00706E47" w:rsidRPr="00012730" w:rsidRDefault="00706E47" w:rsidP="00012730">
            <w:pPr>
              <w:jc w:val="center"/>
              <w:rPr>
                <w:bCs/>
                <w:sz w:val="20"/>
                <w:szCs w:val="20"/>
              </w:rPr>
            </w:pPr>
            <w:r w:rsidRPr="00012730">
              <w:rPr>
                <w:bCs/>
                <w:sz w:val="20"/>
                <w:szCs w:val="20"/>
              </w:rPr>
              <w:t>$</w:t>
            </w:r>
            <w:r w:rsidR="00985912">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24BDEAD0" w14:textId="21FF0EEB" w:rsidR="00706E47" w:rsidRPr="00012730" w:rsidRDefault="00706E47" w:rsidP="00012730">
            <w:pPr>
              <w:jc w:val="center"/>
              <w:rPr>
                <w:bCs/>
                <w:sz w:val="20"/>
                <w:szCs w:val="20"/>
              </w:rPr>
            </w:pPr>
            <w:r w:rsidRPr="00012730">
              <w:rPr>
                <w:bCs/>
                <w:sz w:val="20"/>
                <w:szCs w:val="20"/>
              </w:rPr>
              <w:t>$</w:t>
            </w:r>
            <w:r w:rsidR="00985912">
              <w:rPr>
                <w:bCs/>
                <w:sz w:val="20"/>
                <w:szCs w:val="20"/>
              </w:rPr>
              <w:t>0</w:t>
            </w:r>
          </w:p>
        </w:tc>
      </w:tr>
      <w:tr w:rsidR="00706E47" w:rsidRPr="00012730" w14:paraId="3C0B6B0D"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25F38065"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99176EA" w14:textId="7EF44E30" w:rsidR="00706E47" w:rsidRPr="00012730" w:rsidRDefault="00706E47" w:rsidP="00012730">
            <w:pPr>
              <w:jc w:val="center"/>
              <w:rPr>
                <w:bCs/>
                <w:sz w:val="20"/>
                <w:szCs w:val="20"/>
              </w:rPr>
            </w:pPr>
            <w:r w:rsidRPr="00012730">
              <w:rPr>
                <w:bCs/>
                <w:sz w:val="20"/>
                <w:szCs w:val="20"/>
              </w:rPr>
              <w:t>$</w:t>
            </w:r>
            <w:r w:rsidR="00A97BA6">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2C8BA8C7" w14:textId="5EA959F5" w:rsidR="00706E47" w:rsidRPr="00012730" w:rsidRDefault="00706E47" w:rsidP="00012730">
            <w:pPr>
              <w:jc w:val="center"/>
              <w:rPr>
                <w:bCs/>
                <w:sz w:val="20"/>
                <w:szCs w:val="20"/>
              </w:rPr>
            </w:pPr>
            <w:r w:rsidRPr="00012730">
              <w:rPr>
                <w:bCs/>
                <w:sz w:val="20"/>
                <w:szCs w:val="20"/>
              </w:rPr>
              <w:t>$</w:t>
            </w:r>
            <w:r w:rsidR="00985912">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04D6B5DC" w14:textId="466ED005" w:rsidR="00706E47" w:rsidRPr="00012730" w:rsidRDefault="00706E47" w:rsidP="00012730">
            <w:pPr>
              <w:jc w:val="center"/>
              <w:rPr>
                <w:bCs/>
                <w:sz w:val="20"/>
                <w:szCs w:val="20"/>
              </w:rPr>
            </w:pPr>
            <w:r w:rsidRPr="00012730">
              <w:rPr>
                <w:bCs/>
                <w:sz w:val="20"/>
                <w:szCs w:val="20"/>
              </w:rPr>
              <w:t>$</w:t>
            </w:r>
            <w:r w:rsidR="00985912">
              <w:rPr>
                <w:bCs/>
                <w:sz w:val="20"/>
                <w:szCs w:val="20"/>
              </w:rPr>
              <w:t>0</w:t>
            </w:r>
          </w:p>
        </w:tc>
      </w:tr>
    </w:tbl>
    <w:p w14:paraId="1D16990F" w14:textId="77777777" w:rsidR="000A5804" w:rsidRPr="00012730" w:rsidRDefault="000A5804" w:rsidP="00706E47">
      <w:pPr>
        <w:spacing w:before="120"/>
      </w:pPr>
    </w:p>
    <w:p w14:paraId="06FA84EE" w14:textId="3E26E8ED" w:rsidR="00396260" w:rsidRPr="00D65B01" w:rsidRDefault="000A5804" w:rsidP="00810F48">
      <w:r w:rsidRPr="00012730">
        <w:rPr>
          <w:b/>
          <w:smallCaps/>
        </w:rPr>
        <w:t>Impact on Revenues</w:t>
      </w:r>
      <w:r w:rsidR="00396260">
        <w:rPr>
          <w:b/>
          <w:smallCaps/>
        </w:rPr>
        <w:t>:</w:t>
      </w:r>
      <w:r w:rsidR="00810F48">
        <w:rPr>
          <w:b/>
          <w:smallCaps/>
        </w:rPr>
        <w:t xml:space="preserve"> </w:t>
      </w:r>
      <w:r w:rsidR="00D65B01">
        <w:t xml:space="preserve">It </w:t>
      </w:r>
      <w:proofErr w:type="gramStart"/>
      <w:r w:rsidR="00D65B01">
        <w:t>is anticipated</w:t>
      </w:r>
      <w:proofErr w:type="gramEnd"/>
      <w:r w:rsidR="00D65B01">
        <w:t xml:space="preserve"> that there would be</w:t>
      </w:r>
      <w:r w:rsidR="00E313BA">
        <w:t xml:space="preserve"> no impact on revenues resulting from the enactment of this legislation. </w:t>
      </w:r>
      <w:r w:rsidR="00D65B01">
        <w:t xml:space="preserve"> </w:t>
      </w:r>
    </w:p>
    <w:p w14:paraId="53CA65F1" w14:textId="77777777" w:rsidR="00396260" w:rsidRDefault="00396260" w:rsidP="00810F48">
      <w:pPr>
        <w:rPr>
          <w:b/>
          <w:smallCaps/>
        </w:rPr>
      </w:pPr>
    </w:p>
    <w:p w14:paraId="1DA9B1E5" w14:textId="7CC8FE2B" w:rsidR="00712575" w:rsidRPr="00D65B01" w:rsidRDefault="00396260" w:rsidP="00712575">
      <w:r w:rsidRPr="00012730">
        <w:rPr>
          <w:b/>
          <w:smallCaps/>
        </w:rPr>
        <w:t xml:space="preserve">Impact on </w:t>
      </w:r>
      <w:r w:rsidR="000A5804" w:rsidRPr="00012730">
        <w:rPr>
          <w:b/>
          <w:smallCaps/>
        </w:rPr>
        <w:t>Expenditures:</w:t>
      </w:r>
      <w:r w:rsidR="00012730">
        <w:t xml:space="preserve"> </w:t>
      </w:r>
      <w:r w:rsidR="00712575">
        <w:t xml:space="preserve">It </w:t>
      </w:r>
      <w:proofErr w:type="gramStart"/>
      <w:r w:rsidR="00712575">
        <w:t>is anticipated</w:t>
      </w:r>
      <w:proofErr w:type="gramEnd"/>
      <w:r w:rsidR="00712575">
        <w:t xml:space="preserve"> that there would be no impact on expenditures resulting from the enactment of this legislation</w:t>
      </w:r>
      <w:r w:rsidR="00CF45CE">
        <w:t xml:space="preserve"> because the Department of Consumer Affairs would use existing resources to create the bill of rights and the remaining provisions of the law impose obligations on non-City entities</w:t>
      </w:r>
      <w:r w:rsidR="00712575">
        <w:t xml:space="preserve">.  </w:t>
      </w:r>
    </w:p>
    <w:p w14:paraId="0BE586CA" w14:textId="77777777" w:rsidR="00712575" w:rsidRDefault="00712575" w:rsidP="00712575">
      <w:pPr>
        <w:rPr>
          <w:b/>
          <w:smallCaps/>
        </w:rPr>
      </w:pPr>
    </w:p>
    <w:p w14:paraId="0F396329" w14:textId="1C65E3EC" w:rsidR="000A5804" w:rsidRPr="00012730" w:rsidRDefault="000A5804" w:rsidP="00712575">
      <w:r w:rsidRPr="00012730">
        <w:rPr>
          <w:b/>
          <w:smallCaps/>
        </w:rPr>
        <w:t>Source of Information:</w:t>
      </w:r>
      <w:r w:rsidR="00012730">
        <w:t xml:space="preserve"> </w:t>
      </w:r>
      <w:r w:rsidR="00360FBD">
        <w:t xml:space="preserve">New York </w:t>
      </w:r>
      <w:r w:rsidR="00D65B01">
        <w:t>City Council Finance Division</w:t>
      </w:r>
    </w:p>
    <w:p w14:paraId="279DD837" w14:textId="77777777" w:rsidR="00B61C69" w:rsidRDefault="00B61C69" w:rsidP="00B61C69">
      <w:pPr>
        <w:jc w:val="left"/>
        <w:rPr>
          <w:b/>
          <w:smallCaps/>
        </w:rPr>
      </w:pPr>
    </w:p>
    <w:p w14:paraId="6D7C71EC" w14:textId="77777777" w:rsidR="000A5804" w:rsidRPr="00012730" w:rsidRDefault="000A5804" w:rsidP="00B61C69">
      <w:pPr>
        <w:spacing w:before="120"/>
      </w:pPr>
      <w:r w:rsidRPr="00012730">
        <w:rPr>
          <w:b/>
          <w:smallCaps/>
        </w:rPr>
        <w:t>Estimate Prepared By:</w:t>
      </w:r>
      <w:r w:rsidR="008B6AC8">
        <w:rPr>
          <w:b/>
          <w:smallCaps/>
        </w:rPr>
        <w:t xml:space="preserve"> </w:t>
      </w:r>
      <w:r w:rsidR="00B61C69">
        <w:rPr>
          <w:b/>
          <w:smallCaps/>
        </w:rPr>
        <w:t xml:space="preserve">  </w:t>
      </w:r>
      <w:r w:rsidR="00360FBD">
        <w:t>Aliya Ali</w:t>
      </w:r>
      <w:r w:rsidR="00B61C69">
        <w:t xml:space="preserve">, </w:t>
      </w:r>
      <w:r w:rsidR="00360FBD">
        <w:t xml:space="preserve">Senior </w:t>
      </w:r>
      <w:r w:rsidR="00B61C69">
        <w:t>Legislative Financial Analyst, Finance Division</w:t>
      </w:r>
      <w:r w:rsidRPr="00012730">
        <w:rPr>
          <w:b/>
          <w:smallCaps/>
        </w:rPr>
        <w:tab/>
      </w:r>
    </w:p>
    <w:p w14:paraId="5A2B5090" w14:textId="77777777" w:rsidR="006E1466" w:rsidRPr="00012730" w:rsidRDefault="006E1466" w:rsidP="006E1466">
      <w:r w:rsidRPr="00012730">
        <w:rPr>
          <w:b/>
          <w:smallCaps/>
        </w:rPr>
        <w:tab/>
      </w:r>
      <w:r w:rsidRPr="00012730">
        <w:rPr>
          <w:b/>
          <w:smallCaps/>
        </w:rPr>
        <w:tab/>
      </w:r>
      <w:r w:rsidRPr="00012730">
        <w:rPr>
          <w:b/>
          <w:smallCaps/>
        </w:rPr>
        <w:tab/>
      </w:r>
      <w:r w:rsidRPr="00012730">
        <w:rPr>
          <w:b/>
          <w:smallCaps/>
        </w:rPr>
        <w:tab/>
      </w:r>
      <w:r w:rsidRPr="00012730">
        <w:rPr>
          <w:b/>
          <w:smallCaps/>
        </w:rPr>
        <w:tab/>
      </w:r>
    </w:p>
    <w:p w14:paraId="4ABE7875" w14:textId="77777777" w:rsidR="00E313BA" w:rsidRDefault="00A65724" w:rsidP="00E313BA">
      <w:r>
        <w:rPr>
          <w:b/>
          <w:smallCaps/>
        </w:rPr>
        <w:t>Estimate</w:t>
      </w:r>
      <w:r w:rsidR="000A5804" w:rsidRPr="00012730">
        <w:rPr>
          <w:b/>
          <w:smallCaps/>
        </w:rPr>
        <w:t xml:space="preserve"> Reviewed By:</w:t>
      </w:r>
      <w:r w:rsidR="00E313BA">
        <w:t xml:space="preserve"> </w:t>
      </w:r>
      <w:r w:rsidR="00025D6B">
        <w:t>Crilhien Francisco, Unit Head</w:t>
      </w:r>
      <w:r w:rsidR="00E313BA">
        <w:t>, Finance Division</w:t>
      </w:r>
    </w:p>
    <w:p w14:paraId="081FF9AC" w14:textId="77777777" w:rsidR="00E313BA" w:rsidRDefault="00E313BA" w:rsidP="00E313BA">
      <w:r>
        <w:tab/>
      </w:r>
      <w:r>
        <w:tab/>
      </w:r>
      <w:r>
        <w:tab/>
        <w:t xml:space="preserve">  </w:t>
      </w:r>
      <w:r w:rsidR="00025D6B">
        <w:t xml:space="preserve">      Nathan Toth, Deputy Director</w:t>
      </w:r>
      <w:r>
        <w:t>, Finance Division</w:t>
      </w:r>
    </w:p>
    <w:p w14:paraId="4DB9F4CE" w14:textId="77777777" w:rsidR="000A5804" w:rsidRPr="00012730" w:rsidRDefault="00E313BA" w:rsidP="00396260">
      <w:r>
        <w:tab/>
      </w:r>
      <w:r>
        <w:tab/>
      </w:r>
      <w:r>
        <w:tab/>
        <w:t xml:space="preserve">        </w:t>
      </w:r>
      <w:r w:rsidR="00025D6B">
        <w:t xml:space="preserve">Rebecca Chasan, </w:t>
      </w:r>
      <w:r>
        <w:t xml:space="preserve">Counsel, Finance Division </w:t>
      </w:r>
      <w:r w:rsidR="000A5804" w:rsidRPr="00012730">
        <w:rPr>
          <w:b/>
          <w:smallCaps/>
        </w:rPr>
        <w:tab/>
      </w:r>
    </w:p>
    <w:p w14:paraId="71F15AF3" w14:textId="6FDF746F" w:rsidR="000B7EB0" w:rsidRPr="00012730" w:rsidRDefault="000B7EB0" w:rsidP="00A65724">
      <w:pPr>
        <w:spacing w:before="240" w:after="240"/>
      </w:pPr>
      <w:r w:rsidRPr="00012730">
        <w:rPr>
          <w:b/>
          <w:smallCaps/>
        </w:rPr>
        <w:t>Legislative History:</w:t>
      </w:r>
      <w:r w:rsidR="00D65B01">
        <w:rPr>
          <w:b/>
          <w:smallCaps/>
        </w:rPr>
        <w:t xml:space="preserve"> </w:t>
      </w:r>
      <w:proofErr w:type="gramStart"/>
      <w:r w:rsidR="007C34A9">
        <w:t xml:space="preserve">This legislation was introduced </w:t>
      </w:r>
      <w:r w:rsidR="007C1D0C">
        <w:t xml:space="preserve">by </w:t>
      </w:r>
      <w:r w:rsidR="00B3477D">
        <w:t>the Council</w:t>
      </w:r>
      <w:proofErr w:type="gramEnd"/>
      <w:r w:rsidR="00B3477D">
        <w:t xml:space="preserve"> on April </w:t>
      </w:r>
      <w:r w:rsidR="007C34A9">
        <w:t xml:space="preserve">5, 2017 as </w:t>
      </w:r>
      <w:r w:rsidR="007C34A9" w:rsidRPr="0055621B">
        <w:t xml:space="preserve">Intro. No. </w:t>
      </w:r>
      <w:r w:rsidR="00E933FA">
        <w:t>1540</w:t>
      </w:r>
      <w:r w:rsidR="007C34A9">
        <w:t xml:space="preserve"> and referred to the Committee on Consumer Affairs. </w:t>
      </w:r>
      <w:proofErr w:type="gramStart"/>
      <w:r w:rsidR="007C34A9">
        <w:t>A hearing was held by the Commi</w:t>
      </w:r>
      <w:r w:rsidR="00B3477D">
        <w:t>ttee on Consumer Affairs</w:t>
      </w:r>
      <w:proofErr w:type="gramEnd"/>
      <w:r w:rsidR="00B3477D">
        <w:t xml:space="preserve"> on April 26</w:t>
      </w:r>
      <w:r w:rsidR="007C34A9">
        <w:t>, 2017 and the bill was laid over. The legislation was subsequently amended and the amended</w:t>
      </w:r>
      <w:r w:rsidR="00B3477D">
        <w:t xml:space="preserve"> v</w:t>
      </w:r>
      <w:r w:rsidR="00E933FA">
        <w:t xml:space="preserve">ersion, Proposed Intro. </w:t>
      </w:r>
      <w:proofErr w:type="gramStart"/>
      <w:r w:rsidR="00E933FA">
        <w:t>No. 1540</w:t>
      </w:r>
      <w:r w:rsidR="007C34A9">
        <w:t>-A, will be voted on by the Committee on Consumer Affairs</w:t>
      </w:r>
      <w:proofErr w:type="gramEnd"/>
      <w:r w:rsidR="007C34A9">
        <w:t xml:space="preserve"> at a </w:t>
      </w:r>
      <w:r w:rsidR="007C34A9" w:rsidRPr="005470EE">
        <w:t xml:space="preserve">hearing on </w:t>
      </w:r>
      <w:r w:rsidR="003C57F0">
        <w:t>September 14</w:t>
      </w:r>
      <w:r w:rsidR="007C34A9" w:rsidRPr="005470EE">
        <w:t>, 2017. Upon successful vote by the Com</w:t>
      </w:r>
      <w:r w:rsidR="00E933FA">
        <w:t>mittee, Proposed Intro. No. 1540</w:t>
      </w:r>
      <w:r w:rsidR="007C34A9" w:rsidRPr="005470EE">
        <w:t xml:space="preserve">-A </w:t>
      </w:r>
      <w:proofErr w:type="gramStart"/>
      <w:r w:rsidR="007C34A9" w:rsidRPr="005470EE">
        <w:t>will be submitted</w:t>
      </w:r>
      <w:proofErr w:type="gramEnd"/>
      <w:r w:rsidR="007C34A9" w:rsidRPr="005470EE">
        <w:t xml:space="preserve"> to the full Council for a vote on </w:t>
      </w:r>
      <w:r w:rsidR="00B3477D">
        <w:t xml:space="preserve">September </w:t>
      </w:r>
      <w:r w:rsidR="003C57F0">
        <w:t>2</w:t>
      </w:r>
      <w:r w:rsidR="00B3477D">
        <w:t>7</w:t>
      </w:r>
      <w:r w:rsidR="007C34A9" w:rsidRPr="005470EE">
        <w:t>, 2017.</w:t>
      </w:r>
    </w:p>
    <w:p w14:paraId="533B0D7E" w14:textId="30F778BE" w:rsidR="006E1466" w:rsidRDefault="00012730" w:rsidP="006E1466">
      <w:pPr>
        <w:spacing w:before="120"/>
      </w:pPr>
      <w:r>
        <w:rPr>
          <w:b/>
          <w:smallCaps/>
        </w:rPr>
        <w:t>Date Prepared:</w:t>
      </w:r>
      <w:r>
        <w:t xml:space="preserve">  </w:t>
      </w:r>
      <w:r w:rsidR="00FE7A29">
        <w:t>August 30</w:t>
      </w:r>
      <w:r w:rsidR="0056139B">
        <w:t>, 2017</w:t>
      </w:r>
    </w:p>
    <w:p w14:paraId="1B81864C" w14:textId="77777777" w:rsidR="00B61C69" w:rsidRDefault="00B61C69" w:rsidP="006E1466">
      <w:pPr>
        <w:spacing w:before="120"/>
      </w:pPr>
    </w:p>
    <w:sectPr w:rsidR="00B61C69"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6566" w14:textId="77777777" w:rsidR="00182D70" w:rsidRDefault="00182D70" w:rsidP="000B7EB0">
      <w:r>
        <w:separator/>
      </w:r>
    </w:p>
  </w:endnote>
  <w:endnote w:type="continuationSeparator" w:id="0">
    <w:p w14:paraId="70ED5F20" w14:textId="77777777" w:rsidR="00182D70" w:rsidRDefault="00182D70"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E93A" w14:textId="4A3238B0" w:rsidR="000B7EB0" w:rsidRDefault="00810F4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Intro.</w:t>
    </w:r>
    <w:r w:rsidR="009C7ADE">
      <w:rPr>
        <w:rFonts w:asciiTheme="majorHAnsi" w:eastAsiaTheme="majorEastAsia" w:hAnsiTheme="majorHAnsi" w:cstheme="majorBidi"/>
      </w:rPr>
      <w:t xml:space="preserve"> No. </w:t>
    </w:r>
    <w:r w:rsidR="00E933FA">
      <w:rPr>
        <w:rFonts w:asciiTheme="majorHAnsi" w:eastAsiaTheme="majorEastAsia" w:hAnsiTheme="majorHAnsi" w:cstheme="majorBidi"/>
      </w:rPr>
      <w:t>1540</w:t>
    </w:r>
    <w:r w:rsidR="007C1D0C">
      <w:rPr>
        <w:rFonts w:asciiTheme="majorHAnsi" w:eastAsiaTheme="majorEastAsia" w:hAnsiTheme="majorHAnsi" w:cstheme="majorBidi"/>
      </w:rPr>
      <w:t>-A</w:t>
    </w:r>
    <w:r w:rsidR="007C1D0C">
      <w:rPr>
        <w:rFonts w:asciiTheme="majorHAnsi" w:eastAsiaTheme="majorEastAsia" w:hAnsiTheme="majorHAnsi" w:cstheme="majorBidi"/>
      </w:rPr>
      <w:ptab w:relativeTo="margin" w:alignment="right" w:leader="none"/>
    </w:r>
    <w:r w:rsidR="007C1D0C">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DA053F" w:rsidRPr="00DA053F">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2B7C2" w14:textId="77777777" w:rsidR="00182D70" w:rsidRDefault="00182D70" w:rsidP="000B7EB0">
      <w:r>
        <w:separator/>
      </w:r>
    </w:p>
  </w:footnote>
  <w:footnote w:type="continuationSeparator" w:id="0">
    <w:p w14:paraId="12396343" w14:textId="77777777" w:rsidR="00182D70" w:rsidRDefault="00182D70"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1E1471"/>
    <w:multiLevelType w:val="hybridMultilevel"/>
    <w:tmpl w:val="C090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1B2"/>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5D6B"/>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5AA"/>
    <w:rsid w:val="00057F10"/>
    <w:rsid w:val="000603F4"/>
    <w:rsid w:val="00060D0A"/>
    <w:rsid w:val="00060E6A"/>
    <w:rsid w:val="00060F1A"/>
    <w:rsid w:val="00061183"/>
    <w:rsid w:val="0006147E"/>
    <w:rsid w:val="00061DB1"/>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C7C"/>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9F5"/>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BB7"/>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40D"/>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0D7A"/>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01E"/>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FAC"/>
    <w:rsid w:val="00180563"/>
    <w:rsid w:val="001807BD"/>
    <w:rsid w:val="00180A2F"/>
    <w:rsid w:val="00181447"/>
    <w:rsid w:val="00181499"/>
    <w:rsid w:val="00181C43"/>
    <w:rsid w:val="00181E8A"/>
    <w:rsid w:val="00181F5C"/>
    <w:rsid w:val="00182786"/>
    <w:rsid w:val="00182D6A"/>
    <w:rsid w:val="00182D70"/>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0B1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563"/>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082"/>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8D2"/>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A4C"/>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1B9"/>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635"/>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2D2"/>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678F"/>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42D"/>
    <w:rsid w:val="00353D45"/>
    <w:rsid w:val="00353DDA"/>
    <w:rsid w:val="00354173"/>
    <w:rsid w:val="00354660"/>
    <w:rsid w:val="003547A0"/>
    <w:rsid w:val="00354DC3"/>
    <w:rsid w:val="00355412"/>
    <w:rsid w:val="00355C07"/>
    <w:rsid w:val="00355D28"/>
    <w:rsid w:val="003565BA"/>
    <w:rsid w:val="00356F43"/>
    <w:rsid w:val="00357F98"/>
    <w:rsid w:val="003602AB"/>
    <w:rsid w:val="00360FBD"/>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0B3"/>
    <w:rsid w:val="003915C6"/>
    <w:rsid w:val="003918AD"/>
    <w:rsid w:val="00392669"/>
    <w:rsid w:val="00392843"/>
    <w:rsid w:val="00392ADF"/>
    <w:rsid w:val="003935F0"/>
    <w:rsid w:val="00393740"/>
    <w:rsid w:val="00393835"/>
    <w:rsid w:val="00393BD6"/>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7F0"/>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47A2"/>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10"/>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425"/>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11C"/>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1E7B"/>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2D5"/>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2DBD"/>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39B"/>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D5E"/>
    <w:rsid w:val="005F7E70"/>
    <w:rsid w:val="00600716"/>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C7D"/>
    <w:rsid w:val="00610DE4"/>
    <w:rsid w:val="00611ACC"/>
    <w:rsid w:val="00611C73"/>
    <w:rsid w:val="00612034"/>
    <w:rsid w:val="00612246"/>
    <w:rsid w:val="006124E5"/>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575"/>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3DD"/>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5FDD"/>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97D7B"/>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D0C"/>
    <w:rsid w:val="007C1E4E"/>
    <w:rsid w:val="007C2E0D"/>
    <w:rsid w:val="007C34A9"/>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217"/>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82F"/>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AC8"/>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BDD"/>
    <w:rsid w:val="00873E68"/>
    <w:rsid w:val="00874761"/>
    <w:rsid w:val="0087497A"/>
    <w:rsid w:val="008749AF"/>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8B4"/>
    <w:rsid w:val="00893B47"/>
    <w:rsid w:val="008944CC"/>
    <w:rsid w:val="00894696"/>
    <w:rsid w:val="00894916"/>
    <w:rsid w:val="00894946"/>
    <w:rsid w:val="00895028"/>
    <w:rsid w:val="008955F1"/>
    <w:rsid w:val="008956A1"/>
    <w:rsid w:val="00895C36"/>
    <w:rsid w:val="00895F78"/>
    <w:rsid w:val="00896661"/>
    <w:rsid w:val="00896A50"/>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8E1"/>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AC8"/>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77E"/>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6AE"/>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890"/>
    <w:rsid w:val="00937D2C"/>
    <w:rsid w:val="00940320"/>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912"/>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3AA7"/>
    <w:rsid w:val="009C5388"/>
    <w:rsid w:val="009C55A3"/>
    <w:rsid w:val="009C5E36"/>
    <w:rsid w:val="009C6586"/>
    <w:rsid w:val="009C6EE0"/>
    <w:rsid w:val="009C717A"/>
    <w:rsid w:val="009C724C"/>
    <w:rsid w:val="009C7ADE"/>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670C"/>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3E7"/>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BA6"/>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77B"/>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9F9"/>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77D"/>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1C69"/>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DF1"/>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805"/>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3AED"/>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2E"/>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8E1"/>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A56"/>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B97"/>
    <w:rsid w:val="00CD7E2C"/>
    <w:rsid w:val="00CE0D86"/>
    <w:rsid w:val="00CE0FC6"/>
    <w:rsid w:val="00CE10AA"/>
    <w:rsid w:val="00CE116A"/>
    <w:rsid w:val="00CE2356"/>
    <w:rsid w:val="00CE2390"/>
    <w:rsid w:val="00CE27DE"/>
    <w:rsid w:val="00CE330D"/>
    <w:rsid w:val="00CE3D93"/>
    <w:rsid w:val="00CE41D4"/>
    <w:rsid w:val="00CE43D9"/>
    <w:rsid w:val="00CE45C3"/>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45CE"/>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B01"/>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3F"/>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3BA"/>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3FA"/>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3DA2"/>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5F5"/>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010"/>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2F10"/>
    <w:rsid w:val="00F43966"/>
    <w:rsid w:val="00F43DDE"/>
    <w:rsid w:val="00F46B1B"/>
    <w:rsid w:val="00F46D8A"/>
    <w:rsid w:val="00F47E1A"/>
    <w:rsid w:val="00F47E79"/>
    <w:rsid w:val="00F47FE8"/>
    <w:rsid w:val="00F51B6D"/>
    <w:rsid w:val="00F51BBA"/>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0A02"/>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4D3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CBE"/>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A29"/>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8F104B"/>
  <w15:docId w15:val="{CD2433F9-A186-4A00-9394-C779C1CE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uiPriority w:val="99"/>
    <w:rsid w:val="004B011C"/>
    <w:pPr>
      <w:spacing w:line="480" w:lineRule="auto"/>
      <w:ind w:firstLine="720"/>
    </w:pPr>
  </w:style>
  <w:style w:type="character" w:customStyle="1" w:styleId="BodyTextChar">
    <w:name w:val="Body Text Char"/>
    <w:basedOn w:val="DefaultParagraphFont"/>
    <w:link w:val="BodyText"/>
    <w:uiPriority w:val="99"/>
    <w:rsid w:val="004B011C"/>
    <w:rPr>
      <w:rFonts w:ascii="Times New Roman" w:hAnsi="Times New Roman" w:cs="Times New Roman"/>
      <w:szCs w:val="24"/>
    </w:rPr>
  </w:style>
  <w:style w:type="character" w:styleId="CommentReference">
    <w:name w:val="annotation reference"/>
    <w:basedOn w:val="DefaultParagraphFont"/>
    <w:uiPriority w:val="99"/>
    <w:semiHidden/>
    <w:unhideWhenUsed/>
    <w:rsid w:val="00873BDD"/>
    <w:rPr>
      <w:sz w:val="16"/>
      <w:szCs w:val="16"/>
    </w:rPr>
  </w:style>
  <w:style w:type="paragraph" w:styleId="CommentText">
    <w:name w:val="annotation text"/>
    <w:basedOn w:val="Normal"/>
    <w:link w:val="CommentTextChar"/>
    <w:semiHidden/>
    <w:unhideWhenUsed/>
    <w:rsid w:val="002F72D2"/>
    <w:rPr>
      <w:sz w:val="20"/>
      <w:szCs w:val="20"/>
    </w:rPr>
  </w:style>
  <w:style w:type="character" w:customStyle="1" w:styleId="CommentTextChar">
    <w:name w:val="Comment Text Char"/>
    <w:basedOn w:val="DefaultParagraphFont"/>
    <w:link w:val="CommentText"/>
    <w:semiHidden/>
    <w:rsid w:val="002F72D2"/>
    <w:rPr>
      <w:rFonts w:ascii="Times New Roman" w:hAnsi="Times New Roman" w:cs="Times New Roman"/>
      <w:sz w:val="20"/>
    </w:rPr>
  </w:style>
  <w:style w:type="paragraph" w:styleId="CommentSubject">
    <w:name w:val="annotation subject"/>
    <w:basedOn w:val="CommentText"/>
    <w:next w:val="CommentText"/>
    <w:link w:val="CommentSubjectChar"/>
    <w:semiHidden/>
    <w:unhideWhenUsed/>
    <w:rsid w:val="002F72D2"/>
    <w:rPr>
      <w:b/>
      <w:bCs/>
    </w:rPr>
  </w:style>
  <w:style w:type="character" w:customStyle="1" w:styleId="CommentSubjectChar">
    <w:name w:val="Comment Subject Char"/>
    <w:basedOn w:val="CommentTextChar"/>
    <w:link w:val="CommentSubject"/>
    <w:semiHidden/>
    <w:rsid w:val="002F72D2"/>
    <w:rPr>
      <w:rFonts w:ascii="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8599-BED0-47CC-B595-DD8985D2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Nicole</dc:creator>
  <cp:lastModifiedBy>Pagan, Maria</cp:lastModifiedBy>
  <cp:revision>4</cp:revision>
  <cp:lastPrinted>2015-12-28T17:33:00Z</cp:lastPrinted>
  <dcterms:created xsi:type="dcterms:W3CDTF">2017-08-31T19:09:00Z</dcterms:created>
  <dcterms:modified xsi:type="dcterms:W3CDTF">2017-09-26T19:08:00Z</dcterms:modified>
</cp:coreProperties>
</file>