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3" w:type="dxa"/>
        <w:jc w:val="center"/>
        <w:tblLook w:val="0600" w:firstRow="0" w:lastRow="0" w:firstColumn="0" w:lastColumn="0" w:noHBand="1" w:noVBand="1"/>
      </w:tblPr>
      <w:tblGrid>
        <w:gridCol w:w="6068"/>
        <w:gridCol w:w="5005"/>
      </w:tblGrid>
      <w:tr w:rsidR="00FF28C6" w:rsidRPr="00012730" w:rsidTr="002A24BA">
        <w:trPr>
          <w:trHeight w:val="1673"/>
          <w:jc w:val="center"/>
        </w:trPr>
        <w:tc>
          <w:tcPr>
            <w:tcW w:w="6068" w:type="dxa"/>
            <w:tcBorders>
              <w:bottom w:val="single" w:sz="4" w:space="0" w:color="auto"/>
            </w:tcBorders>
          </w:tcPr>
          <w:p w:rsidR="00FF28C6" w:rsidRPr="00012730" w:rsidRDefault="00FF28C6" w:rsidP="002A24B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168010A" wp14:editId="6DFCB75E">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05" w:type="dxa"/>
            <w:tcBorders>
              <w:bottom w:val="single" w:sz="4" w:space="0" w:color="auto"/>
            </w:tcBorders>
          </w:tcPr>
          <w:p w:rsidR="00FF28C6" w:rsidRDefault="00FF28C6" w:rsidP="002A24BA">
            <w:pPr>
              <w:rPr>
                <w:b/>
                <w:bCs/>
                <w:smallCaps/>
              </w:rPr>
            </w:pPr>
            <w:r>
              <w:rPr>
                <w:b/>
                <w:bCs/>
                <w:smallCaps/>
              </w:rPr>
              <w:t>The Council of the City of New York</w:t>
            </w:r>
          </w:p>
          <w:p w:rsidR="00FF28C6" w:rsidRDefault="00FF28C6" w:rsidP="002A24BA">
            <w:pPr>
              <w:rPr>
                <w:b/>
                <w:bCs/>
                <w:smallCaps/>
              </w:rPr>
            </w:pPr>
            <w:r>
              <w:rPr>
                <w:b/>
                <w:bCs/>
                <w:smallCaps/>
              </w:rPr>
              <w:t>Finance Division</w:t>
            </w:r>
          </w:p>
          <w:p w:rsidR="00FF28C6" w:rsidRDefault="00FF28C6" w:rsidP="002A24BA">
            <w:pPr>
              <w:spacing w:before="120"/>
              <w:rPr>
                <w:b/>
                <w:bCs/>
                <w:smallCaps/>
              </w:rPr>
            </w:pPr>
            <w:r>
              <w:rPr>
                <w:b/>
                <w:bCs/>
                <w:smallCaps/>
              </w:rPr>
              <w:t>Latonia McKinney, Director</w:t>
            </w:r>
          </w:p>
          <w:p w:rsidR="00FF28C6" w:rsidRDefault="00FF28C6" w:rsidP="002A24BA">
            <w:pPr>
              <w:spacing w:before="120"/>
            </w:pPr>
            <w:r>
              <w:rPr>
                <w:b/>
                <w:bCs/>
                <w:smallCaps/>
              </w:rPr>
              <w:t>Fiscal Impact Statement</w:t>
            </w:r>
          </w:p>
          <w:p w:rsidR="00FF28C6" w:rsidRPr="00ED74D9" w:rsidRDefault="00FF28C6" w:rsidP="002A24BA">
            <w:pPr>
              <w:rPr>
                <w:b/>
                <w:bCs/>
                <w:sz w:val="16"/>
                <w:szCs w:val="16"/>
              </w:rPr>
            </w:pPr>
          </w:p>
          <w:p w:rsidR="00FF28C6" w:rsidRDefault="00FF28C6" w:rsidP="002A24BA">
            <w:pPr>
              <w:rPr>
                <w:b/>
                <w:bCs/>
              </w:rPr>
            </w:pPr>
            <w:r>
              <w:rPr>
                <w:b/>
                <w:bCs/>
                <w:smallCaps/>
              </w:rPr>
              <w:t xml:space="preserve">Proposed </w:t>
            </w:r>
            <w:r w:rsidRPr="00EE2325">
              <w:rPr>
                <w:b/>
                <w:bCs/>
                <w:smallCaps/>
              </w:rPr>
              <w:t>Intro. No</w:t>
            </w:r>
            <w:r>
              <w:rPr>
                <w:b/>
                <w:bCs/>
              </w:rPr>
              <w:t xml:space="preserve">: </w:t>
            </w:r>
            <w:r w:rsidRPr="00581C14">
              <w:rPr>
                <w:b/>
                <w:bCs/>
              </w:rPr>
              <w:t xml:space="preserve"> </w:t>
            </w:r>
            <w:r>
              <w:rPr>
                <w:b/>
                <w:bCs/>
              </w:rPr>
              <w:t>918-A</w:t>
            </w:r>
          </w:p>
          <w:p w:rsidR="00FF28C6" w:rsidRPr="00A267C7" w:rsidRDefault="00FF28C6" w:rsidP="002A24BA">
            <w:pPr>
              <w:rPr>
                <w:color w:val="FF0000"/>
                <w:sz w:val="16"/>
                <w:szCs w:val="16"/>
              </w:rPr>
            </w:pPr>
          </w:p>
          <w:p w:rsidR="00FF28C6" w:rsidRPr="00A267C7" w:rsidRDefault="00FF28C6" w:rsidP="002A24BA">
            <w:pPr>
              <w:tabs>
                <w:tab w:val="left" w:pos="-1440"/>
              </w:tabs>
              <w:ind w:left="1440" w:hanging="1440"/>
              <w:rPr>
                <w:color w:val="FF0000"/>
              </w:rPr>
            </w:pPr>
            <w:r>
              <w:rPr>
                <w:b/>
                <w:bCs/>
                <w:smallCaps/>
              </w:rPr>
              <w:t>Committee</w:t>
            </w:r>
            <w:r>
              <w:rPr>
                <w:b/>
                <w:bCs/>
              </w:rPr>
              <w:t>: Housing and Buildings</w:t>
            </w:r>
          </w:p>
        </w:tc>
      </w:tr>
      <w:tr w:rsidR="00FF28C6" w:rsidRPr="00012730" w:rsidTr="002A24BA">
        <w:trPr>
          <w:trHeight w:val="1048"/>
          <w:jc w:val="center"/>
        </w:trPr>
        <w:tc>
          <w:tcPr>
            <w:tcW w:w="6068" w:type="dxa"/>
            <w:tcBorders>
              <w:top w:val="single" w:sz="4" w:space="0" w:color="auto"/>
            </w:tcBorders>
          </w:tcPr>
          <w:p w:rsidR="00FF28C6" w:rsidRPr="0063076D" w:rsidRDefault="00FF28C6" w:rsidP="002A24BA">
            <w:pPr>
              <w:autoSpaceDE w:val="0"/>
              <w:autoSpaceDN w:val="0"/>
              <w:adjustRightInd w:val="0"/>
              <w:rPr>
                <w:rFonts w:eastAsia="Calibri"/>
              </w:rPr>
            </w:pPr>
            <w:r w:rsidRPr="00012730">
              <w:rPr>
                <w:b/>
                <w:bCs/>
                <w:smallCaps/>
              </w:rPr>
              <w:t>Title:</w:t>
            </w:r>
            <w:r>
              <w:rPr>
                <w:bCs/>
              </w:rPr>
              <w:t xml:space="preserve"> </w:t>
            </w:r>
            <w:r w:rsidRPr="00BD56AF">
              <w:rPr>
                <w:rFonts w:eastAsia="Calibri"/>
              </w:rPr>
              <w:t xml:space="preserve">A </w:t>
            </w:r>
            <w:r>
              <w:rPr>
                <w:spacing w:val="-3"/>
              </w:rPr>
              <w:t xml:space="preserve">Local Law </w:t>
            </w:r>
            <w:r w:rsidR="00675D74" w:rsidRPr="00675D74">
              <w:rPr>
                <w:spacing w:val="-3"/>
              </w:rPr>
              <w:t>to amend the administrative code of the city of New York, in relation to professionally certified applications for construction document approval and final inspections of permitted work</w:t>
            </w:r>
          </w:p>
        </w:tc>
        <w:tc>
          <w:tcPr>
            <w:tcW w:w="5005" w:type="dxa"/>
            <w:tcBorders>
              <w:top w:val="single" w:sz="4" w:space="0" w:color="auto"/>
            </w:tcBorders>
          </w:tcPr>
          <w:p w:rsidR="00FF28C6" w:rsidRPr="00422B5D" w:rsidRDefault="00FF28C6" w:rsidP="002A24BA">
            <w:r>
              <w:rPr>
                <w:b/>
                <w:bCs/>
                <w:smallCaps/>
              </w:rPr>
              <w:t>Sponsors</w:t>
            </w:r>
            <w:r>
              <w:rPr>
                <w:b/>
                <w:bCs/>
              </w:rPr>
              <w:t xml:space="preserve">: </w:t>
            </w:r>
            <w:r w:rsidRPr="002F17D9">
              <w:t xml:space="preserve">Council Members </w:t>
            </w:r>
            <w:r w:rsidR="00675D74" w:rsidRPr="00675D74">
              <w:t xml:space="preserve">Chin, Menchaca, Johnson, Kallos, Levin, Levine, Mendez, Reynoso, Rosenthal, Lander, Rodriguez, Van Bramer, Rose, Richards, Salamanca, Cumbo, Williams, Perkins, Espinal, Torres, Cornegy, Dromm, </w:t>
            </w:r>
            <w:proofErr w:type="spellStart"/>
            <w:r w:rsidR="00675D74" w:rsidRPr="00675D74">
              <w:t>Maisel</w:t>
            </w:r>
            <w:proofErr w:type="spellEnd"/>
            <w:r w:rsidR="00675D74" w:rsidRPr="00675D74">
              <w:t xml:space="preserve"> and Ferreras-Copeland</w:t>
            </w:r>
          </w:p>
        </w:tc>
      </w:tr>
    </w:tbl>
    <w:p w:rsidR="00FF28C6" w:rsidRDefault="00FF28C6" w:rsidP="00FC3479">
      <w:pPr>
        <w:spacing w:before="100" w:beforeAutospacing="1"/>
      </w:pPr>
      <w:r>
        <w:rPr>
          <w:b/>
          <w:smallCaps/>
        </w:rPr>
        <w:t>Summary</w:t>
      </w:r>
      <w:bookmarkStart w:id="0" w:name="_GoBack"/>
      <w:bookmarkEnd w:id="0"/>
      <w:r>
        <w:rPr>
          <w:b/>
          <w:smallCaps/>
        </w:rPr>
        <w:t xml:space="preserve"> of Legislation:</w:t>
      </w:r>
      <w:r>
        <w:t xml:space="preserve"> Proposed Intro. No. 918-A </w:t>
      </w:r>
      <w:r w:rsidR="00675D74">
        <w:t xml:space="preserve">would require the Department of Buildings (DOB) to audit 25 percent of professionally certified applications for rent-regulated buildings, affordable housing projects or multiple dwellings which are the subject of a rent overcharge application and which are at least 25 percent occupied, on a monthly basis. This bill would also prohibit professional certified applications where buildings </w:t>
      </w:r>
      <w:proofErr w:type="gramStart"/>
      <w:r w:rsidR="00675D74">
        <w:t>are listed</w:t>
      </w:r>
      <w:proofErr w:type="gramEnd"/>
      <w:r w:rsidR="00675D74">
        <w:t xml:space="preserve"> on the Department of Housing Preservation and Development’s website as having been subject to a finding of harassment.</w:t>
      </w:r>
    </w:p>
    <w:p w:rsidR="00675D74" w:rsidRPr="007A41B9" w:rsidRDefault="00675D74" w:rsidP="00FC3479">
      <w:pPr>
        <w:rPr>
          <w:rFonts w:eastAsia="Calibri"/>
        </w:rPr>
      </w:pPr>
    </w:p>
    <w:p w:rsidR="00FF28C6" w:rsidRDefault="00FF28C6" w:rsidP="00FF28C6">
      <w:pPr>
        <w:pStyle w:val="FlushLeft"/>
        <w:rPr>
          <w:spacing w:val="-3"/>
        </w:rPr>
      </w:pPr>
      <w:r w:rsidRPr="00012730">
        <w:rPr>
          <w:b/>
          <w:smallCaps/>
        </w:rPr>
        <w:t>Effective Date:</w:t>
      </w:r>
      <w:r>
        <w:t xml:space="preserve"> </w:t>
      </w:r>
      <w:r w:rsidRPr="00E1742D">
        <w:rPr>
          <w:spacing w:val="-3"/>
        </w:rPr>
        <w:t xml:space="preserve">This local law </w:t>
      </w:r>
      <w:r>
        <w:rPr>
          <w:spacing w:val="-3"/>
        </w:rPr>
        <w:t>would take</w:t>
      </w:r>
      <w:r w:rsidRPr="00E1742D">
        <w:rPr>
          <w:spacing w:val="-3"/>
        </w:rPr>
        <w:t xml:space="preserve"> effect 120 days after i</w:t>
      </w:r>
      <w:r>
        <w:rPr>
          <w:spacing w:val="-3"/>
        </w:rPr>
        <w:t>t becomes law, except that the Commissioner of B</w:t>
      </w:r>
      <w:r w:rsidRPr="00E1742D">
        <w:rPr>
          <w:spacing w:val="-3"/>
        </w:rPr>
        <w:t>uildings may take such measures as are necessary for its implementation, including the promulgation of rules, prior to its effective date.</w:t>
      </w:r>
    </w:p>
    <w:p w:rsidR="00FF28C6" w:rsidRPr="00012730" w:rsidRDefault="00FF28C6" w:rsidP="00FF28C6">
      <w:pPr>
        <w:pStyle w:val="FlushLeft"/>
      </w:pPr>
      <w:r w:rsidRPr="00012730">
        <w:rPr>
          <w:b/>
          <w:smallCaps/>
        </w:rPr>
        <w:t>Fiscal Year In Which Full Fiscal Impact Anticipated:</w:t>
      </w:r>
      <w:r>
        <w:t xml:space="preserve"> Fiscal 2019</w:t>
      </w:r>
    </w:p>
    <w:p w:rsidR="00FF28C6" w:rsidRDefault="00FF28C6" w:rsidP="00FF28C6">
      <w:pPr>
        <w:pBdr>
          <w:top w:val="single" w:sz="4" w:space="1" w:color="auto"/>
        </w:pBdr>
        <w:spacing w:before="240"/>
        <w:rPr>
          <w:b/>
          <w:smallCaps/>
        </w:rPr>
      </w:pPr>
      <w:r w:rsidRPr="00012730">
        <w:rPr>
          <w:b/>
          <w:smallCaps/>
        </w:rPr>
        <w:t>Fiscal Impact Statement:</w:t>
      </w:r>
    </w:p>
    <w:p w:rsidR="00FF28C6" w:rsidRPr="00012730" w:rsidRDefault="00FF28C6" w:rsidP="00FF28C6">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FF28C6" w:rsidRPr="00012730" w:rsidTr="002A24BA">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FF28C6" w:rsidRPr="001A6C74" w:rsidRDefault="00FF28C6" w:rsidP="002A24BA">
            <w:pPr>
              <w:spacing w:line="201" w:lineRule="exact"/>
              <w:jc w:val="center"/>
              <w:rPr>
                <w:sz w:val="22"/>
                <w:szCs w:val="22"/>
              </w:rPr>
            </w:pPr>
          </w:p>
          <w:p w:rsidR="00FF28C6" w:rsidRPr="001A6C74" w:rsidRDefault="00FF28C6" w:rsidP="002A24BA">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FF28C6" w:rsidRPr="001A6C74" w:rsidRDefault="00FF28C6" w:rsidP="002A24BA">
            <w:pPr>
              <w:jc w:val="center"/>
              <w:rPr>
                <w:b/>
                <w:bCs/>
                <w:sz w:val="22"/>
                <w:szCs w:val="22"/>
              </w:rPr>
            </w:pPr>
            <w:r>
              <w:rPr>
                <w:b/>
                <w:bCs/>
                <w:sz w:val="22"/>
                <w:szCs w:val="22"/>
              </w:rPr>
              <w:t>Effective FY18</w:t>
            </w:r>
          </w:p>
          <w:p w:rsidR="00FF28C6" w:rsidRPr="001A6C74" w:rsidRDefault="00FF28C6" w:rsidP="002A24BA">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FF28C6" w:rsidRPr="001A6C74" w:rsidRDefault="00FF28C6" w:rsidP="002A24BA">
            <w:pPr>
              <w:jc w:val="center"/>
              <w:rPr>
                <w:b/>
                <w:bCs/>
                <w:sz w:val="22"/>
                <w:szCs w:val="22"/>
              </w:rPr>
            </w:pPr>
            <w:r>
              <w:rPr>
                <w:b/>
                <w:bCs/>
                <w:sz w:val="22"/>
                <w:szCs w:val="22"/>
              </w:rPr>
              <w:t>FY Succeeding Effective FY19</w:t>
            </w:r>
          </w:p>
        </w:tc>
        <w:tc>
          <w:tcPr>
            <w:tcW w:w="1754" w:type="dxa"/>
            <w:tcBorders>
              <w:top w:val="double" w:sz="7" w:space="0" w:color="000000"/>
              <w:left w:val="single" w:sz="7" w:space="0" w:color="000000"/>
              <w:bottom w:val="single" w:sz="6" w:space="0" w:color="FFFFFF"/>
              <w:right w:val="double" w:sz="7" w:space="0" w:color="000000"/>
            </w:tcBorders>
            <w:vAlign w:val="center"/>
          </w:tcPr>
          <w:p w:rsidR="00FF28C6" w:rsidRPr="001A6C74" w:rsidRDefault="00FF28C6" w:rsidP="002A24BA">
            <w:pPr>
              <w:jc w:val="center"/>
              <w:rPr>
                <w:b/>
                <w:bCs/>
                <w:sz w:val="22"/>
                <w:szCs w:val="22"/>
              </w:rPr>
            </w:pPr>
            <w:r w:rsidRPr="001A6C74">
              <w:rPr>
                <w:b/>
                <w:bCs/>
                <w:sz w:val="22"/>
                <w:szCs w:val="22"/>
              </w:rPr>
              <w:t xml:space="preserve">Full Fiscal </w:t>
            </w:r>
            <w:r>
              <w:rPr>
                <w:b/>
                <w:bCs/>
                <w:sz w:val="22"/>
                <w:szCs w:val="22"/>
              </w:rPr>
              <w:t>Impact FY19</w:t>
            </w:r>
          </w:p>
        </w:tc>
      </w:tr>
      <w:tr w:rsidR="00FF28C6" w:rsidRPr="00012730" w:rsidTr="002A24BA">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FF28C6" w:rsidRPr="001A6C74" w:rsidRDefault="00FF28C6" w:rsidP="002A24BA">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FF28C6" w:rsidRPr="001A6C74" w:rsidRDefault="00FF28C6" w:rsidP="00675D7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FF28C6" w:rsidRPr="001A6C74" w:rsidRDefault="00FF28C6" w:rsidP="00675D7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FF28C6" w:rsidRPr="001A6C74" w:rsidRDefault="00FF28C6" w:rsidP="00675D74">
            <w:pPr>
              <w:jc w:val="center"/>
              <w:rPr>
                <w:bCs/>
                <w:sz w:val="22"/>
                <w:szCs w:val="22"/>
              </w:rPr>
            </w:pPr>
            <w:r w:rsidRPr="001A6C74">
              <w:rPr>
                <w:bCs/>
                <w:sz w:val="22"/>
                <w:szCs w:val="22"/>
              </w:rPr>
              <w:t>$0</w:t>
            </w:r>
          </w:p>
        </w:tc>
      </w:tr>
      <w:tr w:rsidR="00675D74" w:rsidRPr="00B56409" w:rsidTr="007B5E07">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675D74" w:rsidRPr="001A6C74" w:rsidRDefault="00675D74" w:rsidP="00675D74">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675D74" w:rsidRPr="00B56409" w:rsidRDefault="00675D74" w:rsidP="00C85B9C">
            <w:pPr>
              <w:jc w:val="center"/>
              <w:rPr>
                <w:bCs/>
                <w:sz w:val="22"/>
                <w:szCs w:val="22"/>
              </w:rPr>
            </w:pPr>
            <w:r>
              <w:rPr>
                <w:bCs/>
                <w:sz w:val="22"/>
                <w:szCs w:val="22"/>
              </w:rPr>
              <w:t>$</w:t>
            </w:r>
            <w:r w:rsidR="00C85B9C">
              <w:rPr>
                <w:bCs/>
                <w:sz w:val="22"/>
                <w:szCs w:val="22"/>
              </w:rPr>
              <w:t>2</w:t>
            </w:r>
            <w:r>
              <w:rPr>
                <w:bCs/>
                <w:sz w:val="22"/>
                <w:szCs w:val="22"/>
              </w:rPr>
              <w:t>0</w:t>
            </w:r>
            <w:r w:rsidR="00C85B9C">
              <w:rPr>
                <w:bCs/>
                <w:sz w:val="22"/>
                <w:szCs w:val="22"/>
              </w:rPr>
              <w:t>1</w:t>
            </w:r>
            <w:r>
              <w:rPr>
                <w:bCs/>
                <w:sz w:val="22"/>
                <w:szCs w:val="22"/>
              </w:rPr>
              <w:t>,</w:t>
            </w:r>
            <w:r w:rsidR="00C85B9C">
              <w:rPr>
                <w:bCs/>
                <w:sz w:val="22"/>
                <w:szCs w:val="22"/>
              </w:rPr>
              <w:t>66</w:t>
            </w:r>
            <w:r>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rsidR="00675D74" w:rsidRDefault="00675D74" w:rsidP="00675D74">
            <w:pPr>
              <w:jc w:val="center"/>
            </w:pPr>
            <w:r w:rsidRPr="004201E3">
              <w:rPr>
                <w:bCs/>
                <w:sz w:val="22"/>
                <w:szCs w:val="22"/>
              </w:rPr>
              <w:t>$403,320</w:t>
            </w:r>
          </w:p>
        </w:tc>
        <w:tc>
          <w:tcPr>
            <w:tcW w:w="1754" w:type="dxa"/>
            <w:tcBorders>
              <w:top w:val="single" w:sz="7" w:space="0" w:color="000000"/>
              <w:left w:val="single" w:sz="7" w:space="0" w:color="000000"/>
              <w:bottom w:val="single" w:sz="6" w:space="0" w:color="FFFFFF"/>
              <w:right w:val="double" w:sz="7" w:space="0" w:color="000000"/>
            </w:tcBorders>
          </w:tcPr>
          <w:p w:rsidR="00675D74" w:rsidRDefault="00675D74" w:rsidP="00675D74">
            <w:pPr>
              <w:jc w:val="center"/>
            </w:pPr>
            <w:r w:rsidRPr="004201E3">
              <w:rPr>
                <w:bCs/>
                <w:sz w:val="22"/>
                <w:szCs w:val="22"/>
              </w:rPr>
              <w:t>$403,320</w:t>
            </w:r>
          </w:p>
        </w:tc>
      </w:tr>
      <w:tr w:rsidR="00675D74" w:rsidRPr="00012730" w:rsidTr="0033213D">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675D74" w:rsidRPr="001A6C74" w:rsidRDefault="00675D74" w:rsidP="00675D74">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tcPr>
          <w:p w:rsidR="00675D74" w:rsidRDefault="00675D74">
            <w:pPr>
              <w:jc w:val="center"/>
            </w:pPr>
            <w:r w:rsidRPr="00C747E0">
              <w:rPr>
                <w:bCs/>
                <w:sz w:val="22"/>
                <w:szCs w:val="22"/>
              </w:rPr>
              <w:t>$</w:t>
            </w:r>
            <w:r w:rsidR="00C85B9C">
              <w:rPr>
                <w:bCs/>
                <w:sz w:val="22"/>
                <w:szCs w:val="22"/>
              </w:rPr>
              <w:t>2</w:t>
            </w:r>
            <w:r w:rsidRPr="00C747E0">
              <w:rPr>
                <w:bCs/>
                <w:sz w:val="22"/>
                <w:szCs w:val="22"/>
              </w:rPr>
              <w:t>0</w:t>
            </w:r>
            <w:r w:rsidR="00C85B9C">
              <w:rPr>
                <w:bCs/>
                <w:sz w:val="22"/>
                <w:szCs w:val="22"/>
              </w:rPr>
              <w:t>1</w:t>
            </w:r>
            <w:r w:rsidRPr="00C747E0">
              <w:rPr>
                <w:bCs/>
                <w:sz w:val="22"/>
                <w:szCs w:val="22"/>
              </w:rPr>
              <w:t>,</w:t>
            </w:r>
            <w:r w:rsidR="00C85B9C">
              <w:rPr>
                <w:bCs/>
                <w:sz w:val="22"/>
                <w:szCs w:val="22"/>
              </w:rPr>
              <w:t>66</w:t>
            </w:r>
            <w:r w:rsidRPr="00C747E0">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tcPr>
          <w:p w:rsidR="00675D74" w:rsidRDefault="00675D74" w:rsidP="00675D74">
            <w:pPr>
              <w:jc w:val="center"/>
            </w:pPr>
            <w:r w:rsidRPr="00C747E0">
              <w:rPr>
                <w:bCs/>
                <w:sz w:val="22"/>
                <w:szCs w:val="22"/>
              </w:rPr>
              <w:t>$403,320</w:t>
            </w:r>
          </w:p>
        </w:tc>
        <w:tc>
          <w:tcPr>
            <w:tcW w:w="1754" w:type="dxa"/>
            <w:tcBorders>
              <w:top w:val="single" w:sz="7" w:space="0" w:color="000000"/>
              <w:left w:val="single" w:sz="7" w:space="0" w:color="000000"/>
              <w:bottom w:val="single" w:sz="7" w:space="0" w:color="000000"/>
              <w:right w:val="double" w:sz="7" w:space="0" w:color="000000"/>
            </w:tcBorders>
          </w:tcPr>
          <w:p w:rsidR="00675D74" w:rsidRDefault="00675D74" w:rsidP="00675D74">
            <w:pPr>
              <w:jc w:val="center"/>
            </w:pPr>
            <w:r w:rsidRPr="00C747E0">
              <w:rPr>
                <w:bCs/>
                <w:sz w:val="22"/>
                <w:szCs w:val="22"/>
              </w:rPr>
              <w:t>$403,320</w:t>
            </w:r>
          </w:p>
        </w:tc>
      </w:tr>
    </w:tbl>
    <w:p w:rsidR="00FF28C6" w:rsidRPr="00012730" w:rsidRDefault="00FF28C6" w:rsidP="00FF28C6">
      <w:pPr>
        <w:spacing w:before="120"/>
      </w:pPr>
    </w:p>
    <w:p w:rsidR="00FF28C6" w:rsidRPr="00EF1225" w:rsidRDefault="00FF28C6" w:rsidP="00FF28C6">
      <w:r w:rsidRPr="00012730">
        <w:rPr>
          <w:b/>
          <w:smallCaps/>
        </w:rPr>
        <w:t xml:space="preserve">Impact on Revenues: </w:t>
      </w:r>
      <w:r>
        <w:rPr>
          <w:b/>
          <w:smallCaps/>
        </w:rPr>
        <w:t xml:space="preserve"> </w:t>
      </w:r>
      <w:r w:rsidRPr="00BD56AF">
        <w:t xml:space="preserve">It </w:t>
      </w:r>
      <w:proofErr w:type="gramStart"/>
      <w:r w:rsidRPr="00BD56AF">
        <w:t>is estimated</w:t>
      </w:r>
      <w:proofErr w:type="gramEnd"/>
      <w:r w:rsidRPr="00BD56AF">
        <w:t xml:space="preserve"> that there would be no impact on revenues resulting from th</w:t>
      </w:r>
      <w:r>
        <w:t xml:space="preserve">e enactment of this legislation. </w:t>
      </w:r>
    </w:p>
    <w:p w:rsidR="00FF28C6" w:rsidRDefault="00FF28C6" w:rsidP="00FF28C6">
      <w:pPr>
        <w:spacing w:before="240"/>
      </w:pPr>
      <w:r w:rsidRPr="005D3344">
        <w:rPr>
          <w:b/>
          <w:smallCaps/>
        </w:rPr>
        <w:t>Impact on Expenditures:</w:t>
      </w:r>
      <w:r w:rsidRPr="005D3344">
        <w:t xml:space="preserve"> </w:t>
      </w:r>
      <w:r w:rsidRPr="00E1742D">
        <w:t>Although the legis</w:t>
      </w:r>
      <w:r>
        <w:t>lation does not mandate that DOB</w:t>
      </w:r>
      <w:r w:rsidRPr="00E1742D">
        <w:t xml:space="preserve"> hire new staff to meet the provisions of this bill, </w:t>
      </w:r>
      <w:r w:rsidR="00675D74">
        <w:t>the agency has informed the Council that it would need to add an additional three staff to perform the monthly audits required under the bill. The total annual cost of these</w:t>
      </w:r>
      <w:r w:rsidR="00675D74" w:rsidRPr="00675D74">
        <w:t xml:space="preserve"> additional staff member</w:t>
      </w:r>
      <w:r w:rsidR="00675D74">
        <w:t>s</w:t>
      </w:r>
      <w:r w:rsidR="00675D74" w:rsidRPr="00675D74">
        <w:t xml:space="preserve"> </w:t>
      </w:r>
      <w:proofErr w:type="gramStart"/>
      <w:r w:rsidR="00675D74" w:rsidRPr="00675D74">
        <w:t>is estimated</w:t>
      </w:r>
      <w:proofErr w:type="gramEnd"/>
      <w:r w:rsidR="00675D74" w:rsidRPr="00675D74">
        <w:t xml:space="preserve"> to be $</w:t>
      </w:r>
      <w:r w:rsidR="00675D74">
        <w:t>403,320</w:t>
      </w:r>
      <w:r w:rsidR="00675D74" w:rsidRPr="00675D74">
        <w:t>, including fringe benefits.</w:t>
      </w:r>
      <w:r w:rsidR="006D2827">
        <w:t xml:space="preserve"> </w:t>
      </w:r>
      <w:r w:rsidR="00C85B9C">
        <w:t>For Fiscal 2018, due to timing t</w:t>
      </w:r>
      <w:r w:rsidR="006D2827">
        <w:t xml:space="preserve">he prorated </w:t>
      </w:r>
      <w:r w:rsidR="00C85B9C">
        <w:t xml:space="preserve">half-year </w:t>
      </w:r>
      <w:r w:rsidR="006D2827">
        <w:t xml:space="preserve">cost </w:t>
      </w:r>
      <w:proofErr w:type="gramStart"/>
      <w:r w:rsidR="00C85B9C">
        <w:t>is</w:t>
      </w:r>
      <w:r w:rsidR="006D2827">
        <w:t xml:space="preserve"> estimate</w:t>
      </w:r>
      <w:r w:rsidR="00C85B9C">
        <w:t>d</w:t>
      </w:r>
      <w:proofErr w:type="gramEnd"/>
      <w:r w:rsidR="00C85B9C">
        <w:t xml:space="preserve"> to be $201,660. </w:t>
      </w:r>
    </w:p>
    <w:p w:rsidR="00FF28C6" w:rsidRDefault="00FF28C6" w:rsidP="00FF28C6">
      <w:pPr>
        <w:spacing w:before="240"/>
      </w:pPr>
      <w:r w:rsidRPr="00012730">
        <w:rPr>
          <w:b/>
          <w:smallCaps/>
        </w:rPr>
        <w:t>Source of Funds To Cover Estimated Costs:</w:t>
      </w:r>
      <w:r>
        <w:t xml:space="preserve"> General Fund </w:t>
      </w:r>
    </w:p>
    <w:p w:rsidR="00FF28C6" w:rsidRDefault="00FF28C6" w:rsidP="00FF28C6">
      <w:pPr>
        <w:pStyle w:val="NoSpacing"/>
        <w:rPr>
          <w:b/>
          <w:smallCaps/>
        </w:rPr>
      </w:pPr>
    </w:p>
    <w:p w:rsidR="00FF28C6" w:rsidRDefault="00FF28C6" w:rsidP="00FF28C6">
      <w:pPr>
        <w:pStyle w:val="NoSpacing"/>
      </w:pPr>
      <w:r w:rsidRPr="00ED532F">
        <w:rPr>
          <w:b/>
          <w:smallCaps/>
        </w:rPr>
        <w:t>Source of Information:</w:t>
      </w:r>
      <w:r w:rsidRPr="00ED532F">
        <w:t xml:space="preserve">  New</w:t>
      </w:r>
      <w:r w:rsidRPr="006941EE">
        <w:t xml:space="preserve"> York City Council Finance Division</w:t>
      </w:r>
      <w:r w:rsidRPr="00BD56AF">
        <w:tab/>
      </w:r>
    </w:p>
    <w:p w:rsidR="00675D74" w:rsidRDefault="00FF28C6" w:rsidP="00FF28C6">
      <w:pPr>
        <w:pStyle w:val="NoSpacing"/>
      </w:pPr>
      <w:r>
        <w:tab/>
      </w:r>
      <w:r>
        <w:tab/>
      </w:r>
      <w:r>
        <w:tab/>
        <w:t xml:space="preserve">           </w:t>
      </w:r>
      <w:r w:rsidRPr="00FF28C6">
        <w:t>Mayor’s Office of Legislative Affairs</w:t>
      </w:r>
    </w:p>
    <w:p w:rsidR="00FF28C6" w:rsidRDefault="00FF28C6" w:rsidP="00FF28C6">
      <w:pPr>
        <w:pStyle w:val="NoSpacing"/>
        <w:rPr>
          <w:b/>
          <w:color w:val="FF0000"/>
        </w:rPr>
      </w:pPr>
      <w:r>
        <w:tab/>
      </w:r>
      <w:r>
        <w:tab/>
      </w:r>
      <w:r>
        <w:tab/>
      </w:r>
      <w:r>
        <w:tab/>
        <w:t xml:space="preserve"> </w:t>
      </w:r>
      <w:r>
        <w:tab/>
      </w:r>
      <w:r>
        <w:tab/>
      </w:r>
      <w:r>
        <w:tab/>
      </w:r>
      <w:r w:rsidRPr="000B41A6">
        <w:rPr>
          <w:b/>
          <w:color w:val="FF0000"/>
        </w:rPr>
        <w:t xml:space="preserve">         </w:t>
      </w:r>
    </w:p>
    <w:p w:rsidR="00FF28C6" w:rsidRPr="00012730" w:rsidRDefault="00FF28C6" w:rsidP="00FF28C6">
      <w:pPr>
        <w:pStyle w:val="NoSpacing"/>
      </w:pPr>
      <w:r w:rsidRPr="00012730">
        <w:rPr>
          <w:b/>
          <w:smallCaps/>
        </w:rPr>
        <w:lastRenderedPageBreak/>
        <w:t xml:space="preserve">Estimate Prepared </w:t>
      </w:r>
      <w:r>
        <w:rPr>
          <w:b/>
          <w:smallCaps/>
        </w:rPr>
        <w:t>b</w:t>
      </w:r>
      <w:r w:rsidRPr="00012730">
        <w:rPr>
          <w:b/>
          <w:smallCaps/>
        </w:rPr>
        <w:t>y:</w:t>
      </w:r>
      <w:r w:rsidRPr="00012730">
        <w:rPr>
          <w:b/>
          <w:smallCaps/>
        </w:rPr>
        <w:tab/>
      </w:r>
      <w:r>
        <w:t xml:space="preserve">Sarah Gastelum, Principal Legislative Financial Analyst </w:t>
      </w:r>
    </w:p>
    <w:p w:rsidR="00FF28C6" w:rsidRPr="00012730" w:rsidRDefault="00FF28C6" w:rsidP="00FF28C6">
      <w:r w:rsidRPr="00012730">
        <w:rPr>
          <w:b/>
          <w:smallCaps/>
        </w:rPr>
        <w:tab/>
      </w:r>
      <w:r w:rsidRPr="00012730">
        <w:rPr>
          <w:b/>
          <w:smallCaps/>
        </w:rPr>
        <w:tab/>
      </w:r>
      <w:r w:rsidRPr="00012730">
        <w:rPr>
          <w:b/>
          <w:smallCaps/>
        </w:rPr>
        <w:tab/>
      </w:r>
      <w:r w:rsidRPr="00012730">
        <w:rPr>
          <w:b/>
          <w:smallCaps/>
        </w:rPr>
        <w:tab/>
      </w:r>
      <w:r w:rsidRPr="00012730">
        <w:rPr>
          <w:b/>
          <w:smallCaps/>
        </w:rPr>
        <w:tab/>
      </w:r>
    </w:p>
    <w:p w:rsidR="00FF28C6" w:rsidRDefault="00FF28C6" w:rsidP="00FF28C6">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 xml:space="preserve">Unit Head </w:t>
      </w:r>
    </w:p>
    <w:p w:rsidR="00FF28C6" w:rsidRDefault="00FF28C6" w:rsidP="00FF28C6">
      <w:r>
        <w:tab/>
      </w:r>
      <w:r>
        <w:tab/>
      </w:r>
      <w:r>
        <w:tab/>
      </w:r>
      <w:r>
        <w:tab/>
        <w:t>Nathan Toth, Deputy Director</w:t>
      </w:r>
    </w:p>
    <w:p w:rsidR="00FF28C6" w:rsidRPr="000373EA" w:rsidRDefault="00FF28C6" w:rsidP="00FF28C6">
      <w:r>
        <w:tab/>
      </w:r>
      <w:r>
        <w:tab/>
      </w:r>
      <w:r>
        <w:tab/>
      </w:r>
      <w:r>
        <w:tab/>
      </w:r>
      <w:r w:rsidR="000E2ABE">
        <w:t>Rebecca Chasan</w:t>
      </w:r>
      <w:r>
        <w:t xml:space="preserve">, Counsel </w:t>
      </w:r>
    </w:p>
    <w:p w:rsidR="00FF28C6" w:rsidRDefault="00FF28C6" w:rsidP="00FF28C6">
      <w:pPr>
        <w:rPr>
          <w:b/>
          <w:smallCaps/>
        </w:rPr>
      </w:pPr>
    </w:p>
    <w:p w:rsidR="00FF28C6" w:rsidRPr="00CC7A88" w:rsidRDefault="00FF28C6" w:rsidP="00FF28C6">
      <w:r w:rsidRPr="00012730">
        <w:rPr>
          <w:b/>
          <w:smallCaps/>
        </w:rPr>
        <w:t>Legislative History:</w:t>
      </w:r>
      <w:r>
        <w:t xml:space="preserve"> </w:t>
      </w:r>
      <w:r w:rsidRPr="00CE66C1">
        <w:t xml:space="preserve">This legislation </w:t>
      </w:r>
      <w:proofErr w:type="gramStart"/>
      <w:r w:rsidRPr="00CE66C1">
        <w:t>was introduced</w:t>
      </w:r>
      <w:proofErr w:type="gramEnd"/>
      <w:r w:rsidRPr="00CE66C1">
        <w:t xml:space="preserve"> to the full </w:t>
      </w:r>
      <w:r>
        <w:t>C</w:t>
      </w:r>
      <w:r w:rsidRPr="00CE66C1">
        <w:t>ouncil on</w:t>
      </w:r>
      <w:r>
        <w:t xml:space="preserve"> </w:t>
      </w:r>
      <w:r w:rsidR="00E25C72">
        <w:t>September</w:t>
      </w:r>
      <w:r>
        <w:t xml:space="preserve"> </w:t>
      </w:r>
      <w:r w:rsidR="00E25C72">
        <w:t>30</w:t>
      </w:r>
      <w:r>
        <w:t>, 201</w:t>
      </w:r>
      <w:r w:rsidR="00E25C72">
        <w:t>5</w:t>
      </w:r>
      <w:r>
        <w:t xml:space="preserve">, </w:t>
      </w:r>
      <w:r w:rsidRPr="00CE66C1">
        <w:t>as Intro.</w:t>
      </w:r>
      <w:r>
        <w:t xml:space="preserve"> No.</w:t>
      </w:r>
      <w:r w:rsidRPr="00CE66C1">
        <w:t xml:space="preserve"> </w:t>
      </w:r>
      <w:r w:rsidR="00C85B9C">
        <w:t>918</w:t>
      </w:r>
      <w:r>
        <w:t xml:space="preserve"> </w:t>
      </w:r>
      <w:r w:rsidRPr="00CE66C1">
        <w:t>and was referred to the Committee on Housing and Buildings</w:t>
      </w:r>
      <w:r>
        <w:t xml:space="preserve"> (Committee)</w:t>
      </w:r>
      <w:r w:rsidRPr="00CE66C1">
        <w:t xml:space="preserve">. </w:t>
      </w:r>
      <w:proofErr w:type="gramStart"/>
      <w:r>
        <w:t xml:space="preserve">A </w:t>
      </w:r>
      <w:r w:rsidRPr="00CC7A88">
        <w:t>hearing was held by the</w:t>
      </w:r>
      <w:r>
        <w:t xml:space="preserve"> </w:t>
      </w:r>
      <w:r w:rsidRPr="00CC7A88">
        <w:t>Com</w:t>
      </w:r>
      <w:r>
        <w:t>mittee</w:t>
      </w:r>
      <w:proofErr w:type="gramEnd"/>
      <w:r>
        <w:t xml:space="preserve"> </w:t>
      </w:r>
      <w:r w:rsidRPr="00CC7A88">
        <w:t xml:space="preserve">on </w:t>
      </w:r>
      <w:r>
        <w:t>April 1</w:t>
      </w:r>
      <w:r w:rsidR="00E25C72">
        <w:t>8</w:t>
      </w:r>
      <w:r>
        <w:t>, 201</w:t>
      </w:r>
      <w:r w:rsidR="00E25C72">
        <w:t>6</w:t>
      </w:r>
      <w:r>
        <w:t xml:space="preserve">, </w:t>
      </w:r>
      <w:r w:rsidRPr="00CC7A88">
        <w:t>and the bill was laid over. The legislation was</w:t>
      </w:r>
      <w:r>
        <w:t xml:space="preserve"> subsequently</w:t>
      </w:r>
      <w:r w:rsidRPr="00CC7A88">
        <w:t xml:space="preserve"> amended, and the amended version, Proposed Intro. </w:t>
      </w:r>
      <w:proofErr w:type="gramStart"/>
      <w:r w:rsidR="00C85B9C">
        <w:t>918</w:t>
      </w:r>
      <w:proofErr w:type="gramEnd"/>
      <w:r w:rsidRPr="00CC7A88">
        <w:t>-A, will be</w:t>
      </w:r>
      <w:r>
        <w:t xml:space="preserve"> considered by the Committee on August 8, 2017. </w:t>
      </w:r>
      <w:r w:rsidRPr="00CC7A88">
        <w:t xml:space="preserve">Following a successful Committee vote, the bill </w:t>
      </w:r>
      <w:proofErr w:type="gramStart"/>
      <w:r>
        <w:t>will</w:t>
      </w:r>
      <w:r w:rsidRPr="00CC7A88">
        <w:t xml:space="preserve"> be submitted</w:t>
      </w:r>
      <w:proofErr w:type="gramEnd"/>
      <w:r w:rsidRPr="00CC7A88">
        <w:t xml:space="preserve"> to</w:t>
      </w:r>
      <w:r>
        <w:t xml:space="preserve"> the full Council for a vote on August 9, </w:t>
      </w:r>
      <w:r w:rsidRPr="009712E9">
        <w:t>2017</w:t>
      </w:r>
      <w:r>
        <w:t xml:space="preserve">. </w:t>
      </w:r>
    </w:p>
    <w:p w:rsidR="00FF28C6" w:rsidRDefault="00FF28C6" w:rsidP="00FF28C6"/>
    <w:p w:rsidR="00FF28C6" w:rsidRDefault="00FF28C6" w:rsidP="00FF28C6">
      <w:r>
        <w:rPr>
          <w:b/>
          <w:smallCaps/>
        </w:rPr>
        <w:t>Date</w:t>
      </w:r>
      <w:r w:rsidRPr="00012730">
        <w:rPr>
          <w:b/>
          <w:smallCaps/>
        </w:rPr>
        <w:t xml:space="preserve"> Prepared</w:t>
      </w:r>
      <w:r>
        <w:rPr>
          <w:b/>
          <w:smallCaps/>
        </w:rPr>
        <w:t>:</w:t>
      </w:r>
      <w:r w:rsidRPr="00685FE7">
        <w:t xml:space="preserve"> </w:t>
      </w:r>
      <w:r>
        <w:t>August 4, 2017</w:t>
      </w:r>
    </w:p>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FF28C6" w:rsidRDefault="00FF28C6" w:rsidP="00FF28C6"/>
    <w:p w:rsidR="00692C15" w:rsidRDefault="00692C15"/>
    <w:sectPr w:rsidR="00692C15"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9C" w:rsidRDefault="00AA3E9C">
      <w:r>
        <w:separator/>
      </w:r>
    </w:p>
  </w:endnote>
  <w:endnote w:type="continuationSeparator" w:id="0">
    <w:p w:rsidR="00AA3E9C" w:rsidRDefault="00AA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1E3181">
    <w:pPr>
      <w:pStyle w:val="Footer"/>
      <w:pBdr>
        <w:top w:val="thinThickSmallGap" w:sz="24" w:space="1" w:color="823B0B" w:themeColor="accent2" w:themeShade="7F"/>
      </w:pBdr>
      <w:rPr>
        <w:rFonts w:eastAsiaTheme="majorEastAsia"/>
      </w:rPr>
    </w:pPr>
    <w:r>
      <w:t xml:space="preserve">Proposed Intro. No. </w:t>
    </w:r>
    <w:r w:rsidR="008813FA">
      <w:t>918</w:t>
    </w:r>
    <w:r w:rsidRPr="0080234B">
      <w:t>-A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FC3479" w:rsidRPr="00FC3479">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9C" w:rsidRDefault="00AA3E9C">
      <w:r>
        <w:separator/>
      </w:r>
    </w:p>
  </w:footnote>
  <w:footnote w:type="continuationSeparator" w:id="0">
    <w:p w:rsidR="00AA3E9C" w:rsidRDefault="00AA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6"/>
    <w:rsid w:val="00067BA7"/>
    <w:rsid w:val="000E2ABE"/>
    <w:rsid w:val="001E3181"/>
    <w:rsid w:val="0065038F"/>
    <w:rsid w:val="00671ADB"/>
    <w:rsid w:val="00675D74"/>
    <w:rsid w:val="00692C15"/>
    <w:rsid w:val="006D2827"/>
    <w:rsid w:val="008813FA"/>
    <w:rsid w:val="00A960F0"/>
    <w:rsid w:val="00AA3E9C"/>
    <w:rsid w:val="00C85B9C"/>
    <w:rsid w:val="00E25C72"/>
    <w:rsid w:val="00F07BE7"/>
    <w:rsid w:val="00FC3479"/>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ABCF-1E3A-44C5-88C1-4FEC891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C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C6"/>
    <w:pPr>
      <w:tabs>
        <w:tab w:val="center" w:pos="4680"/>
        <w:tab w:val="right" w:pos="9360"/>
      </w:tabs>
    </w:pPr>
  </w:style>
  <w:style w:type="character" w:customStyle="1" w:styleId="FooterChar">
    <w:name w:val="Footer Char"/>
    <w:basedOn w:val="DefaultParagraphFont"/>
    <w:link w:val="Footer"/>
    <w:uiPriority w:val="99"/>
    <w:rsid w:val="00FF28C6"/>
    <w:rPr>
      <w:rFonts w:ascii="Times New Roman" w:eastAsia="Times New Roman" w:hAnsi="Times New Roman" w:cs="Times New Roman"/>
      <w:sz w:val="24"/>
      <w:szCs w:val="24"/>
    </w:rPr>
  </w:style>
  <w:style w:type="paragraph" w:styleId="NoSpacing">
    <w:name w:val="No Spacing"/>
    <w:uiPriority w:val="1"/>
    <w:qFormat/>
    <w:rsid w:val="00FF28C6"/>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FF28C6"/>
    <w:pPr>
      <w:suppressAutoHyphens/>
      <w:spacing w:after="240"/>
    </w:pPr>
    <w:rPr>
      <w:szCs w:val="20"/>
    </w:rPr>
  </w:style>
  <w:style w:type="paragraph" w:styleId="Header">
    <w:name w:val="header"/>
    <w:basedOn w:val="Normal"/>
    <w:link w:val="HeaderChar"/>
    <w:uiPriority w:val="99"/>
    <w:unhideWhenUsed/>
    <w:rsid w:val="008813FA"/>
    <w:pPr>
      <w:tabs>
        <w:tab w:val="center" w:pos="4680"/>
        <w:tab w:val="right" w:pos="9360"/>
      </w:tabs>
    </w:pPr>
  </w:style>
  <w:style w:type="character" w:customStyle="1" w:styleId="HeaderChar">
    <w:name w:val="Header Char"/>
    <w:basedOn w:val="DefaultParagraphFont"/>
    <w:link w:val="Header"/>
    <w:uiPriority w:val="99"/>
    <w:rsid w:val="008813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2017-08-07T14:26:00Z</dcterms:created>
  <dcterms:modified xsi:type="dcterms:W3CDTF">2017-08-08T20:27:00Z</dcterms:modified>
</cp:coreProperties>
</file>