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2"/>
        <w:gridCol w:w="5498"/>
      </w:tblGrid>
      <w:tr w:rsidR="00352252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508" w:type="dxa"/>
            <w:tcBorders>
              <w:bottom w:val="single" w:sz="6" w:space="0" w:color="auto"/>
            </w:tcBorders>
          </w:tcPr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C3B91" w:rsidRDefault="00A46F43" w:rsidP="00AC3B9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AC3B91">
              <w:rPr>
                <w:b/>
                <w:bCs/>
                <w:smallCaps/>
              </w:rPr>
              <w:t>, Director</w:t>
            </w:r>
          </w:p>
          <w:p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:rsidR="00AC3B91" w:rsidRPr="00A267C7" w:rsidRDefault="00AC3B91" w:rsidP="00AC3B91">
            <w:pPr>
              <w:contextualSpacing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Intro. </w:t>
            </w:r>
            <w:r w:rsidRPr="00D24628">
              <w:rPr>
                <w:b/>
                <w:bCs/>
                <w:smallCaps/>
              </w:rPr>
              <w:t>No</w:t>
            </w:r>
            <w:r w:rsidR="008D3779">
              <w:rPr>
                <w:b/>
                <w:bCs/>
                <w:smallCaps/>
              </w:rPr>
              <w:t>.</w:t>
            </w:r>
            <w:r w:rsidR="00F73509">
              <w:rPr>
                <w:b/>
                <w:bCs/>
              </w:rPr>
              <w:t xml:space="preserve"> </w:t>
            </w:r>
            <w:r w:rsidR="00C041AC">
              <w:rPr>
                <w:b/>
                <w:bCs/>
              </w:rPr>
              <w:t>407</w:t>
            </w:r>
            <w:r w:rsidR="00CB2AF6">
              <w:rPr>
                <w:b/>
                <w:bCs/>
              </w:rPr>
              <w:t xml:space="preserve"> – A</w:t>
            </w:r>
          </w:p>
          <w:p w:rsidR="00F73509" w:rsidRPr="00F73509" w:rsidRDefault="00F73509" w:rsidP="005B683D">
            <w:pPr>
              <w:contextualSpacing/>
              <w:rPr>
                <w:b/>
                <w:bCs/>
                <w:smallCaps/>
                <w:sz w:val="16"/>
              </w:rPr>
            </w:pPr>
          </w:p>
          <w:p w:rsidR="00352252" w:rsidRDefault="00AC3B91" w:rsidP="005B683D">
            <w:pPr>
              <w:contextualSpacing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="005B683D">
              <w:rPr>
                <w:b/>
                <w:bCs/>
              </w:rPr>
              <w:t xml:space="preserve">Parks </w:t>
            </w:r>
            <w:r w:rsidR="00CB2AF6">
              <w:rPr>
                <w:b/>
                <w:bCs/>
              </w:rPr>
              <w:t xml:space="preserve">&amp; </w:t>
            </w:r>
            <w:r w:rsidR="005B683D">
              <w:rPr>
                <w:b/>
                <w:bCs/>
              </w:rPr>
              <w:t>Recreation</w:t>
            </w:r>
          </w:p>
        </w:tc>
      </w:tr>
      <w:tr w:rsidR="00352252">
        <w:trPr>
          <w:trHeight w:val="1209"/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E83693" w:rsidRPr="00E83C03" w:rsidRDefault="00352252" w:rsidP="00C041AC">
            <w:pPr>
              <w:shd w:val="clear" w:color="auto" w:fill="FFFFFF"/>
            </w:pPr>
            <w:r w:rsidRPr="00E83C03">
              <w:rPr>
                <w:b/>
                <w:bCs/>
                <w:smallCaps/>
              </w:rPr>
              <w:t>Title</w:t>
            </w:r>
            <w:r w:rsidR="00C72B25" w:rsidRPr="00E83C03">
              <w:rPr>
                <w:b/>
                <w:bCs/>
                <w:smallCaps/>
              </w:rPr>
              <w:t xml:space="preserve">: </w:t>
            </w:r>
            <w:r w:rsidR="00C72B25" w:rsidRPr="00E83C03">
              <w:rPr>
                <w:bCs/>
                <w:smallCaps/>
              </w:rPr>
              <w:t xml:space="preserve"> </w:t>
            </w:r>
            <w:r w:rsidR="00765127" w:rsidRPr="00E83C03">
              <w:t xml:space="preserve">A Local Law </w:t>
            </w:r>
            <w:r w:rsidR="005B683D" w:rsidRPr="00E83C03">
              <w:t xml:space="preserve">to </w:t>
            </w:r>
            <w:r w:rsidR="00C041AC" w:rsidRPr="00C041AC">
              <w:t>amend the administrative code of the city of New York, in relation to notice of changes to capital projects implemented by the department of parks and recreation</w:t>
            </w:r>
            <w:r w:rsidR="00C041AC">
              <w:t>.</w:t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D323D0" w:rsidRPr="00E83C03" w:rsidRDefault="00352252" w:rsidP="00C041AC">
            <w:pPr>
              <w:shd w:val="clear" w:color="auto" w:fill="FFFFFF"/>
              <w:autoSpaceDE w:val="0"/>
              <w:autoSpaceDN w:val="0"/>
              <w:adjustRightInd w:val="0"/>
            </w:pPr>
            <w:r w:rsidRPr="00E83C03">
              <w:rPr>
                <w:b/>
                <w:bCs/>
              </w:rPr>
              <w:t>Sponsor:</w:t>
            </w:r>
            <w:r w:rsidR="005B683D" w:rsidRPr="00E83C03">
              <w:rPr>
                <w:b/>
                <w:bCs/>
              </w:rPr>
              <w:t xml:space="preserve"> </w:t>
            </w:r>
            <w:r w:rsidR="005B683D" w:rsidRPr="00E83C03">
              <w:t xml:space="preserve">By Council Members </w:t>
            </w:r>
            <w:r w:rsidR="00C041AC" w:rsidRPr="00C041AC">
              <w:t xml:space="preserve">Vacca, Constantinides, Gentile, Johnson, Koo, Mendez, Rose, </w:t>
            </w:r>
            <w:proofErr w:type="spellStart"/>
            <w:r w:rsidR="00C041AC" w:rsidRPr="00C041AC">
              <w:t>Koslowitz</w:t>
            </w:r>
            <w:proofErr w:type="spellEnd"/>
            <w:r w:rsidR="00C041AC" w:rsidRPr="00C041AC">
              <w:t>, Cohen</w:t>
            </w:r>
            <w:r w:rsidR="00303BF8">
              <w:t xml:space="preserve">, </w:t>
            </w:r>
            <w:r w:rsidR="00C041AC" w:rsidRPr="00C041AC">
              <w:t>Rodriguez</w:t>
            </w:r>
            <w:r w:rsidR="00303BF8">
              <w:t xml:space="preserve">, Levin, </w:t>
            </w:r>
            <w:proofErr w:type="spellStart"/>
            <w:r w:rsidR="00303BF8">
              <w:t>Vallone</w:t>
            </w:r>
            <w:proofErr w:type="spellEnd"/>
            <w:r w:rsidR="00303BF8">
              <w:t xml:space="preserve">, </w:t>
            </w:r>
            <w:proofErr w:type="spellStart"/>
            <w:r w:rsidR="00303BF8">
              <w:t>Dromm</w:t>
            </w:r>
            <w:proofErr w:type="spellEnd"/>
            <w:r w:rsidR="00303BF8">
              <w:t xml:space="preserve"> and Rosenthal</w:t>
            </w:r>
            <w:r w:rsidR="00C041AC">
              <w:t>.</w:t>
            </w:r>
          </w:p>
        </w:tc>
      </w:tr>
      <w:tr w:rsidR="00352252">
        <w:trPr>
          <w:cantSplit/>
          <w:trHeight w:val="554"/>
          <w:jc w:val="center"/>
        </w:trPr>
        <w:tc>
          <w:tcPr>
            <w:tcW w:w="10818" w:type="dxa"/>
            <w:gridSpan w:val="2"/>
          </w:tcPr>
          <w:p w:rsidR="00D323D0" w:rsidRDefault="00352252" w:rsidP="00C041AC">
            <w:pPr>
              <w:shd w:val="clear" w:color="auto" w:fill="FFFFFF"/>
            </w:pPr>
            <w:r w:rsidRPr="00E83C03">
              <w:rPr>
                <w:b/>
                <w:bCs/>
                <w:smallCaps/>
              </w:rPr>
              <w:t>Summary of Legislation</w:t>
            </w:r>
            <w:r w:rsidR="00B70870" w:rsidRPr="00E83C03">
              <w:rPr>
                <w:b/>
                <w:bCs/>
                <w:smallCaps/>
              </w:rPr>
              <w:t>:</w:t>
            </w:r>
            <w:r w:rsidR="005977C3" w:rsidRPr="00E83C03">
              <w:rPr>
                <w:b/>
                <w:bCs/>
                <w:smallCaps/>
              </w:rPr>
              <w:t xml:space="preserve"> </w:t>
            </w:r>
            <w:r w:rsidR="005B683D" w:rsidRPr="00E83C03">
              <w:rPr>
                <w:b/>
                <w:bCs/>
                <w:smallCaps/>
              </w:rPr>
              <w:t xml:space="preserve"> </w:t>
            </w:r>
            <w:r w:rsidR="00325A26" w:rsidRPr="00E83C03">
              <w:t>Proposed Intro.</w:t>
            </w:r>
            <w:r w:rsidR="00A268E4">
              <w:t xml:space="preserve"> No.</w:t>
            </w:r>
            <w:r w:rsidR="00325A26" w:rsidRPr="00E83C03">
              <w:t xml:space="preserve"> </w:t>
            </w:r>
            <w:r w:rsidR="00C041AC">
              <w:t>407</w:t>
            </w:r>
            <w:r w:rsidR="005B683D" w:rsidRPr="00E83C03">
              <w:t>–</w:t>
            </w:r>
            <w:r w:rsidR="00325A26" w:rsidRPr="00E83C03">
              <w:t xml:space="preserve">A </w:t>
            </w:r>
            <w:r w:rsidR="005B683D" w:rsidRPr="00E83C03">
              <w:t xml:space="preserve">would </w:t>
            </w:r>
            <w:r w:rsidR="00C041AC" w:rsidRPr="00C041AC">
              <w:t>require the Department of Parks and Recreation</w:t>
            </w:r>
            <w:r w:rsidR="00303BF8">
              <w:t xml:space="preserve"> (DPR)</w:t>
            </w:r>
            <w:r w:rsidR="00C041AC" w:rsidRPr="00C041AC">
              <w:t xml:space="preserve"> to provide notice within 30 days to Council Members who allocated funding to a capital project whenever a change order is implemented that has a value greater than 10</w:t>
            </w:r>
            <w:r w:rsidR="00D33290">
              <w:t xml:space="preserve"> percent</w:t>
            </w:r>
            <w:bookmarkStart w:id="0" w:name="_GoBack"/>
            <w:bookmarkEnd w:id="0"/>
            <w:r w:rsidR="00C041AC" w:rsidRPr="00C041AC">
              <w:t xml:space="preserve"> of an original contract value greater than $500,000.</w:t>
            </w:r>
            <w:r w:rsidR="00C041AC" w:rsidRPr="00E83C03">
              <w:t xml:space="preserve"> </w:t>
            </w:r>
          </w:p>
          <w:p w:rsidR="00C041AC" w:rsidRPr="00E83C03" w:rsidRDefault="00C041AC" w:rsidP="00C041AC">
            <w:pPr>
              <w:shd w:val="clear" w:color="auto" w:fill="FFFFFF"/>
            </w:pPr>
          </w:p>
        </w:tc>
      </w:tr>
      <w:tr w:rsidR="00352252">
        <w:trPr>
          <w:cantSplit/>
          <w:trHeight w:val="324"/>
          <w:jc w:val="center"/>
        </w:trPr>
        <w:tc>
          <w:tcPr>
            <w:tcW w:w="10818" w:type="dxa"/>
            <w:gridSpan w:val="2"/>
          </w:tcPr>
          <w:p w:rsidR="00F25AA7" w:rsidRPr="00E83C03" w:rsidRDefault="00352252" w:rsidP="009657CF">
            <w:pPr>
              <w:shd w:val="clear" w:color="auto" w:fill="FFFFFF"/>
              <w:rPr>
                <w:rFonts w:eastAsia="Calibri"/>
                <w:color w:val="000000"/>
              </w:rPr>
            </w:pPr>
            <w:r w:rsidRPr="00E83C03">
              <w:rPr>
                <w:b/>
                <w:bCs/>
                <w:smallCaps/>
              </w:rPr>
              <w:t>Effective Date:</w:t>
            </w:r>
            <w:r w:rsidR="00AA6BEF" w:rsidRPr="00E83C03">
              <w:rPr>
                <w:b/>
                <w:bCs/>
                <w:smallCaps/>
              </w:rPr>
              <w:t xml:space="preserve"> </w:t>
            </w:r>
            <w:r w:rsidR="006B51CE" w:rsidRPr="00E83C03">
              <w:t>This local law</w:t>
            </w:r>
            <w:r w:rsidR="003D2A99" w:rsidRPr="00E83C03">
              <w:t xml:space="preserve"> would</w:t>
            </w:r>
            <w:r w:rsidR="006B51CE" w:rsidRPr="00E83C03">
              <w:t xml:space="preserve"> take effect </w:t>
            </w:r>
            <w:r w:rsidR="00C041AC">
              <w:t>90</w:t>
            </w:r>
            <w:r w:rsidR="00D323D0" w:rsidRPr="00E83C03">
              <w:t xml:space="preserve"> </w:t>
            </w:r>
            <w:r w:rsidR="006B51CE" w:rsidRPr="00E83C03">
              <w:t>days after it becomes law.</w:t>
            </w:r>
          </w:p>
          <w:p w:rsidR="009657CF" w:rsidRPr="00E83C03" w:rsidRDefault="009657CF" w:rsidP="009657CF">
            <w:pPr>
              <w:shd w:val="clear" w:color="auto" w:fill="FFFFFF"/>
              <w:rPr>
                <w:bCs/>
              </w:rPr>
            </w:pPr>
          </w:p>
        </w:tc>
      </w:tr>
      <w:tr w:rsidR="00352252">
        <w:trPr>
          <w:cantSplit/>
          <w:trHeight w:val="576"/>
          <w:jc w:val="center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:rsidR="005D31BB" w:rsidRPr="00E83C03" w:rsidRDefault="00352252" w:rsidP="00B50818">
            <w:pPr>
              <w:rPr>
                <w:bCs/>
              </w:rPr>
            </w:pPr>
            <w:r w:rsidRPr="00E83C03">
              <w:rPr>
                <w:b/>
                <w:bCs/>
                <w:smallCaps/>
              </w:rPr>
              <w:t>Fiscal Year In Which Full Fiscal Impact Anticipated</w:t>
            </w:r>
            <w:r w:rsidR="00E203BF" w:rsidRPr="00E83C03">
              <w:rPr>
                <w:b/>
                <w:bCs/>
                <w:smallCaps/>
              </w:rPr>
              <w:t>:</w:t>
            </w:r>
            <w:r w:rsidR="00E37241" w:rsidRPr="00E83C03">
              <w:rPr>
                <w:b/>
                <w:bCs/>
                <w:smallCaps/>
              </w:rPr>
              <w:t xml:space="preserve"> </w:t>
            </w:r>
            <w:r w:rsidR="008D3779" w:rsidRPr="00E83C03">
              <w:rPr>
                <w:bCs/>
                <w:smallCaps/>
              </w:rPr>
              <w:t>F</w:t>
            </w:r>
            <w:r w:rsidR="00EF636D" w:rsidRPr="00E83C03">
              <w:rPr>
                <w:bCs/>
                <w:smallCaps/>
              </w:rPr>
              <w:t xml:space="preserve">iscal </w:t>
            </w:r>
            <w:r w:rsidR="008D3779" w:rsidRPr="00E83C03">
              <w:rPr>
                <w:bCs/>
                <w:smallCaps/>
              </w:rPr>
              <w:t>Y</w:t>
            </w:r>
            <w:r w:rsidR="00EF636D" w:rsidRPr="00E83C03">
              <w:rPr>
                <w:bCs/>
                <w:smallCaps/>
              </w:rPr>
              <w:t xml:space="preserve">ear </w:t>
            </w:r>
            <w:r w:rsidR="005D31BB" w:rsidRPr="00E83C03">
              <w:rPr>
                <w:bCs/>
                <w:smallCaps/>
              </w:rPr>
              <w:t>201</w:t>
            </w:r>
            <w:r w:rsidR="00B50818">
              <w:rPr>
                <w:bCs/>
                <w:smallCaps/>
              </w:rPr>
              <w:t>9</w:t>
            </w:r>
          </w:p>
        </w:tc>
      </w:tr>
      <w:tr w:rsidR="00352252">
        <w:trPr>
          <w:cantSplit/>
          <w:trHeight w:val="1839"/>
          <w:jc w:val="center"/>
        </w:trPr>
        <w:tc>
          <w:tcPr>
            <w:tcW w:w="10818" w:type="dxa"/>
            <w:gridSpan w:val="2"/>
            <w:tcBorders>
              <w:top w:val="single" w:sz="6" w:space="0" w:color="auto"/>
            </w:tcBorders>
          </w:tcPr>
          <w:p w:rsidR="00FE1D08" w:rsidRPr="00E83C03" w:rsidRDefault="00352252">
            <w:pPr>
              <w:rPr>
                <w:b/>
                <w:bCs/>
                <w:smallCaps/>
              </w:rPr>
            </w:pPr>
            <w:r w:rsidRPr="00E83C03">
              <w:rPr>
                <w:b/>
                <w:bCs/>
                <w:smallCaps/>
              </w:rPr>
              <w:t>Fiscal Impact Statement:</w:t>
            </w:r>
            <w:r w:rsidR="00AA6BEF" w:rsidRPr="00E83C03">
              <w:rPr>
                <w:b/>
                <w:bCs/>
                <w:smallCaps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E83C03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E83C03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352252" w:rsidRPr="00542556" w:rsidRDefault="00DB057D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8D79B4" w:rsidRPr="00542556">
                    <w:rPr>
                      <w:sz w:val="18"/>
                      <w:szCs w:val="18"/>
                    </w:rPr>
                    <w:t>1</w:t>
                  </w:r>
                  <w:r w:rsidR="00E83C03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B51CE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6B51CE" w:rsidP="00E37241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B51CE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352252" w:rsidRDefault="00352252" w:rsidP="00E37241"/>
        </w:tc>
      </w:tr>
      <w:tr w:rsidR="00352252" w:rsidRPr="00E83C03">
        <w:trPr>
          <w:jc w:val="center"/>
        </w:trPr>
        <w:tc>
          <w:tcPr>
            <w:tcW w:w="10818" w:type="dxa"/>
            <w:gridSpan w:val="2"/>
            <w:vAlign w:val="center"/>
          </w:tcPr>
          <w:p w:rsidR="001028F7" w:rsidRPr="008A67F1" w:rsidRDefault="001028F7" w:rsidP="007F2187">
            <w:pPr>
              <w:jc w:val="left"/>
              <w:rPr>
                <w:b/>
                <w:bCs/>
                <w:smallCaps/>
              </w:rPr>
            </w:pPr>
          </w:p>
          <w:p w:rsidR="007F2187" w:rsidRPr="00E83C03" w:rsidRDefault="00352252" w:rsidP="008B406F">
            <w:r w:rsidRPr="00E83C03">
              <w:rPr>
                <w:b/>
                <w:bCs/>
                <w:smallCaps/>
              </w:rPr>
              <w:t>Impact on Revenues</w:t>
            </w:r>
            <w:r w:rsidRPr="00E83C03">
              <w:rPr>
                <w:b/>
                <w:bCs/>
              </w:rPr>
              <w:t>:</w:t>
            </w:r>
            <w:r w:rsidRPr="00E83C03">
              <w:t xml:space="preserve">  </w:t>
            </w:r>
            <w:r w:rsidR="00D662B9" w:rsidRPr="00E83C03">
              <w:t>It is estimated that there would be no impact on revenues resulting from the enactment of this legislation.</w:t>
            </w:r>
          </w:p>
          <w:p w:rsidR="00FE1D08" w:rsidRPr="008A67F1" w:rsidRDefault="00FE1D08" w:rsidP="00D662B9">
            <w:pPr>
              <w:jc w:val="left"/>
            </w:pPr>
          </w:p>
        </w:tc>
      </w:tr>
      <w:tr w:rsidR="00352252" w:rsidRPr="00E83C03">
        <w:trPr>
          <w:jc w:val="center"/>
        </w:trPr>
        <w:tc>
          <w:tcPr>
            <w:tcW w:w="10818" w:type="dxa"/>
            <w:gridSpan w:val="2"/>
          </w:tcPr>
          <w:p w:rsidR="008C520A" w:rsidRPr="00E83C03" w:rsidRDefault="00352252" w:rsidP="008C520A">
            <w:r w:rsidRPr="00E83C03">
              <w:rPr>
                <w:b/>
                <w:bCs/>
                <w:smallCaps/>
              </w:rPr>
              <w:t>Impact on Expenditures</w:t>
            </w:r>
            <w:r w:rsidRPr="00E83C03">
              <w:rPr>
                <w:b/>
                <w:bCs/>
              </w:rPr>
              <w:t>:</w:t>
            </w:r>
            <w:r w:rsidR="00025E35" w:rsidRPr="00E83C03">
              <w:t xml:space="preserve"> </w:t>
            </w:r>
            <w:r w:rsidR="00E83C03" w:rsidRPr="00E83C03">
              <w:t>Because the DPR would use existing resource to implement this local law, i</w:t>
            </w:r>
            <w:r w:rsidR="008C520A" w:rsidRPr="00E83C03">
              <w:t>t is estimated that there would be no impact on expenditures resulting from the enactment of this legislation.</w:t>
            </w:r>
          </w:p>
          <w:p w:rsidR="00D323D0" w:rsidRPr="00E83C03" w:rsidRDefault="00D323D0" w:rsidP="008C520A"/>
        </w:tc>
      </w:tr>
      <w:tr w:rsidR="00352252" w:rsidRPr="00E83C03">
        <w:trPr>
          <w:jc w:val="center"/>
        </w:trPr>
        <w:tc>
          <w:tcPr>
            <w:tcW w:w="10818" w:type="dxa"/>
            <w:gridSpan w:val="2"/>
          </w:tcPr>
          <w:p w:rsidR="003C1ABB" w:rsidRPr="00E83C03" w:rsidRDefault="00352252" w:rsidP="00E203BF">
            <w:r w:rsidRPr="00E83C03">
              <w:rPr>
                <w:b/>
                <w:bCs/>
                <w:smallCaps/>
              </w:rPr>
              <w:t>Source of Funds To Cover Estimated Costs</w:t>
            </w:r>
            <w:r w:rsidR="003A3DE9" w:rsidRPr="00E83C03">
              <w:rPr>
                <w:b/>
                <w:bCs/>
              </w:rPr>
              <w:t>:</w:t>
            </w:r>
            <w:r w:rsidR="005D31BB" w:rsidRPr="00E83C03">
              <w:rPr>
                <w:b/>
                <w:bCs/>
              </w:rPr>
              <w:t xml:space="preserve"> </w:t>
            </w:r>
            <w:r w:rsidR="00350D0F" w:rsidRPr="00E83C03">
              <w:rPr>
                <w:bCs/>
              </w:rPr>
              <w:t>N/A</w:t>
            </w:r>
          </w:p>
          <w:p w:rsidR="00EB5A53" w:rsidRPr="00E83C03" w:rsidRDefault="00EB5A53" w:rsidP="00E203BF"/>
        </w:tc>
      </w:tr>
      <w:tr w:rsidR="00352252" w:rsidRPr="00E83C03">
        <w:trPr>
          <w:trHeight w:val="693"/>
          <w:jc w:val="center"/>
        </w:trPr>
        <w:tc>
          <w:tcPr>
            <w:tcW w:w="10818" w:type="dxa"/>
            <w:gridSpan w:val="2"/>
          </w:tcPr>
          <w:p w:rsidR="004B5BC5" w:rsidRPr="00E83C03" w:rsidRDefault="00352252" w:rsidP="00325A26">
            <w:r w:rsidRPr="00E83C03">
              <w:rPr>
                <w:b/>
                <w:bCs/>
                <w:smallCaps/>
              </w:rPr>
              <w:t>Source of Information</w:t>
            </w:r>
            <w:r w:rsidRPr="00E83C03">
              <w:rPr>
                <w:b/>
                <w:bCs/>
              </w:rPr>
              <w:t>:</w:t>
            </w:r>
            <w:r w:rsidRPr="00E83C03">
              <w:tab/>
            </w:r>
            <w:r w:rsidR="005D31BB" w:rsidRPr="00E83C03">
              <w:t>N</w:t>
            </w:r>
            <w:r w:rsidR="0058026D" w:rsidRPr="00E83C03">
              <w:t xml:space="preserve">ew </w:t>
            </w:r>
            <w:r w:rsidR="005D31BB" w:rsidRPr="00E83C03">
              <w:t>Y</w:t>
            </w:r>
            <w:r w:rsidR="0058026D" w:rsidRPr="00E83C03">
              <w:t xml:space="preserve">ork </w:t>
            </w:r>
            <w:r w:rsidR="005D31BB" w:rsidRPr="00E83C03">
              <w:t>C</w:t>
            </w:r>
            <w:r w:rsidR="0058026D" w:rsidRPr="00E83C03">
              <w:t>ity</w:t>
            </w:r>
            <w:r w:rsidR="005D31BB" w:rsidRPr="00E83C03">
              <w:t xml:space="preserve"> Council Finance Division</w:t>
            </w:r>
            <w:r w:rsidR="008C520A" w:rsidRPr="00E83C03">
              <w:t xml:space="preserve"> </w:t>
            </w:r>
          </w:p>
          <w:p w:rsidR="00350D0F" w:rsidRPr="00E83C03" w:rsidRDefault="004B5BC5" w:rsidP="00325A26">
            <w:r w:rsidRPr="00E83C03">
              <w:t xml:space="preserve">                                                </w:t>
            </w:r>
            <w:r w:rsidR="005B683D" w:rsidRPr="00E83C03">
              <w:t>Department of Parks &amp; Recreation</w:t>
            </w:r>
            <w:r w:rsidR="00350D0F" w:rsidRPr="00E83C03">
              <w:t xml:space="preserve">                          </w:t>
            </w:r>
            <w:r w:rsidR="008C520A" w:rsidRPr="00E83C03">
              <w:t xml:space="preserve">       </w:t>
            </w:r>
          </w:p>
          <w:p w:rsidR="00B90CA7" w:rsidRPr="00E83C03" w:rsidRDefault="00B90CA7" w:rsidP="00325A26"/>
        </w:tc>
      </w:tr>
      <w:tr w:rsidR="00352252" w:rsidRPr="00E83C03">
        <w:trPr>
          <w:jc w:val="center"/>
        </w:trPr>
        <w:tc>
          <w:tcPr>
            <w:tcW w:w="10818" w:type="dxa"/>
            <w:gridSpan w:val="2"/>
          </w:tcPr>
          <w:p w:rsidR="005D31BB" w:rsidRPr="00E83C03" w:rsidRDefault="00352252" w:rsidP="003A3DE9">
            <w:r w:rsidRPr="00E83C03">
              <w:rPr>
                <w:b/>
                <w:bCs/>
                <w:smallCaps/>
              </w:rPr>
              <w:t>Estimate Prepared By</w:t>
            </w:r>
            <w:r w:rsidR="008C520A" w:rsidRPr="00E83C03">
              <w:rPr>
                <w:smallCaps/>
              </w:rPr>
              <w:t>:</w:t>
            </w:r>
            <w:r w:rsidR="00350D0F" w:rsidRPr="00E83C03">
              <w:t xml:space="preserve"> </w:t>
            </w:r>
            <w:r w:rsidR="008C520A" w:rsidRPr="00E83C03">
              <w:t xml:space="preserve">Kenneth </w:t>
            </w:r>
            <w:r w:rsidR="00350D0F" w:rsidRPr="00E83C03">
              <w:t>Grace</w:t>
            </w:r>
            <w:r w:rsidR="004B5BC5" w:rsidRPr="00E83C03">
              <w:t>,</w:t>
            </w:r>
            <w:r w:rsidR="00325A26" w:rsidRPr="00E83C03">
              <w:t xml:space="preserve"> </w:t>
            </w:r>
            <w:r w:rsidR="00350D0F" w:rsidRPr="00E83C03">
              <w:t>Financial Analyst</w:t>
            </w:r>
          </w:p>
          <w:p w:rsidR="009B0F5C" w:rsidRPr="00E83C03" w:rsidRDefault="00E74CFA" w:rsidP="009B0F5C">
            <w:pPr>
              <w:tabs>
                <w:tab w:val="left" w:pos="2895"/>
              </w:tabs>
            </w:pPr>
            <w:r w:rsidRPr="00E83C03">
              <w:t xml:space="preserve"> </w:t>
            </w:r>
            <w:r w:rsidR="005D31BB" w:rsidRPr="00E83C03">
              <w:t xml:space="preserve">                                             </w:t>
            </w:r>
          </w:p>
          <w:p w:rsidR="00D23663" w:rsidRPr="00E83C03" w:rsidRDefault="00D273DC" w:rsidP="0080757E">
            <w:r w:rsidRPr="00E83C03">
              <w:rPr>
                <w:b/>
                <w:smallCaps/>
              </w:rPr>
              <w:t>Estimate Reviewed By</w:t>
            </w:r>
            <w:r w:rsidR="008C520A" w:rsidRPr="00E83C03">
              <w:rPr>
                <w:b/>
                <w:smallCaps/>
              </w:rPr>
              <w:t xml:space="preserve">: </w:t>
            </w:r>
            <w:r w:rsidR="005B683D" w:rsidRPr="00E83C03">
              <w:t>Nathan Toth</w:t>
            </w:r>
            <w:r w:rsidR="00350D0F" w:rsidRPr="00E83C03">
              <w:t xml:space="preserve">, Deputy Director </w:t>
            </w:r>
          </w:p>
          <w:p w:rsidR="00B90CA7" w:rsidRPr="00E83C03" w:rsidRDefault="00350D0F" w:rsidP="0080757E">
            <w:r w:rsidRPr="00E83C03">
              <w:t xml:space="preserve">  </w:t>
            </w:r>
            <w:r w:rsidR="006B51CE" w:rsidRPr="00E83C03">
              <w:t xml:space="preserve">                                          </w:t>
            </w:r>
            <w:r w:rsidR="00D23663" w:rsidRPr="00E83C03">
              <w:t>Chima Obichere, Unit Head</w:t>
            </w:r>
            <w:r w:rsidR="006B51CE" w:rsidRPr="00E83C03">
              <w:t xml:space="preserve">                                                 </w:t>
            </w:r>
            <w:r w:rsidR="0080757E" w:rsidRPr="00E83C03">
              <w:t xml:space="preserve">     </w:t>
            </w:r>
            <w:r w:rsidR="00B90CA7" w:rsidRPr="00E83C03">
              <w:t xml:space="preserve">    </w:t>
            </w:r>
          </w:p>
          <w:p w:rsidR="00326FF1" w:rsidRPr="00E83C03" w:rsidRDefault="00B90CA7" w:rsidP="00120872">
            <w:r w:rsidRPr="00E83C03">
              <w:t xml:space="preserve"> </w:t>
            </w:r>
            <w:r w:rsidR="00E83C03" w:rsidRPr="00E83C03">
              <w:t xml:space="preserve">                                           </w:t>
            </w:r>
            <w:r w:rsidR="00E83C03" w:rsidRPr="008A67F1">
              <w:t>Eric Bernstein, Counsel</w:t>
            </w:r>
          </w:p>
          <w:p w:rsidR="008D3779" w:rsidRPr="00C827E2" w:rsidRDefault="00D273DC" w:rsidP="0025482E">
            <w:pPr>
              <w:spacing w:before="240" w:after="240"/>
            </w:pPr>
            <w:r w:rsidRPr="00E83C03">
              <w:rPr>
                <w:b/>
                <w:bCs/>
                <w:smallCaps/>
              </w:rPr>
              <w:t xml:space="preserve">Legislative </w:t>
            </w:r>
            <w:r w:rsidR="007A5805" w:rsidRPr="00E83C03">
              <w:rPr>
                <w:b/>
                <w:bCs/>
                <w:smallCaps/>
              </w:rPr>
              <w:t>History</w:t>
            </w:r>
            <w:r w:rsidR="007A5805" w:rsidRPr="00E83C03">
              <w:rPr>
                <w:b/>
                <w:bCs/>
              </w:rPr>
              <w:t>:</w:t>
            </w:r>
            <w:r w:rsidR="007A5805" w:rsidRPr="00E83C03">
              <w:t xml:space="preserve">  </w:t>
            </w:r>
            <w:r w:rsidR="00B7641D" w:rsidRPr="008A67F1">
              <w:t>This legislation was introduced to the full Council as In</w:t>
            </w:r>
            <w:r w:rsidR="0025482E">
              <w:t>tro. No. 407</w:t>
            </w:r>
            <w:r w:rsidR="00F84075">
              <w:t xml:space="preserve"> </w:t>
            </w:r>
            <w:r w:rsidR="00B7641D" w:rsidRPr="008A67F1">
              <w:t xml:space="preserve">on </w:t>
            </w:r>
            <w:r w:rsidR="0025482E">
              <w:t>June 26, 2014</w:t>
            </w:r>
            <w:r w:rsidR="00B7641D" w:rsidRPr="008A67F1">
              <w:t xml:space="preserve"> and </w:t>
            </w:r>
            <w:r w:rsidR="00303BF8">
              <w:t xml:space="preserve">was </w:t>
            </w:r>
            <w:r w:rsidR="00B7641D" w:rsidRPr="008A67F1">
              <w:t xml:space="preserve">referred to the Committee on Parks and Recreation. A hearing was held by the </w:t>
            </w:r>
            <w:proofErr w:type="gramStart"/>
            <w:r w:rsidR="00B7641D" w:rsidRPr="008A67F1">
              <w:t>Committee  on</w:t>
            </w:r>
            <w:proofErr w:type="gramEnd"/>
            <w:r w:rsidR="00B7641D" w:rsidRPr="008A67F1">
              <w:t xml:space="preserve"> </w:t>
            </w:r>
            <w:r w:rsidR="0025482E">
              <w:t>January 19, 2017</w:t>
            </w:r>
            <w:r w:rsidR="00B7641D" w:rsidRPr="008A67F1">
              <w:t xml:space="preserve"> and the legislation was laid over. The legislation was subsequently amended and the amended v</w:t>
            </w:r>
            <w:r w:rsidR="0025482E">
              <w:t xml:space="preserve">ersion, Proposed Intro. </w:t>
            </w:r>
            <w:proofErr w:type="gramStart"/>
            <w:r w:rsidR="0025482E">
              <w:t>No. 407</w:t>
            </w:r>
            <w:r w:rsidR="00B7641D" w:rsidRPr="008A67F1">
              <w:t>-A, will be considered by the Committee</w:t>
            </w:r>
            <w:proofErr w:type="gramEnd"/>
            <w:r w:rsidR="0025482E">
              <w:t xml:space="preserve"> on July 19</w:t>
            </w:r>
            <w:r w:rsidR="00B7641D" w:rsidRPr="008A67F1">
              <w:t xml:space="preserve">, 2017. Upon a successful vote by the </w:t>
            </w:r>
            <w:r w:rsidR="0025482E">
              <w:t>Committee, Proposed Intro. No. 407</w:t>
            </w:r>
            <w:r w:rsidR="00B7641D" w:rsidRPr="008A67F1">
              <w:t xml:space="preserve">-A </w:t>
            </w:r>
            <w:proofErr w:type="gramStart"/>
            <w:r w:rsidR="00B7641D" w:rsidRPr="008A67F1">
              <w:t>will be submitted</w:t>
            </w:r>
            <w:proofErr w:type="gramEnd"/>
            <w:r w:rsidR="00B7641D" w:rsidRPr="008A67F1">
              <w:t xml:space="preserve"> to the </w:t>
            </w:r>
            <w:r w:rsidR="0025482E">
              <w:t>full Council for a vote on July 20</w:t>
            </w:r>
            <w:r w:rsidR="00B7641D" w:rsidRPr="008A67F1">
              <w:t>, 2017</w:t>
            </w:r>
            <w:r w:rsidR="00C827E2">
              <w:t>.</w:t>
            </w:r>
          </w:p>
        </w:tc>
      </w:tr>
      <w:tr w:rsidR="00B90CA7" w:rsidRPr="00E83C03">
        <w:trPr>
          <w:jc w:val="center"/>
        </w:trPr>
        <w:tc>
          <w:tcPr>
            <w:tcW w:w="10818" w:type="dxa"/>
            <w:gridSpan w:val="2"/>
          </w:tcPr>
          <w:p w:rsidR="00B90CA7" w:rsidRPr="00E83C03" w:rsidRDefault="00B90CA7" w:rsidP="003A3DE9">
            <w:pPr>
              <w:rPr>
                <w:b/>
                <w:bCs/>
                <w:smallCaps/>
              </w:rPr>
            </w:pPr>
          </w:p>
        </w:tc>
      </w:tr>
    </w:tbl>
    <w:p w:rsidR="00EC522D" w:rsidRPr="00E83C03" w:rsidRDefault="008D3779" w:rsidP="00A37E01">
      <w:pPr>
        <w:rPr>
          <w:b/>
          <w:bCs/>
          <w:smallCaps/>
        </w:rPr>
      </w:pPr>
      <w:r w:rsidRPr="00E83C03">
        <w:rPr>
          <w:b/>
          <w:bCs/>
          <w:smallCaps/>
        </w:rPr>
        <w:t xml:space="preserve">  Date Prepared:</w:t>
      </w:r>
      <w:r w:rsidR="000E3294" w:rsidRPr="00E83C03">
        <w:rPr>
          <w:b/>
          <w:bCs/>
          <w:smallCaps/>
        </w:rPr>
        <w:t xml:space="preserve"> </w:t>
      </w:r>
      <w:r w:rsidR="00C041AC">
        <w:t>July 14</w:t>
      </w:r>
      <w:r w:rsidR="005B683D" w:rsidRPr="00E83C03">
        <w:t>, 2017</w:t>
      </w:r>
    </w:p>
    <w:p w:rsidR="00EC522D" w:rsidRPr="008A67F1" w:rsidRDefault="00EC522D" w:rsidP="00EC522D">
      <w:pPr>
        <w:rPr>
          <w:sz w:val="22"/>
          <w:szCs w:val="22"/>
        </w:rPr>
      </w:pPr>
    </w:p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Default="00EC522D" w:rsidP="00EC522D"/>
    <w:p w:rsidR="00EC522D" w:rsidRDefault="00EC522D" w:rsidP="00EC522D"/>
    <w:p w:rsidR="00352252" w:rsidRPr="00EC522D" w:rsidRDefault="00352252" w:rsidP="00EC522D">
      <w:pPr>
        <w:jc w:val="center"/>
      </w:pPr>
    </w:p>
    <w:sectPr w:rsidR="00352252" w:rsidRPr="00EC522D" w:rsidSect="00AC3B91"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8E" w:rsidRDefault="00C5158E" w:rsidP="00276120">
      <w:r>
        <w:separator/>
      </w:r>
    </w:p>
  </w:endnote>
  <w:endnote w:type="continuationSeparator" w:id="0">
    <w:p w:rsidR="00C5158E" w:rsidRDefault="00C5158E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2B" w:rsidRPr="00AC3B91" w:rsidRDefault="004A0F2B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C041AC">
      <w:rPr>
        <w:rFonts w:ascii="Cambria" w:hAnsi="Cambria"/>
      </w:rPr>
      <w:t>roposed Intro. No. 407</w:t>
    </w:r>
    <w:r>
      <w:rPr>
        <w:rFonts w:ascii="Cambria" w:hAnsi="Cambria"/>
      </w:rPr>
      <w:t>-A</w:t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  <w:t xml:space="preserve">Page </w:t>
    </w:r>
    <w:r w:rsidR="004F04F2">
      <w:fldChar w:fldCharType="begin"/>
    </w:r>
    <w:r w:rsidR="004F04F2">
      <w:instrText xml:space="preserve"> PAGE   \* MERGEFORMAT </w:instrText>
    </w:r>
    <w:r w:rsidR="004F04F2">
      <w:fldChar w:fldCharType="separate"/>
    </w:r>
    <w:r w:rsidR="00D33290" w:rsidRPr="00D33290">
      <w:rPr>
        <w:rFonts w:ascii="Cambria" w:hAnsi="Cambria"/>
        <w:noProof/>
      </w:rPr>
      <w:t>2</w:t>
    </w:r>
    <w:r w:rsidR="004F04F2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2B" w:rsidRPr="00AC3B91" w:rsidRDefault="004A0F2B" w:rsidP="00AC3B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C041AC">
      <w:rPr>
        <w:rFonts w:ascii="Cambria" w:hAnsi="Cambria"/>
      </w:rPr>
      <w:t>roposed Intro. No. 407</w:t>
    </w:r>
    <w:r>
      <w:rPr>
        <w:rFonts w:ascii="Cambria" w:hAnsi="Cambria"/>
      </w:rPr>
      <w:t>-A</w:t>
    </w:r>
    <w:r w:rsidRPr="00AC3B91">
      <w:rPr>
        <w:rFonts w:ascii="Cambria" w:hAnsi="Cambria"/>
      </w:rPr>
      <w:tab/>
      <w:t xml:space="preserve">Page </w:t>
    </w:r>
    <w:r w:rsidR="004F04F2">
      <w:fldChar w:fldCharType="begin"/>
    </w:r>
    <w:r w:rsidR="004F04F2">
      <w:instrText xml:space="preserve"> PAGE   \* MERGEFORMAT </w:instrText>
    </w:r>
    <w:r w:rsidR="004F04F2">
      <w:fldChar w:fldCharType="separate"/>
    </w:r>
    <w:r w:rsidR="00D33290" w:rsidRPr="00D33290">
      <w:rPr>
        <w:rFonts w:ascii="Cambria" w:hAnsi="Cambria"/>
        <w:noProof/>
      </w:rPr>
      <w:t>1</w:t>
    </w:r>
    <w:r w:rsidR="004F04F2">
      <w:rPr>
        <w:rFonts w:ascii="Cambria" w:hAnsi="Cambria"/>
        <w:noProof/>
      </w:rPr>
      <w:fldChar w:fldCharType="end"/>
    </w:r>
  </w:p>
  <w:p w:rsidR="004A0F2B" w:rsidRPr="00AC3B91" w:rsidRDefault="004A0F2B" w:rsidP="00AC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8E" w:rsidRDefault="00C5158E" w:rsidP="00276120">
      <w:r>
        <w:separator/>
      </w:r>
    </w:p>
  </w:footnote>
  <w:footnote w:type="continuationSeparator" w:id="0">
    <w:p w:rsidR="00C5158E" w:rsidRDefault="00C5158E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25E35"/>
    <w:rsid w:val="00027E0B"/>
    <w:rsid w:val="000329FE"/>
    <w:rsid w:val="00032FE9"/>
    <w:rsid w:val="000360FF"/>
    <w:rsid w:val="00037B11"/>
    <w:rsid w:val="000407A1"/>
    <w:rsid w:val="00042353"/>
    <w:rsid w:val="000550D6"/>
    <w:rsid w:val="00057D10"/>
    <w:rsid w:val="00063260"/>
    <w:rsid w:val="000713D3"/>
    <w:rsid w:val="000720F2"/>
    <w:rsid w:val="00076B40"/>
    <w:rsid w:val="00076C11"/>
    <w:rsid w:val="00094ED2"/>
    <w:rsid w:val="00097A10"/>
    <w:rsid w:val="000A1056"/>
    <w:rsid w:val="000A6858"/>
    <w:rsid w:val="000B2CA3"/>
    <w:rsid w:val="000C25BD"/>
    <w:rsid w:val="000C27CA"/>
    <w:rsid w:val="000C3692"/>
    <w:rsid w:val="000C4D0C"/>
    <w:rsid w:val="000C7FF6"/>
    <w:rsid w:val="000D2585"/>
    <w:rsid w:val="000D6F75"/>
    <w:rsid w:val="000D7AEC"/>
    <w:rsid w:val="000E3294"/>
    <w:rsid w:val="000E3B3F"/>
    <w:rsid w:val="000F2143"/>
    <w:rsid w:val="001024A2"/>
    <w:rsid w:val="001028F7"/>
    <w:rsid w:val="00120872"/>
    <w:rsid w:val="00120C35"/>
    <w:rsid w:val="00121B3F"/>
    <w:rsid w:val="00121BBE"/>
    <w:rsid w:val="00131A2D"/>
    <w:rsid w:val="0014626B"/>
    <w:rsid w:val="00151FD2"/>
    <w:rsid w:val="00154E8B"/>
    <w:rsid w:val="00160E54"/>
    <w:rsid w:val="00171FA1"/>
    <w:rsid w:val="001762BE"/>
    <w:rsid w:val="00177D8E"/>
    <w:rsid w:val="00181A83"/>
    <w:rsid w:val="0018510D"/>
    <w:rsid w:val="001904E8"/>
    <w:rsid w:val="001941DB"/>
    <w:rsid w:val="0019526D"/>
    <w:rsid w:val="001B2031"/>
    <w:rsid w:val="001B229A"/>
    <w:rsid w:val="001B68C3"/>
    <w:rsid w:val="001C2A54"/>
    <w:rsid w:val="001C2B6E"/>
    <w:rsid w:val="001D3549"/>
    <w:rsid w:val="001E01EF"/>
    <w:rsid w:val="001F5B8B"/>
    <w:rsid w:val="001F758B"/>
    <w:rsid w:val="00215668"/>
    <w:rsid w:val="002237EC"/>
    <w:rsid w:val="00224F9E"/>
    <w:rsid w:val="002354C6"/>
    <w:rsid w:val="00241A43"/>
    <w:rsid w:val="00251BB3"/>
    <w:rsid w:val="00252186"/>
    <w:rsid w:val="002521EF"/>
    <w:rsid w:val="0025482E"/>
    <w:rsid w:val="002551E9"/>
    <w:rsid w:val="00260059"/>
    <w:rsid w:val="0027396D"/>
    <w:rsid w:val="00276120"/>
    <w:rsid w:val="002765AA"/>
    <w:rsid w:val="00287BD9"/>
    <w:rsid w:val="002A17B6"/>
    <w:rsid w:val="002B3D96"/>
    <w:rsid w:val="002C095A"/>
    <w:rsid w:val="002C0C81"/>
    <w:rsid w:val="002C558E"/>
    <w:rsid w:val="002D557B"/>
    <w:rsid w:val="002E72D6"/>
    <w:rsid w:val="002F7C64"/>
    <w:rsid w:val="00303BF8"/>
    <w:rsid w:val="00311B24"/>
    <w:rsid w:val="00325A26"/>
    <w:rsid w:val="00326FF1"/>
    <w:rsid w:val="00327B3A"/>
    <w:rsid w:val="003313E2"/>
    <w:rsid w:val="00337604"/>
    <w:rsid w:val="003432B3"/>
    <w:rsid w:val="00350D0F"/>
    <w:rsid w:val="00351D5A"/>
    <w:rsid w:val="00352252"/>
    <w:rsid w:val="00354684"/>
    <w:rsid w:val="00354E86"/>
    <w:rsid w:val="003662F7"/>
    <w:rsid w:val="00377246"/>
    <w:rsid w:val="003A07CE"/>
    <w:rsid w:val="003A3DE9"/>
    <w:rsid w:val="003B28BC"/>
    <w:rsid w:val="003B3A9D"/>
    <w:rsid w:val="003C0AF9"/>
    <w:rsid w:val="003C13B2"/>
    <w:rsid w:val="003C1ABB"/>
    <w:rsid w:val="003C2928"/>
    <w:rsid w:val="003D2A99"/>
    <w:rsid w:val="003D6B3D"/>
    <w:rsid w:val="003F297F"/>
    <w:rsid w:val="00400C1A"/>
    <w:rsid w:val="00404735"/>
    <w:rsid w:val="00405391"/>
    <w:rsid w:val="00422899"/>
    <w:rsid w:val="004450A1"/>
    <w:rsid w:val="00447C5A"/>
    <w:rsid w:val="00452E47"/>
    <w:rsid w:val="00464632"/>
    <w:rsid w:val="00466BC9"/>
    <w:rsid w:val="00476230"/>
    <w:rsid w:val="00476F8E"/>
    <w:rsid w:val="0048098A"/>
    <w:rsid w:val="00484172"/>
    <w:rsid w:val="00494625"/>
    <w:rsid w:val="0049769D"/>
    <w:rsid w:val="004A0F2B"/>
    <w:rsid w:val="004B5BC5"/>
    <w:rsid w:val="004C19BF"/>
    <w:rsid w:val="004C1A6A"/>
    <w:rsid w:val="004C2CB9"/>
    <w:rsid w:val="004D5DB6"/>
    <w:rsid w:val="004F04F2"/>
    <w:rsid w:val="004F4056"/>
    <w:rsid w:val="00500986"/>
    <w:rsid w:val="00501079"/>
    <w:rsid w:val="00505558"/>
    <w:rsid w:val="00512323"/>
    <w:rsid w:val="00514F08"/>
    <w:rsid w:val="00517454"/>
    <w:rsid w:val="00517D5B"/>
    <w:rsid w:val="00523AE1"/>
    <w:rsid w:val="00530A69"/>
    <w:rsid w:val="00537F82"/>
    <w:rsid w:val="00540E76"/>
    <w:rsid w:val="00542556"/>
    <w:rsid w:val="00545E4E"/>
    <w:rsid w:val="005516E8"/>
    <w:rsid w:val="00552913"/>
    <w:rsid w:val="00555F80"/>
    <w:rsid w:val="00556505"/>
    <w:rsid w:val="00567911"/>
    <w:rsid w:val="00575DAB"/>
    <w:rsid w:val="0058026D"/>
    <w:rsid w:val="00583507"/>
    <w:rsid w:val="005865E8"/>
    <w:rsid w:val="00591A29"/>
    <w:rsid w:val="00593548"/>
    <w:rsid w:val="005977C3"/>
    <w:rsid w:val="005B5D45"/>
    <w:rsid w:val="005B5F6B"/>
    <w:rsid w:val="005B683D"/>
    <w:rsid w:val="005D31BB"/>
    <w:rsid w:val="005E0C5B"/>
    <w:rsid w:val="005E24DF"/>
    <w:rsid w:val="005E2786"/>
    <w:rsid w:val="006104EE"/>
    <w:rsid w:val="006112F6"/>
    <w:rsid w:val="006142B3"/>
    <w:rsid w:val="00620DDC"/>
    <w:rsid w:val="00624BF3"/>
    <w:rsid w:val="006463AD"/>
    <w:rsid w:val="006548C6"/>
    <w:rsid w:val="0065752B"/>
    <w:rsid w:val="00657AD3"/>
    <w:rsid w:val="0066324A"/>
    <w:rsid w:val="00663E55"/>
    <w:rsid w:val="00674614"/>
    <w:rsid w:val="00680223"/>
    <w:rsid w:val="00683147"/>
    <w:rsid w:val="006A32E8"/>
    <w:rsid w:val="006B36F8"/>
    <w:rsid w:val="006B4BEF"/>
    <w:rsid w:val="006B51CE"/>
    <w:rsid w:val="006B7F13"/>
    <w:rsid w:val="006E1700"/>
    <w:rsid w:val="006F030A"/>
    <w:rsid w:val="006F7C68"/>
    <w:rsid w:val="00704297"/>
    <w:rsid w:val="007311A9"/>
    <w:rsid w:val="0073791A"/>
    <w:rsid w:val="00741160"/>
    <w:rsid w:val="0074484A"/>
    <w:rsid w:val="007542AC"/>
    <w:rsid w:val="00760AD4"/>
    <w:rsid w:val="00765127"/>
    <w:rsid w:val="00783697"/>
    <w:rsid w:val="00785C02"/>
    <w:rsid w:val="007A5805"/>
    <w:rsid w:val="007C463F"/>
    <w:rsid w:val="007C6B6E"/>
    <w:rsid w:val="007C7DCF"/>
    <w:rsid w:val="007D0A60"/>
    <w:rsid w:val="007D0DCE"/>
    <w:rsid w:val="007D38CF"/>
    <w:rsid w:val="007D6260"/>
    <w:rsid w:val="007F2187"/>
    <w:rsid w:val="0080757E"/>
    <w:rsid w:val="00814E5C"/>
    <w:rsid w:val="00814F35"/>
    <w:rsid w:val="00840B00"/>
    <w:rsid w:val="008527EE"/>
    <w:rsid w:val="00883B01"/>
    <w:rsid w:val="008A67F1"/>
    <w:rsid w:val="008B406F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910734"/>
    <w:rsid w:val="00913057"/>
    <w:rsid w:val="00927E80"/>
    <w:rsid w:val="009317CB"/>
    <w:rsid w:val="00942003"/>
    <w:rsid w:val="009616EB"/>
    <w:rsid w:val="009657CF"/>
    <w:rsid w:val="009725BF"/>
    <w:rsid w:val="00973CCA"/>
    <w:rsid w:val="0097567D"/>
    <w:rsid w:val="00981853"/>
    <w:rsid w:val="0098367F"/>
    <w:rsid w:val="00985B97"/>
    <w:rsid w:val="00990853"/>
    <w:rsid w:val="009913B6"/>
    <w:rsid w:val="00993FD7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5BF5"/>
    <w:rsid w:val="00A161B2"/>
    <w:rsid w:val="00A203A5"/>
    <w:rsid w:val="00A268E4"/>
    <w:rsid w:val="00A311B2"/>
    <w:rsid w:val="00A33096"/>
    <w:rsid w:val="00A37E01"/>
    <w:rsid w:val="00A46F43"/>
    <w:rsid w:val="00A560AD"/>
    <w:rsid w:val="00A763F2"/>
    <w:rsid w:val="00A82025"/>
    <w:rsid w:val="00A8649C"/>
    <w:rsid w:val="00AA1DE4"/>
    <w:rsid w:val="00AA6BEF"/>
    <w:rsid w:val="00AB46D5"/>
    <w:rsid w:val="00AC3B91"/>
    <w:rsid w:val="00AC5988"/>
    <w:rsid w:val="00AD6F79"/>
    <w:rsid w:val="00AE683E"/>
    <w:rsid w:val="00AF0929"/>
    <w:rsid w:val="00AF1B17"/>
    <w:rsid w:val="00B027D5"/>
    <w:rsid w:val="00B038F6"/>
    <w:rsid w:val="00B03D76"/>
    <w:rsid w:val="00B07F3E"/>
    <w:rsid w:val="00B17F43"/>
    <w:rsid w:val="00B307DE"/>
    <w:rsid w:val="00B3136A"/>
    <w:rsid w:val="00B42620"/>
    <w:rsid w:val="00B42AA4"/>
    <w:rsid w:val="00B46169"/>
    <w:rsid w:val="00B50226"/>
    <w:rsid w:val="00B50818"/>
    <w:rsid w:val="00B5117A"/>
    <w:rsid w:val="00B5249D"/>
    <w:rsid w:val="00B54209"/>
    <w:rsid w:val="00B5490E"/>
    <w:rsid w:val="00B60C1B"/>
    <w:rsid w:val="00B70870"/>
    <w:rsid w:val="00B7641D"/>
    <w:rsid w:val="00B83313"/>
    <w:rsid w:val="00B8672F"/>
    <w:rsid w:val="00B90CA7"/>
    <w:rsid w:val="00BA5D17"/>
    <w:rsid w:val="00BC0C38"/>
    <w:rsid w:val="00BC35F5"/>
    <w:rsid w:val="00BD2435"/>
    <w:rsid w:val="00BD2EEB"/>
    <w:rsid w:val="00BE7F03"/>
    <w:rsid w:val="00BF3072"/>
    <w:rsid w:val="00BF31E2"/>
    <w:rsid w:val="00BF788A"/>
    <w:rsid w:val="00C00669"/>
    <w:rsid w:val="00C01190"/>
    <w:rsid w:val="00C041AC"/>
    <w:rsid w:val="00C11B5E"/>
    <w:rsid w:val="00C158C4"/>
    <w:rsid w:val="00C21D34"/>
    <w:rsid w:val="00C43E4E"/>
    <w:rsid w:val="00C50CA1"/>
    <w:rsid w:val="00C511FF"/>
    <w:rsid w:val="00C5158E"/>
    <w:rsid w:val="00C52037"/>
    <w:rsid w:val="00C525F3"/>
    <w:rsid w:val="00C55363"/>
    <w:rsid w:val="00C626C9"/>
    <w:rsid w:val="00C668CA"/>
    <w:rsid w:val="00C72B25"/>
    <w:rsid w:val="00C75B89"/>
    <w:rsid w:val="00C76848"/>
    <w:rsid w:val="00C827E2"/>
    <w:rsid w:val="00C87D5E"/>
    <w:rsid w:val="00C93378"/>
    <w:rsid w:val="00C94DDC"/>
    <w:rsid w:val="00CA5E51"/>
    <w:rsid w:val="00CB2AF6"/>
    <w:rsid w:val="00CD1E59"/>
    <w:rsid w:val="00CD448F"/>
    <w:rsid w:val="00CE56A2"/>
    <w:rsid w:val="00CF2D3F"/>
    <w:rsid w:val="00CF67FA"/>
    <w:rsid w:val="00D06ED0"/>
    <w:rsid w:val="00D12B0A"/>
    <w:rsid w:val="00D13AF8"/>
    <w:rsid w:val="00D14033"/>
    <w:rsid w:val="00D14956"/>
    <w:rsid w:val="00D161A4"/>
    <w:rsid w:val="00D23663"/>
    <w:rsid w:val="00D25AE0"/>
    <w:rsid w:val="00D273DC"/>
    <w:rsid w:val="00D323D0"/>
    <w:rsid w:val="00D33290"/>
    <w:rsid w:val="00D34224"/>
    <w:rsid w:val="00D36F47"/>
    <w:rsid w:val="00D607A2"/>
    <w:rsid w:val="00D662B9"/>
    <w:rsid w:val="00D77A36"/>
    <w:rsid w:val="00D8127A"/>
    <w:rsid w:val="00D82449"/>
    <w:rsid w:val="00D86BA6"/>
    <w:rsid w:val="00DA0673"/>
    <w:rsid w:val="00DA1556"/>
    <w:rsid w:val="00DA40DA"/>
    <w:rsid w:val="00DA69E3"/>
    <w:rsid w:val="00DB057D"/>
    <w:rsid w:val="00DB47A0"/>
    <w:rsid w:val="00DD09FA"/>
    <w:rsid w:val="00DE6E42"/>
    <w:rsid w:val="00E00EB3"/>
    <w:rsid w:val="00E12670"/>
    <w:rsid w:val="00E15B60"/>
    <w:rsid w:val="00E203BF"/>
    <w:rsid w:val="00E24074"/>
    <w:rsid w:val="00E26F24"/>
    <w:rsid w:val="00E313DD"/>
    <w:rsid w:val="00E333D4"/>
    <w:rsid w:val="00E35BA2"/>
    <w:rsid w:val="00E3690D"/>
    <w:rsid w:val="00E37241"/>
    <w:rsid w:val="00E4319D"/>
    <w:rsid w:val="00E723BF"/>
    <w:rsid w:val="00E72DDF"/>
    <w:rsid w:val="00E74AD2"/>
    <w:rsid w:val="00E74CFA"/>
    <w:rsid w:val="00E80E0C"/>
    <w:rsid w:val="00E81482"/>
    <w:rsid w:val="00E83693"/>
    <w:rsid w:val="00E83C03"/>
    <w:rsid w:val="00E84DF7"/>
    <w:rsid w:val="00EB5A53"/>
    <w:rsid w:val="00EC1006"/>
    <w:rsid w:val="00EC30EE"/>
    <w:rsid w:val="00EC522D"/>
    <w:rsid w:val="00ED74D9"/>
    <w:rsid w:val="00EE08D9"/>
    <w:rsid w:val="00EF636D"/>
    <w:rsid w:val="00EF6454"/>
    <w:rsid w:val="00EF7437"/>
    <w:rsid w:val="00F05DD2"/>
    <w:rsid w:val="00F11A59"/>
    <w:rsid w:val="00F22023"/>
    <w:rsid w:val="00F25AA7"/>
    <w:rsid w:val="00F35436"/>
    <w:rsid w:val="00F35E4E"/>
    <w:rsid w:val="00F43E05"/>
    <w:rsid w:val="00F44701"/>
    <w:rsid w:val="00F5696E"/>
    <w:rsid w:val="00F674B5"/>
    <w:rsid w:val="00F67565"/>
    <w:rsid w:val="00F701F9"/>
    <w:rsid w:val="00F73509"/>
    <w:rsid w:val="00F84075"/>
    <w:rsid w:val="00F84DF2"/>
    <w:rsid w:val="00FB184B"/>
    <w:rsid w:val="00FB2948"/>
    <w:rsid w:val="00FB3104"/>
    <w:rsid w:val="00FB3CEF"/>
    <w:rsid w:val="00FB6868"/>
    <w:rsid w:val="00FB76BE"/>
    <w:rsid w:val="00FB7EDC"/>
    <w:rsid w:val="00FC345E"/>
    <w:rsid w:val="00FC3D2A"/>
    <w:rsid w:val="00FC5178"/>
    <w:rsid w:val="00FE1D0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099C7"/>
  <w15:docId w15:val="{FCF0220A-A11E-40FD-9EA3-D075E5E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758D-E177-4EA7-A2F8-8ED3053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Obichere, Chima</cp:lastModifiedBy>
  <cp:revision>2</cp:revision>
  <cp:lastPrinted>2015-12-15T15:53:00Z</cp:lastPrinted>
  <dcterms:created xsi:type="dcterms:W3CDTF">2017-07-18T14:40:00Z</dcterms:created>
  <dcterms:modified xsi:type="dcterms:W3CDTF">2017-07-18T14:40:00Z</dcterms:modified>
</cp:coreProperties>
</file>