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580"/>
        <w:gridCol w:w="5295"/>
      </w:tblGrid>
      <w:tr w:rsidR="00DA2FEF" w:rsidRPr="00012730" w:rsidTr="005B37A0">
        <w:trPr>
          <w:jc w:val="center"/>
        </w:trPr>
        <w:tc>
          <w:tcPr>
            <w:tcW w:w="5580" w:type="dxa"/>
            <w:tcBorders>
              <w:bottom w:val="single" w:sz="4" w:space="0" w:color="auto"/>
            </w:tcBorders>
          </w:tcPr>
          <w:p w:rsidR="00DA2FEF" w:rsidRPr="00012730" w:rsidRDefault="00DA2FEF" w:rsidP="00E41B5A">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4A104B6E" wp14:editId="6E2A849D">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A2FEF" w:rsidRPr="00012730" w:rsidRDefault="00DA2FEF" w:rsidP="00E41B5A"/>
        </w:tc>
        <w:tc>
          <w:tcPr>
            <w:tcW w:w="5295" w:type="dxa"/>
            <w:tcBorders>
              <w:bottom w:val="single" w:sz="4" w:space="0" w:color="auto"/>
            </w:tcBorders>
          </w:tcPr>
          <w:p w:rsidR="00DA2FEF" w:rsidRPr="00012730" w:rsidRDefault="00DA2FEF" w:rsidP="00E41B5A">
            <w:pPr>
              <w:rPr>
                <w:b/>
                <w:bCs/>
                <w:smallCaps/>
              </w:rPr>
            </w:pPr>
            <w:r w:rsidRPr="00012730">
              <w:rPr>
                <w:b/>
                <w:bCs/>
                <w:smallCaps/>
              </w:rPr>
              <w:t>The Council of the City of New York</w:t>
            </w:r>
          </w:p>
          <w:p w:rsidR="00DA2FEF" w:rsidRPr="00012730" w:rsidRDefault="00DA2FEF" w:rsidP="00E41B5A">
            <w:pPr>
              <w:rPr>
                <w:b/>
                <w:bCs/>
                <w:smallCaps/>
              </w:rPr>
            </w:pPr>
            <w:r w:rsidRPr="00012730">
              <w:rPr>
                <w:b/>
                <w:bCs/>
                <w:smallCaps/>
              </w:rPr>
              <w:t>Finance Division</w:t>
            </w:r>
          </w:p>
          <w:p w:rsidR="00DA2FEF" w:rsidRPr="00012730" w:rsidRDefault="00DA2FEF" w:rsidP="00E41B5A">
            <w:pPr>
              <w:spacing w:before="120"/>
              <w:rPr>
                <w:bCs/>
                <w:smallCaps/>
              </w:rPr>
            </w:pPr>
            <w:r>
              <w:rPr>
                <w:bCs/>
                <w:smallCaps/>
              </w:rPr>
              <w:t>Latonia Mckinney</w:t>
            </w:r>
            <w:r w:rsidRPr="00012730">
              <w:rPr>
                <w:bCs/>
                <w:smallCaps/>
              </w:rPr>
              <w:t>, Director</w:t>
            </w:r>
          </w:p>
          <w:p w:rsidR="00DA2FEF" w:rsidRPr="00012730" w:rsidRDefault="00DA2FEF" w:rsidP="00E41B5A">
            <w:pPr>
              <w:spacing w:before="120"/>
            </w:pPr>
            <w:r w:rsidRPr="00012730">
              <w:rPr>
                <w:b/>
                <w:bCs/>
                <w:smallCaps/>
              </w:rPr>
              <w:t>Fiscal Impact Statement</w:t>
            </w:r>
          </w:p>
          <w:p w:rsidR="00DA2FEF" w:rsidRPr="00012730" w:rsidRDefault="00DA2FEF" w:rsidP="00E41B5A">
            <w:pPr>
              <w:rPr>
                <w:b/>
                <w:bCs/>
              </w:rPr>
            </w:pPr>
          </w:p>
          <w:p w:rsidR="00DA2FEF" w:rsidRPr="00A267C7" w:rsidRDefault="00DA2FEF" w:rsidP="00E41B5A">
            <w:pPr>
              <w:rPr>
                <w:color w:val="FF0000"/>
                <w:sz w:val="16"/>
                <w:szCs w:val="16"/>
              </w:rPr>
            </w:pPr>
            <w:r>
              <w:rPr>
                <w:b/>
                <w:bCs/>
                <w:smallCaps/>
              </w:rPr>
              <w:t>Proposed Intro. No</w:t>
            </w:r>
            <w:r>
              <w:rPr>
                <w:b/>
                <w:bCs/>
              </w:rPr>
              <w:t xml:space="preserve">:  </w:t>
            </w:r>
            <w:r w:rsidR="00E8023E">
              <w:rPr>
                <w:bCs/>
              </w:rPr>
              <w:t>1333-B</w:t>
            </w:r>
          </w:p>
          <w:p w:rsidR="00DA2FEF" w:rsidRPr="00012730" w:rsidRDefault="00DA2FEF" w:rsidP="0060498D">
            <w:pPr>
              <w:tabs>
                <w:tab w:val="left" w:pos="-1440"/>
              </w:tabs>
              <w:spacing w:before="120"/>
              <w:ind w:left="1440" w:hanging="1440"/>
              <w:jc w:val="left"/>
              <w:rPr>
                <w:color w:val="FF0000"/>
              </w:rPr>
            </w:pPr>
            <w:r w:rsidRPr="00012730">
              <w:rPr>
                <w:b/>
                <w:bCs/>
                <w:smallCaps/>
              </w:rPr>
              <w:t>Committee</w:t>
            </w:r>
            <w:r w:rsidRPr="00012730">
              <w:rPr>
                <w:b/>
                <w:bCs/>
              </w:rPr>
              <w:t>:</w:t>
            </w:r>
            <w:r w:rsidRPr="00012730">
              <w:rPr>
                <w:bCs/>
              </w:rPr>
              <w:t xml:space="preserve">  </w:t>
            </w:r>
            <w:r w:rsidR="0060498D">
              <w:rPr>
                <w:bCs/>
              </w:rPr>
              <w:t>Public Safety</w:t>
            </w:r>
          </w:p>
        </w:tc>
      </w:tr>
      <w:tr w:rsidR="00DA2FEF" w:rsidRPr="00012730" w:rsidTr="005B37A0">
        <w:trPr>
          <w:trHeight w:val="1070"/>
          <w:jc w:val="center"/>
        </w:trPr>
        <w:tc>
          <w:tcPr>
            <w:tcW w:w="5580" w:type="dxa"/>
            <w:tcBorders>
              <w:top w:val="single" w:sz="4" w:space="0" w:color="auto"/>
            </w:tcBorders>
          </w:tcPr>
          <w:p w:rsidR="00330A9E" w:rsidRDefault="00DA2FEF" w:rsidP="00E41B5A">
            <w:pPr>
              <w:rPr>
                <w:color w:val="000000"/>
                <w:shd w:val="clear" w:color="auto" w:fill="FFFFFF"/>
              </w:rPr>
            </w:pPr>
            <w:r w:rsidRPr="00012730">
              <w:rPr>
                <w:b/>
                <w:bCs/>
                <w:smallCaps/>
              </w:rPr>
              <w:t>Title:</w:t>
            </w:r>
            <w:r>
              <w:rPr>
                <w:bCs/>
              </w:rPr>
              <w:t xml:space="preserve"> </w:t>
            </w:r>
            <w:r w:rsidR="00100864">
              <w:rPr>
                <w:color w:val="000000"/>
                <w:shd w:val="clear" w:color="auto" w:fill="FFFFFF"/>
              </w:rPr>
              <w:t xml:space="preserve">A Local Law </w:t>
            </w:r>
            <w:r w:rsidR="00E8023E">
              <w:rPr>
                <w:color w:val="000000"/>
                <w:shd w:val="clear" w:color="auto" w:fill="FFFFFF"/>
              </w:rPr>
              <w:t>t</w:t>
            </w:r>
            <w:r w:rsidR="00E8023E" w:rsidRPr="00E8023E">
              <w:rPr>
                <w:color w:val="000000"/>
                <w:shd w:val="clear" w:color="auto" w:fill="FFFFFF"/>
              </w:rPr>
              <w:t>o amend the administrative code of the city of New York, in relation to amending the definition of public nuisances and establishing timeliness requirements under the nuisance abatement law, and to repeal certain provisions of the nuisance abatement law defining public nuisances and provisions relating thereto</w:t>
            </w:r>
          </w:p>
          <w:p w:rsidR="00100864" w:rsidRPr="00012730" w:rsidRDefault="00100864" w:rsidP="00E41B5A"/>
        </w:tc>
        <w:tc>
          <w:tcPr>
            <w:tcW w:w="5295" w:type="dxa"/>
            <w:tcBorders>
              <w:top w:val="single" w:sz="4" w:space="0" w:color="auto"/>
            </w:tcBorders>
          </w:tcPr>
          <w:p w:rsidR="00DA2FEF" w:rsidRPr="001D29C1" w:rsidRDefault="00DA2FEF" w:rsidP="00D13490">
            <w:r w:rsidRPr="00012730">
              <w:rPr>
                <w:b/>
                <w:bCs/>
                <w:smallCaps/>
              </w:rPr>
              <w:t>Sponsor</w:t>
            </w:r>
            <w:r>
              <w:rPr>
                <w:b/>
                <w:bCs/>
                <w:smallCaps/>
              </w:rPr>
              <w:t>s</w:t>
            </w:r>
            <w:r w:rsidRPr="00012730">
              <w:rPr>
                <w:b/>
                <w:bCs/>
              </w:rPr>
              <w:t xml:space="preserve">: </w:t>
            </w:r>
            <w:r>
              <w:rPr>
                <w:szCs w:val="22"/>
              </w:rPr>
              <w:t xml:space="preserve">Council Members </w:t>
            </w:r>
            <w:r w:rsidR="00E8023E" w:rsidRPr="00E8023E">
              <w:rPr>
                <w:szCs w:val="22"/>
              </w:rPr>
              <w:t>Richards, The Speaker (Council Member Mark-Viverito) and Council Members Levine, Johnson. Salamanca, Gibson and Chin</w:t>
            </w:r>
          </w:p>
        </w:tc>
      </w:tr>
    </w:tbl>
    <w:p w:rsidR="00B82F5D" w:rsidRPr="00A17777" w:rsidRDefault="00DA2FEF" w:rsidP="00A17777">
      <w:r>
        <w:rPr>
          <w:b/>
          <w:smallCaps/>
        </w:rPr>
        <w:t>Summary of Legislation:</w:t>
      </w:r>
      <w:r w:rsidR="00177060">
        <w:rPr>
          <w:b/>
          <w:smallCaps/>
        </w:rPr>
        <w:t xml:space="preserve"> </w:t>
      </w:r>
      <w:r>
        <w:rPr>
          <w:b/>
          <w:smallCaps/>
        </w:rPr>
        <w:t xml:space="preserve"> </w:t>
      </w:r>
      <w:r w:rsidR="00177060">
        <w:t>P</w:t>
      </w:r>
      <w:r w:rsidRPr="007F061F">
        <w:t xml:space="preserve">roposed Intro. </w:t>
      </w:r>
      <w:r w:rsidR="00A17777">
        <w:t>1333-B</w:t>
      </w:r>
      <w:r w:rsidR="00115C6F">
        <w:t xml:space="preserve"> </w:t>
      </w:r>
      <w:r w:rsidR="00A17777" w:rsidRPr="00A17777">
        <w:t xml:space="preserve">would establish a </w:t>
      </w:r>
      <w:r w:rsidR="00A17777">
        <w:t>four-month</w:t>
      </w:r>
      <w:r w:rsidR="00A17777" w:rsidRPr="00A17777">
        <w:t xml:space="preserve"> statute of limitations for</w:t>
      </w:r>
      <w:r w:rsidR="00A17777">
        <w:t xml:space="preserve"> </w:t>
      </w:r>
      <w:r w:rsidR="00CC373F">
        <w:t xml:space="preserve">all </w:t>
      </w:r>
      <w:r w:rsidR="00A17777">
        <w:t>actions</w:t>
      </w:r>
      <w:r w:rsidR="00CC373F">
        <w:t xml:space="preserve"> brought</w:t>
      </w:r>
      <w:r w:rsidR="007E7053">
        <w:t xml:space="preserve"> under the Nuisance Abatement Law</w:t>
      </w:r>
      <w:r w:rsidR="00A17777">
        <w:t xml:space="preserve">.  Additionally, this legislation </w:t>
      </w:r>
      <w:r w:rsidR="00115C6F" w:rsidRPr="00115C6F">
        <w:t xml:space="preserve">would </w:t>
      </w:r>
      <w:r w:rsidR="00A17777" w:rsidRPr="00A17777">
        <w:t xml:space="preserve">repeal </w:t>
      </w:r>
      <w:r w:rsidR="00DF1160">
        <w:t>nuisances related to obscenity, air pollution, and noise control</w:t>
      </w:r>
      <w:r w:rsidR="007E7053">
        <w:t>,</w:t>
      </w:r>
      <w:r w:rsidR="006C3D42">
        <w:t xml:space="preserve"> </w:t>
      </w:r>
      <w:r w:rsidR="00A17777" w:rsidRPr="00A17777">
        <w:t xml:space="preserve">and eliminate references to </w:t>
      </w:r>
      <w:r w:rsidR="00A17777">
        <w:t>those certain</w:t>
      </w:r>
      <w:r w:rsidR="00A17777" w:rsidRPr="00A17777">
        <w:t xml:space="preserve"> nuisances throughout the </w:t>
      </w:r>
      <w:r w:rsidR="007E7053">
        <w:t>N</w:t>
      </w:r>
      <w:r w:rsidR="00A17777" w:rsidRPr="00A17777">
        <w:t xml:space="preserve">uisance </w:t>
      </w:r>
      <w:r w:rsidR="007E7053">
        <w:t>A</w:t>
      </w:r>
      <w:r w:rsidR="00A17777" w:rsidRPr="00A17777">
        <w:t xml:space="preserve">batement </w:t>
      </w:r>
      <w:r w:rsidR="007E7053">
        <w:t>L</w:t>
      </w:r>
      <w:r w:rsidR="00A17777" w:rsidRPr="00A17777">
        <w:t xml:space="preserve">aw. The bill would also update the definition of a </w:t>
      </w:r>
      <w:r w:rsidR="007E7053">
        <w:t>“</w:t>
      </w:r>
      <w:r w:rsidR="00A17777" w:rsidRPr="00A17777">
        <w:t>nuisance</w:t>
      </w:r>
      <w:r w:rsidR="007E7053">
        <w:t>”</w:t>
      </w:r>
      <w:r w:rsidR="00A17777" w:rsidRPr="00A17777">
        <w:t xml:space="preserve"> in </w:t>
      </w:r>
      <w:bookmarkStart w:id="0" w:name="_GoBack"/>
      <w:bookmarkEnd w:id="0"/>
      <w:r w:rsidR="00A17777">
        <w:t xml:space="preserve">the </w:t>
      </w:r>
      <w:r w:rsidR="007E7053">
        <w:t>A</w:t>
      </w:r>
      <w:r w:rsidR="00A17777">
        <w:t xml:space="preserve">dministrative </w:t>
      </w:r>
      <w:r w:rsidR="007E7053">
        <w:t>C</w:t>
      </w:r>
      <w:r w:rsidR="00A17777">
        <w:t xml:space="preserve">ode of the </w:t>
      </w:r>
      <w:r w:rsidR="007E7053">
        <w:t>C</w:t>
      </w:r>
      <w:r w:rsidR="00A17777">
        <w:t>ity of New York</w:t>
      </w:r>
      <w:r w:rsidR="00A17777" w:rsidRPr="00A17777">
        <w:t>, which currently refers to laws that no longer exist.</w:t>
      </w:r>
    </w:p>
    <w:p w:rsidR="00330A9E" w:rsidRPr="00B82F5D" w:rsidRDefault="00330A9E" w:rsidP="00B82F5D"/>
    <w:p w:rsidR="00DA2FEF" w:rsidRDefault="00DA2FEF" w:rsidP="00134795">
      <w:r w:rsidRPr="00012730">
        <w:rPr>
          <w:b/>
          <w:smallCaps/>
        </w:rPr>
        <w:t>Effective Date:</w:t>
      </w:r>
      <w:r>
        <w:t xml:space="preserve"> This local law would </w:t>
      </w:r>
      <w:r w:rsidR="00115C6F">
        <w:t>take effect 60 days after it becomes law.</w:t>
      </w:r>
    </w:p>
    <w:p w:rsidR="00DA2FEF" w:rsidRPr="00012730" w:rsidRDefault="00DA2FEF" w:rsidP="00DA2FEF">
      <w:pPr>
        <w:spacing w:before="100" w:beforeAutospacing="1"/>
        <w:contextualSpacing/>
      </w:pPr>
    </w:p>
    <w:p w:rsidR="00DA2FEF" w:rsidRDefault="00DA2FEF" w:rsidP="00DA2FEF">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t xml:space="preserve"> Fiscal 2017 </w:t>
      </w:r>
    </w:p>
    <w:p w:rsidR="00DA2FEF" w:rsidRDefault="00DA2FEF" w:rsidP="00DA2FEF">
      <w:pPr>
        <w:pBdr>
          <w:top w:val="single" w:sz="4" w:space="1" w:color="auto"/>
        </w:pBdr>
        <w:spacing w:before="240" w:after="120"/>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A2FEF" w:rsidRPr="00012730" w:rsidTr="00E41B5A">
        <w:trPr>
          <w:jc w:val="center"/>
        </w:trPr>
        <w:tc>
          <w:tcPr>
            <w:tcW w:w="1692" w:type="dxa"/>
            <w:tcBorders>
              <w:top w:val="double" w:sz="12" w:space="0" w:color="000000"/>
              <w:left w:val="double" w:sz="12" w:space="0" w:color="000000"/>
              <w:bottom w:val="single" w:sz="6" w:space="0" w:color="FFFFFF"/>
              <w:right w:val="single" w:sz="6" w:space="0" w:color="FFFFFF"/>
            </w:tcBorders>
            <w:vAlign w:val="center"/>
          </w:tcPr>
          <w:p w:rsidR="00DA2FEF" w:rsidRDefault="00DA2FEF" w:rsidP="00E41B5A">
            <w:pPr>
              <w:spacing w:line="201" w:lineRule="exact"/>
              <w:jc w:val="center"/>
              <w:rPr>
                <w:sz w:val="20"/>
                <w:szCs w:val="20"/>
              </w:rPr>
            </w:pPr>
          </w:p>
          <w:p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rsidR="00DA2FEF" w:rsidRPr="00012730" w:rsidRDefault="00DA2FEF" w:rsidP="00E41B5A">
            <w:pPr>
              <w:jc w:val="center"/>
              <w:rPr>
                <w:b/>
                <w:bCs/>
                <w:sz w:val="20"/>
                <w:szCs w:val="20"/>
              </w:rPr>
            </w:pPr>
            <w:r>
              <w:rPr>
                <w:b/>
                <w:bCs/>
                <w:sz w:val="20"/>
                <w:szCs w:val="20"/>
              </w:rPr>
              <w:t>Effective FY17</w:t>
            </w:r>
          </w:p>
          <w:p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rsidR="00DA2FEF" w:rsidRPr="00012730" w:rsidRDefault="00DA2FEF" w:rsidP="00E41B5A">
            <w:pPr>
              <w:jc w:val="center"/>
              <w:rPr>
                <w:b/>
                <w:bCs/>
                <w:sz w:val="20"/>
                <w:szCs w:val="20"/>
              </w:rPr>
            </w:pPr>
            <w:r w:rsidRPr="00012730">
              <w:rPr>
                <w:b/>
                <w:bCs/>
                <w:sz w:val="20"/>
                <w:szCs w:val="20"/>
              </w:rPr>
              <w:t>FY Succeeding Effective FY</w:t>
            </w:r>
            <w:r>
              <w:rPr>
                <w:b/>
                <w:bCs/>
                <w:sz w:val="20"/>
                <w:szCs w:val="20"/>
              </w:rPr>
              <w:t>18</w:t>
            </w:r>
          </w:p>
        </w:tc>
        <w:tc>
          <w:tcPr>
            <w:tcW w:w="1754" w:type="dxa"/>
            <w:tcBorders>
              <w:top w:val="double" w:sz="12" w:space="0" w:color="000000"/>
              <w:left w:val="single" w:sz="7" w:space="0" w:color="000000"/>
              <w:bottom w:val="single" w:sz="6" w:space="0" w:color="FFFFFF"/>
              <w:right w:val="double" w:sz="12" w:space="0" w:color="000000"/>
            </w:tcBorders>
            <w:vAlign w:val="center"/>
          </w:tcPr>
          <w:p w:rsidR="00DA2FEF" w:rsidRPr="00012730" w:rsidRDefault="00DA2FEF" w:rsidP="00E41B5A">
            <w:pPr>
              <w:jc w:val="center"/>
              <w:rPr>
                <w:b/>
                <w:bCs/>
                <w:sz w:val="20"/>
                <w:szCs w:val="20"/>
              </w:rPr>
            </w:pPr>
            <w:r w:rsidRPr="00012730">
              <w:rPr>
                <w:b/>
                <w:bCs/>
                <w:sz w:val="20"/>
                <w:szCs w:val="20"/>
              </w:rPr>
              <w:t>Full Fiscal Impact FY</w:t>
            </w:r>
            <w:r>
              <w:rPr>
                <w:b/>
                <w:bCs/>
                <w:sz w:val="20"/>
                <w:szCs w:val="20"/>
              </w:rPr>
              <w:t>18</w:t>
            </w:r>
          </w:p>
        </w:tc>
      </w:tr>
      <w:tr w:rsidR="00DA2FEF" w:rsidRPr="00012730" w:rsidTr="00E41B5A">
        <w:trPr>
          <w:jc w:val="center"/>
        </w:trPr>
        <w:tc>
          <w:tcPr>
            <w:tcW w:w="1692" w:type="dxa"/>
            <w:tcBorders>
              <w:top w:val="single" w:sz="7" w:space="0" w:color="000000"/>
              <w:left w:val="double" w:sz="12" w:space="0" w:color="000000"/>
              <w:bottom w:val="single" w:sz="6" w:space="0" w:color="FFFFFF"/>
              <w:right w:val="single" w:sz="6" w:space="0" w:color="FFFFFF"/>
            </w:tcBorders>
            <w:vAlign w:val="center"/>
          </w:tcPr>
          <w:p w:rsidR="00DA2FEF" w:rsidRPr="00012730" w:rsidRDefault="00DA2FEF" w:rsidP="00E41B5A">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12" w:space="0" w:color="000000"/>
            </w:tcBorders>
            <w:vAlign w:val="center"/>
          </w:tcPr>
          <w:p w:rsidR="00DA2FEF" w:rsidRPr="00012730" w:rsidRDefault="00DA2FEF" w:rsidP="00E41B5A">
            <w:pPr>
              <w:jc w:val="center"/>
              <w:rPr>
                <w:bCs/>
                <w:sz w:val="20"/>
                <w:szCs w:val="20"/>
              </w:rPr>
            </w:pPr>
            <w:r w:rsidRPr="00012730">
              <w:rPr>
                <w:bCs/>
                <w:sz w:val="20"/>
                <w:szCs w:val="20"/>
              </w:rPr>
              <w:t>$0</w:t>
            </w:r>
          </w:p>
        </w:tc>
      </w:tr>
      <w:tr w:rsidR="00DA2FEF" w:rsidRPr="00012730" w:rsidTr="00E41B5A">
        <w:trPr>
          <w:trHeight w:val="298"/>
          <w:jc w:val="center"/>
        </w:trPr>
        <w:tc>
          <w:tcPr>
            <w:tcW w:w="1692" w:type="dxa"/>
            <w:tcBorders>
              <w:top w:val="single" w:sz="7" w:space="0" w:color="000000"/>
              <w:left w:val="double" w:sz="12" w:space="0" w:color="000000"/>
              <w:bottom w:val="single" w:sz="8" w:space="0" w:color="000000"/>
              <w:right w:val="single" w:sz="6" w:space="0" w:color="FFFFFF"/>
            </w:tcBorders>
            <w:vAlign w:val="center"/>
          </w:tcPr>
          <w:p w:rsidR="00DA2FEF" w:rsidRPr="00012730" w:rsidRDefault="00DA2FEF" w:rsidP="00E41B5A">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8" w:space="0" w:color="000000"/>
              <w:right w:val="single" w:sz="6" w:space="0" w:color="FFFFFF"/>
            </w:tcBorders>
            <w:vAlign w:val="center"/>
          </w:tcPr>
          <w:p w:rsidR="00DA2FEF" w:rsidRPr="00012730" w:rsidRDefault="00DA2FEF" w:rsidP="00E41B5A">
            <w:pPr>
              <w:jc w:val="center"/>
              <w:rPr>
                <w:bCs/>
                <w:sz w:val="20"/>
                <w:szCs w:val="20"/>
              </w:rPr>
            </w:pPr>
            <w:r w:rsidRPr="00012730">
              <w:rPr>
                <w:bCs/>
                <w:sz w:val="20"/>
                <w:szCs w:val="20"/>
              </w:rPr>
              <w:t>$</w:t>
            </w:r>
            <w:r w:rsidR="0095204E">
              <w:rPr>
                <w:bCs/>
                <w:sz w:val="20"/>
                <w:szCs w:val="20"/>
              </w:rPr>
              <w:t>0</w:t>
            </w:r>
          </w:p>
        </w:tc>
        <w:tc>
          <w:tcPr>
            <w:tcW w:w="1754" w:type="dxa"/>
            <w:tcBorders>
              <w:top w:val="single" w:sz="7" w:space="0" w:color="000000"/>
              <w:left w:val="single" w:sz="7" w:space="0" w:color="000000"/>
              <w:bottom w:val="single" w:sz="8" w:space="0" w:color="000000"/>
              <w:right w:val="single" w:sz="6" w:space="0" w:color="FFFFFF"/>
            </w:tcBorders>
            <w:vAlign w:val="center"/>
          </w:tcPr>
          <w:p w:rsidR="00DA2FEF" w:rsidRPr="00012730" w:rsidRDefault="00DA2FEF" w:rsidP="00E41B5A">
            <w:pPr>
              <w:jc w:val="center"/>
              <w:rPr>
                <w:bCs/>
                <w:sz w:val="20"/>
                <w:szCs w:val="20"/>
              </w:rPr>
            </w:pPr>
            <w:r>
              <w:rPr>
                <w:bCs/>
                <w:sz w:val="20"/>
                <w:szCs w:val="20"/>
              </w:rPr>
              <w:t>$</w:t>
            </w:r>
            <w:r w:rsidR="0095204E">
              <w:rPr>
                <w:bCs/>
                <w:sz w:val="20"/>
                <w:szCs w:val="20"/>
              </w:rPr>
              <w:t>0</w:t>
            </w:r>
          </w:p>
        </w:tc>
        <w:tc>
          <w:tcPr>
            <w:tcW w:w="1754" w:type="dxa"/>
            <w:tcBorders>
              <w:top w:val="single" w:sz="7" w:space="0" w:color="000000"/>
              <w:left w:val="single" w:sz="7" w:space="0" w:color="000000"/>
              <w:bottom w:val="single" w:sz="8" w:space="0" w:color="000000"/>
              <w:right w:val="double" w:sz="12" w:space="0" w:color="000000"/>
            </w:tcBorders>
            <w:vAlign w:val="center"/>
          </w:tcPr>
          <w:p w:rsidR="00DA2FEF" w:rsidRPr="00012730" w:rsidRDefault="00DA2FEF" w:rsidP="00E41B5A">
            <w:pPr>
              <w:jc w:val="center"/>
              <w:rPr>
                <w:bCs/>
                <w:sz w:val="20"/>
                <w:szCs w:val="20"/>
              </w:rPr>
            </w:pPr>
            <w:r>
              <w:rPr>
                <w:bCs/>
                <w:sz w:val="20"/>
                <w:szCs w:val="20"/>
              </w:rPr>
              <w:t>$</w:t>
            </w:r>
            <w:r w:rsidR="0095204E">
              <w:rPr>
                <w:bCs/>
                <w:sz w:val="20"/>
                <w:szCs w:val="20"/>
              </w:rPr>
              <w:t>0</w:t>
            </w:r>
          </w:p>
        </w:tc>
      </w:tr>
      <w:tr w:rsidR="00DA2FEF" w:rsidRPr="00012730" w:rsidTr="00E41B5A">
        <w:trPr>
          <w:jc w:val="center"/>
        </w:trPr>
        <w:tc>
          <w:tcPr>
            <w:tcW w:w="1692" w:type="dxa"/>
            <w:tcBorders>
              <w:top w:val="single" w:sz="8" w:space="0" w:color="000000"/>
              <w:left w:val="double" w:sz="12" w:space="0" w:color="000000"/>
              <w:bottom w:val="double" w:sz="12" w:space="0" w:color="000000"/>
              <w:right w:val="single" w:sz="8" w:space="0" w:color="000000"/>
            </w:tcBorders>
            <w:vAlign w:val="center"/>
          </w:tcPr>
          <w:p w:rsidR="00DA2FEF" w:rsidRPr="00012730" w:rsidRDefault="00DA2FEF" w:rsidP="00E41B5A">
            <w:pPr>
              <w:spacing w:after="58"/>
              <w:jc w:val="center"/>
              <w:rPr>
                <w:b/>
                <w:bCs/>
                <w:sz w:val="20"/>
                <w:szCs w:val="20"/>
              </w:rPr>
            </w:pPr>
            <w:r w:rsidRPr="00012730">
              <w:rPr>
                <w:b/>
                <w:bCs/>
                <w:sz w:val="20"/>
                <w:szCs w:val="20"/>
              </w:rPr>
              <w:t>Net</w:t>
            </w:r>
          </w:p>
        </w:tc>
        <w:tc>
          <w:tcPr>
            <w:tcW w:w="1754" w:type="dxa"/>
            <w:tcBorders>
              <w:top w:val="single" w:sz="8" w:space="0" w:color="000000"/>
              <w:left w:val="single" w:sz="8" w:space="0" w:color="000000"/>
              <w:bottom w:val="double" w:sz="12" w:space="0" w:color="000000"/>
              <w:right w:val="single" w:sz="8" w:space="0" w:color="000000"/>
            </w:tcBorders>
            <w:vAlign w:val="center"/>
          </w:tcPr>
          <w:p w:rsidR="00DA2FEF" w:rsidRPr="00012730" w:rsidRDefault="00DA2FEF" w:rsidP="00E41B5A">
            <w:pPr>
              <w:jc w:val="center"/>
              <w:rPr>
                <w:bCs/>
                <w:sz w:val="20"/>
                <w:szCs w:val="20"/>
              </w:rPr>
            </w:pPr>
            <w:r w:rsidRPr="00012730">
              <w:rPr>
                <w:bCs/>
                <w:sz w:val="20"/>
                <w:szCs w:val="20"/>
              </w:rPr>
              <w:t>$</w:t>
            </w:r>
            <w:r w:rsidR="0095204E">
              <w:rPr>
                <w:bCs/>
                <w:sz w:val="20"/>
                <w:szCs w:val="20"/>
              </w:rPr>
              <w:t>0</w:t>
            </w:r>
          </w:p>
        </w:tc>
        <w:tc>
          <w:tcPr>
            <w:tcW w:w="1754" w:type="dxa"/>
            <w:tcBorders>
              <w:top w:val="single" w:sz="8" w:space="0" w:color="000000"/>
              <w:left w:val="single" w:sz="8" w:space="0" w:color="000000"/>
              <w:bottom w:val="double" w:sz="12" w:space="0" w:color="000000"/>
              <w:right w:val="single" w:sz="8" w:space="0" w:color="000000"/>
            </w:tcBorders>
            <w:vAlign w:val="center"/>
          </w:tcPr>
          <w:p w:rsidR="00DA2FEF" w:rsidRPr="00012730" w:rsidRDefault="00DA2FEF" w:rsidP="00E41B5A">
            <w:pPr>
              <w:jc w:val="center"/>
              <w:rPr>
                <w:bCs/>
                <w:sz w:val="20"/>
                <w:szCs w:val="20"/>
              </w:rPr>
            </w:pPr>
            <w:r>
              <w:rPr>
                <w:bCs/>
                <w:sz w:val="20"/>
                <w:szCs w:val="20"/>
              </w:rPr>
              <w:t>$</w:t>
            </w:r>
            <w:r w:rsidR="0095204E">
              <w:rPr>
                <w:bCs/>
                <w:sz w:val="20"/>
                <w:szCs w:val="20"/>
              </w:rPr>
              <w:t>0</w:t>
            </w:r>
          </w:p>
        </w:tc>
        <w:tc>
          <w:tcPr>
            <w:tcW w:w="1754" w:type="dxa"/>
            <w:tcBorders>
              <w:top w:val="single" w:sz="8" w:space="0" w:color="000000"/>
              <w:left w:val="single" w:sz="8" w:space="0" w:color="000000"/>
              <w:bottom w:val="double" w:sz="12" w:space="0" w:color="000000"/>
              <w:right w:val="double" w:sz="12" w:space="0" w:color="000000"/>
            </w:tcBorders>
            <w:vAlign w:val="center"/>
          </w:tcPr>
          <w:p w:rsidR="00DA2FEF" w:rsidRPr="00012730" w:rsidRDefault="00DA2FEF" w:rsidP="00E41B5A">
            <w:pPr>
              <w:jc w:val="center"/>
              <w:rPr>
                <w:bCs/>
                <w:sz w:val="20"/>
                <w:szCs w:val="20"/>
              </w:rPr>
            </w:pPr>
            <w:r w:rsidRPr="00012730">
              <w:rPr>
                <w:bCs/>
                <w:sz w:val="20"/>
                <w:szCs w:val="20"/>
              </w:rPr>
              <w:t>$</w:t>
            </w:r>
            <w:r w:rsidR="0095204E">
              <w:rPr>
                <w:bCs/>
                <w:sz w:val="20"/>
                <w:szCs w:val="20"/>
              </w:rPr>
              <w:t>0</w:t>
            </w:r>
          </w:p>
        </w:tc>
      </w:tr>
    </w:tbl>
    <w:p w:rsidR="00DA2FEF" w:rsidRPr="00012730" w:rsidRDefault="00DA2FEF" w:rsidP="00DA2FEF">
      <w:pPr>
        <w:spacing w:before="120"/>
      </w:pPr>
    </w:p>
    <w:p w:rsidR="00DA2FEF" w:rsidRPr="008B5E09" w:rsidRDefault="00DA2FEF" w:rsidP="00DA2FEF">
      <w:pPr>
        <w:rPr>
          <w:smallCaps/>
        </w:rPr>
      </w:pPr>
      <w:r w:rsidRPr="008B5E09">
        <w:rPr>
          <w:b/>
          <w:smallCaps/>
        </w:rPr>
        <w:t xml:space="preserve">Impact on Revenues: </w:t>
      </w:r>
      <w:r w:rsidRPr="008B5E09">
        <w:t>It is anticipated that there would be no impact on revenues as a result of this legislation.</w:t>
      </w:r>
    </w:p>
    <w:p w:rsidR="00DA2FEF" w:rsidRPr="008B5E09" w:rsidRDefault="00DA2FEF" w:rsidP="00DA2FEF">
      <w:pPr>
        <w:rPr>
          <w:b/>
          <w:smallCaps/>
        </w:rPr>
      </w:pPr>
    </w:p>
    <w:p w:rsidR="00DA2FEF" w:rsidRPr="008B5E09" w:rsidRDefault="00DA2FEF" w:rsidP="00DA2FEF">
      <w:r w:rsidRPr="008B5E09">
        <w:rPr>
          <w:b/>
          <w:smallCaps/>
        </w:rPr>
        <w:t xml:space="preserve">Impact on Expenditures: </w:t>
      </w:r>
      <w:r w:rsidRPr="008B5E09">
        <w:t xml:space="preserve"> It is an</w:t>
      </w:r>
      <w:r w:rsidR="0095204E" w:rsidRPr="008B5E09">
        <w:t>ticipated that there would be no</w:t>
      </w:r>
      <w:r w:rsidRPr="008B5E09">
        <w:t xml:space="preserve"> impact on expenditures as a resu</w:t>
      </w:r>
      <w:r w:rsidR="0095204E" w:rsidRPr="008B5E09">
        <w:t xml:space="preserve">lt of this legislation. </w:t>
      </w:r>
    </w:p>
    <w:p w:rsidR="00DA2FEF" w:rsidRDefault="00DA2FEF" w:rsidP="00DA2FEF">
      <w:pPr>
        <w:spacing w:before="240"/>
      </w:pPr>
      <w:r w:rsidRPr="008B5E09">
        <w:rPr>
          <w:b/>
          <w:smallCaps/>
        </w:rPr>
        <w:t>Source of Funds</w:t>
      </w:r>
      <w:r w:rsidRPr="00012730">
        <w:rPr>
          <w:b/>
          <w:smallCaps/>
        </w:rPr>
        <w:t xml:space="preserve"> To Cover Estimated Costs:</w:t>
      </w:r>
      <w:r>
        <w:t xml:space="preserve"> </w:t>
      </w:r>
      <w:r w:rsidR="00F05EA5">
        <w:t>N/A</w:t>
      </w:r>
    </w:p>
    <w:p w:rsidR="00DA2FEF" w:rsidRPr="00012730" w:rsidRDefault="00DA2FEF" w:rsidP="00DA2FEF"/>
    <w:p w:rsidR="00DA2FEF" w:rsidRDefault="00DA2FEF" w:rsidP="00DA2FEF">
      <w:r w:rsidRPr="00012730">
        <w:rPr>
          <w:b/>
          <w:smallCaps/>
        </w:rPr>
        <w:t>Source of Information:</w:t>
      </w:r>
      <w:r>
        <w:t xml:space="preserve"> </w:t>
      </w:r>
      <w:r>
        <w:tab/>
        <w:t xml:space="preserve">New York City Council  </w:t>
      </w:r>
    </w:p>
    <w:p w:rsidR="00DA2FEF" w:rsidRDefault="00DA2FEF" w:rsidP="00DA2FEF"/>
    <w:p w:rsidR="00DA2FEF" w:rsidRPr="00E921B2" w:rsidRDefault="00DA2FEF" w:rsidP="00BC75BA">
      <w:pPr>
        <w:jc w:val="left"/>
      </w:pPr>
      <w:r w:rsidRPr="00012730">
        <w:rPr>
          <w:b/>
          <w:smallCaps/>
        </w:rPr>
        <w:t xml:space="preserve">Estimate Prepared </w:t>
      </w:r>
      <w:r>
        <w:rPr>
          <w:b/>
          <w:smallCaps/>
        </w:rPr>
        <w:t>b</w:t>
      </w:r>
      <w:r w:rsidRPr="00012730">
        <w:rPr>
          <w:b/>
          <w:smallCaps/>
        </w:rPr>
        <w:t>y:</w:t>
      </w:r>
      <w:r>
        <w:rPr>
          <w:b/>
          <w:smallCaps/>
        </w:rPr>
        <w:t xml:space="preserve"> </w:t>
      </w:r>
      <w:r>
        <w:tab/>
      </w:r>
      <w:r w:rsidR="00134795">
        <w:t>Steve Riester</w:t>
      </w:r>
      <w:r>
        <w:t xml:space="preserve">, </w:t>
      </w:r>
      <w:r w:rsidR="00134795">
        <w:t>Senior</w:t>
      </w:r>
      <w:r>
        <w:t xml:space="preserve"> Financial Analyst </w:t>
      </w:r>
      <w:r>
        <w:tab/>
      </w:r>
      <w:r>
        <w:tab/>
      </w:r>
      <w:r>
        <w:tab/>
      </w:r>
      <w:r>
        <w:tab/>
      </w:r>
    </w:p>
    <w:p w:rsidR="00DA2FEF" w:rsidRDefault="00DA2FEF" w:rsidP="00DA2FEF">
      <w:pPr>
        <w:spacing w:before="240"/>
      </w:pPr>
      <w:r>
        <w:rPr>
          <w:b/>
          <w:smallCaps/>
        </w:rPr>
        <w:t>Estimate</w:t>
      </w:r>
      <w:r w:rsidRPr="00012730">
        <w:rPr>
          <w:b/>
          <w:smallCaps/>
        </w:rPr>
        <w:t xml:space="preserve"> Reviewed </w:t>
      </w:r>
      <w:r>
        <w:rPr>
          <w:b/>
          <w:smallCaps/>
        </w:rPr>
        <w:t>b</w:t>
      </w:r>
      <w:r w:rsidRPr="00012730">
        <w:rPr>
          <w:b/>
          <w:smallCaps/>
        </w:rPr>
        <w:t>y:</w:t>
      </w:r>
      <w:r>
        <w:rPr>
          <w:b/>
          <w:smallCaps/>
        </w:rPr>
        <w:t xml:space="preserve"> </w:t>
      </w:r>
      <w:r>
        <w:rPr>
          <w:b/>
          <w:smallCaps/>
        </w:rPr>
        <w:tab/>
      </w:r>
      <w:r>
        <w:t>Regina Poreda Ryan, Deputy Director</w:t>
      </w:r>
    </w:p>
    <w:p w:rsidR="00DA2FEF" w:rsidRDefault="00DA2FEF" w:rsidP="00DA2FEF">
      <w:r>
        <w:tab/>
      </w:r>
      <w:r>
        <w:tab/>
      </w:r>
      <w:r>
        <w:tab/>
      </w:r>
      <w:r>
        <w:tab/>
      </w:r>
      <w:r w:rsidR="00B2572C">
        <w:t xml:space="preserve">Eric Bernstein, Counsel </w:t>
      </w:r>
      <w:r>
        <w:tab/>
      </w:r>
      <w:r>
        <w:tab/>
      </w:r>
      <w:r>
        <w:tab/>
      </w:r>
      <w:r>
        <w:tab/>
      </w:r>
    </w:p>
    <w:p w:rsidR="00DA2FEF" w:rsidRDefault="00DA2FEF" w:rsidP="00DA2FEF">
      <w:pPr>
        <w:spacing w:before="240" w:after="240"/>
      </w:pPr>
      <w:r w:rsidRPr="00012730">
        <w:rPr>
          <w:b/>
          <w:smallCaps/>
        </w:rPr>
        <w:t>Legislative History:</w:t>
      </w:r>
      <w:r>
        <w:rPr>
          <w:szCs w:val="22"/>
        </w:rPr>
        <w:t xml:space="preserve"> </w:t>
      </w:r>
      <w:r>
        <w:t>This legislation was introduce</w:t>
      </w:r>
      <w:r w:rsidR="00D13490">
        <w:t xml:space="preserve">d to the Council on October </w:t>
      </w:r>
      <w:r w:rsidR="00134795">
        <w:t>27</w:t>
      </w:r>
      <w:r>
        <w:t xml:space="preserve">, 2016 as </w:t>
      </w:r>
      <w:r w:rsidRPr="0055621B">
        <w:t xml:space="preserve">Intro. No. </w:t>
      </w:r>
      <w:r w:rsidR="00A17777">
        <w:t>1333</w:t>
      </w:r>
      <w:r>
        <w:t xml:space="preserve"> and referred to the</w:t>
      </w:r>
      <w:r w:rsidR="007E7053">
        <w:t xml:space="preserve"> Committee</w:t>
      </w:r>
      <w:r>
        <w:t xml:space="preserve"> </w:t>
      </w:r>
      <w:r w:rsidR="00134795">
        <w:t>on Public Safety</w:t>
      </w:r>
      <w:r>
        <w:t xml:space="preserve">. A hearing was held by the </w:t>
      </w:r>
      <w:r w:rsidR="00134795">
        <w:t xml:space="preserve">Committee on Public Safety </w:t>
      </w:r>
      <w:r w:rsidR="00D13490">
        <w:t xml:space="preserve">on </w:t>
      </w:r>
      <w:r w:rsidR="00134795">
        <w:lastRenderedPageBreak/>
        <w:t>November</w:t>
      </w:r>
      <w:r w:rsidR="00D13490">
        <w:t xml:space="preserve"> </w:t>
      </w:r>
      <w:r w:rsidR="00134795">
        <w:t>2</w:t>
      </w:r>
      <w:r>
        <w:t>, 2016 and the bill was laid over. The legislation was subsequently amended and the amended v</w:t>
      </w:r>
      <w:r w:rsidR="00D13490">
        <w:t xml:space="preserve">ersion, Proposed Intro. No. </w:t>
      </w:r>
      <w:r w:rsidR="00A17777">
        <w:t>1333-</w:t>
      </w:r>
      <w:r w:rsidR="006C3D42">
        <w:t>B</w:t>
      </w:r>
      <w:r>
        <w:t xml:space="preserve">, will be voted on by the Committee on </w:t>
      </w:r>
      <w:r w:rsidR="00134795">
        <w:t>Public Safety</w:t>
      </w:r>
      <w:r>
        <w:t xml:space="preserve"> at a hearing on </w:t>
      </w:r>
      <w:r w:rsidR="0061472F">
        <w:t>February 14, 2017</w:t>
      </w:r>
      <w:r>
        <w:t>. Upon successful vote by the Com</w:t>
      </w:r>
      <w:r w:rsidR="00D13490">
        <w:t xml:space="preserve">mittee, Proposed Intro. No. </w:t>
      </w:r>
      <w:r w:rsidR="006C3D42">
        <w:t>1333-B</w:t>
      </w:r>
      <w:r>
        <w:t xml:space="preserve"> will be submitted to the full </w:t>
      </w:r>
      <w:r w:rsidR="00D13490">
        <w:t xml:space="preserve">Council for a vote on </w:t>
      </w:r>
      <w:r w:rsidR="00134795">
        <w:t>February 15</w:t>
      </w:r>
      <w:r w:rsidR="001748E6">
        <w:t>, 2017</w:t>
      </w:r>
      <w:r>
        <w:t>.</w:t>
      </w:r>
    </w:p>
    <w:p w:rsidR="00DA2FEF" w:rsidRPr="00E921B2" w:rsidRDefault="00DA2FEF" w:rsidP="00DA2FEF">
      <w:pPr>
        <w:spacing w:before="120"/>
      </w:pPr>
      <w:r>
        <w:rPr>
          <w:b/>
          <w:smallCaps/>
        </w:rPr>
        <w:t xml:space="preserve">Date Prepared: </w:t>
      </w:r>
      <w:r w:rsidR="00134795">
        <w:t>February 8</w:t>
      </w:r>
      <w:r w:rsidR="009F6FB7">
        <w:t>, 2017</w:t>
      </w:r>
      <w:r w:rsidRPr="00E921B2">
        <w:t xml:space="preserve">  </w:t>
      </w:r>
    </w:p>
    <w:p w:rsidR="00DA2FEF" w:rsidRDefault="00DA2FEF" w:rsidP="00DA2FEF"/>
    <w:p w:rsidR="00DA2FEF" w:rsidRDefault="00DA2FEF" w:rsidP="00DA2FEF"/>
    <w:p w:rsidR="00C61806" w:rsidRDefault="00C61806"/>
    <w:sectPr w:rsidR="00C61806" w:rsidSect="00150787">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81" w:rsidRDefault="000B4281" w:rsidP="001C608B">
      <w:r>
        <w:separator/>
      </w:r>
    </w:p>
  </w:endnote>
  <w:endnote w:type="continuationSeparator" w:id="0">
    <w:p w:rsidR="000B4281" w:rsidRDefault="000B4281" w:rsidP="001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Pr="00557F3A" w:rsidRDefault="00811905" w:rsidP="00557F3A">
    <w:pPr>
      <w:pStyle w:val="Footer"/>
      <w:pBdr>
        <w:top w:val="thinThickSmallGap" w:sz="24" w:space="1" w:color="823B0B" w:themeColor="accent2" w:themeShade="7F"/>
      </w:pBdr>
      <w:rPr>
        <w:rFonts w:eastAsiaTheme="majorEastAsia"/>
      </w:rPr>
    </w:pPr>
    <w:r>
      <w:t xml:space="preserve">Proposed </w:t>
    </w:r>
    <w:r w:rsidRPr="00B83DCD">
      <w:t xml:space="preserve">Intro. </w:t>
    </w:r>
    <w:r w:rsidR="008B5E09">
      <w:t>1333</w:t>
    </w:r>
    <w:r>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0771E" w:rsidRPr="0050771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81" w:rsidRDefault="000B4281" w:rsidP="001C608B">
      <w:r>
        <w:separator/>
      </w:r>
    </w:p>
  </w:footnote>
  <w:footnote w:type="continuationSeparator" w:id="0">
    <w:p w:rsidR="000B4281" w:rsidRDefault="000B4281" w:rsidP="001C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F"/>
    <w:rsid w:val="000030C8"/>
    <w:rsid w:val="000057DD"/>
    <w:rsid w:val="00047BDD"/>
    <w:rsid w:val="000734F7"/>
    <w:rsid w:val="000819AC"/>
    <w:rsid w:val="000B4281"/>
    <w:rsid w:val="000C4255"/>
    <w:rsid w:val="000E295D"/>
    <w:rsid w:val="00100864"/>
    <w:rsid w:val="00115C6F"/>
    <w:rsid w:val="00134795"/>
    <w:rsid w:val="001413A2"/>
    <w:rsid w:val="0015332E"/>
    <w:rsid w:val="001748E6"/>
    <w:rsid w:val="0017696B"/>
    <w:rsid w:val="00177060"/>
    <w:rsid w:val="001C53DD"/>
    <w:rsid w:val="001C608B"/>
    <w:rsid w:val="00250BE9"/>
    <w:rsid w:val="002917B7"/>
    <w:rsid w:val="002F380D"/>
    <w:rsid w:val="00330A9E"/>
    <w:rsid w:val="00362EBF"/>
    <w:rsid w:val="00404B61"/>
    <w:rsid w:val="00480188"/>
    <w:rsid w:val="004924CF"/>
    <w:rsid w:val="004A3F86"/>
    <w:rsid w:val="004C6039"/>
    <w:rsid w:val="0050339D"/>
    <w:rsid w:val="0050771E"/>
    <w:rsid w:val="005412F8"/>
    <w:rsid w:val="00564621"/>
    <w:rsid w:val="00567FBF"/>
    <w:rsid w:val="0057365B"/>
    <w:rsid w:val="005957BC"/>
    <w:rsid w:val="005B37A0"/>
    <w:rsid w:val="005C45E9"/>
    <w:rsid w:val="0060498D"/>
    <w:rsid w:val="0061472F"/>
    <w:rsid w:val="00641F56"/>
    <w:rsid w:val="00643F5D"/>
    <w:rsid w:val="00652CF3"/>
    <w:rsid w:val="00697B36"/>
    <w:rsid w:val="006C3A66"/>
    <w:rsid w:val="006C3D42"/>
    <w:rsid w:val="006F07FE"/>
    <w:rsid w:val="00712EF1"/>
    <w:rsid w:val="00730ABC"/>
    <w:rsid w:val="007A7D4F"/>
    <w:rsid w:val="007E7053"/>
    <w:rsid w:val="00811905"/>
    <w:rsid w:val="00814178"/>
    <w:rsid w:val="008316D8"/>
    <w:rsid w:val="00885D9A"/>
    <w:rsid w:val="008B5E09"/>
    <w:rsid w:val="008D055C"/>
    <w:rsid w:val="0092190F"/>
    <w:rsid w:val="0095204E"/>
    <w:rsid w:val="0098030D"/>
    <w:rsid w:val="009B3EBE"/>
    <w:rsid w:val="009D775B"/>
    <w:rsid w:val="009F6FB7"/>
    <w:rsid w:val="00A15F38"/>
    <w:rsid w:val="00A17777"/>
    <w:rsid w:val="00A907C5"/>
    <w:rsid w:val="00AE4384"/>
    <w:rsid w:val="00AF6736"/>
    <w:rsid w:val="00B013C6"/>
    <w:rsid w:val="00B2572C"/>
    <w:rsid w:val="00B33148"/>
    <w:rsid w:val="00B82F5D"/>
    <w:rsid w:val="00BC75BA"/>
    <w:rsid w:val="00BF16D5"/>
    <w:rsid w:val="00BF36FF"/>
    <w:rsid w:val="00C61806"/>
    <w:rsid w:val="00CB7D61"/>
    <w:rsid w:val="00CC373F"/>
    <w:rsid w:val="00D0563E"/>
    <w:rsid w:val="00D13490"/>
    <w:rsid w:val="00D56584"/>
    <w:rsid w:val="00D64113"/>
    <w:rsid w:val="00DA2FEF"/>
    <w:rsid w:val="00DA4C32"/>
    <w:rsid w:val="00DD1DE6"/>
    <w:rsid w:val="00DF1160"/>
    <w:rsid w:val="00E55E45"/>
    <w:rsid w:val="00E66F10"/>
    <w:rsid w:val="00E8023E"/>
    <w:rsid w:val="00E859A1"/>
    <w:rsid w:val="00E968CB"/>
    <w:rsid w:val="00EB0D7B"/>
    <w:rsid w:val="00EB579A"/>
    <w:rsid w:val="00F05EA5"/>
    <w:rsid w:val="00F13A67"/>
    <w:rsid w:val="00F63A97"/>
    <w:rsid w:val="00F9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1B8E-97E8-4EC3-9DC5-1BD3B26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E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FEF"/>
    <w:pPr>
      <w:tabs>
        <w:tab w:val="center" w:pos="4680"/>
        <w:tab w:val="right" w:pos="9360"/>
      </w:tabs>
    </w:pPr>
  </w:style>
  <w:style w:type="character" w:customStyle="1" w:styleId="FooterChar">
    <w:name w:val="Footer Char"/>
    <w:basedOn w:val="DefaultParagraphFont"/>
    <w:link w:val="Footer"/>
    <w:uiPriority w:val="99"/>
    <w:rsid w:val="00DA2FEF"/>
    <w:rPr>
      <w:rFonts w:ascii="Times New Roman" w:eastAsia="Times New Roman" w:hAnsi="Times New Roman" w:cs="Times New Roman"/>
      <w:sz w:val="24"/>
      <w:szCs w:val="24"/>
    </w:rPr>
  </w:style>
  <w:style w:type="paragraph" w:styleId="NoSpacing">
    <w:name w:val="No Spacing"/>
    <w:uiPriority w:val="1"/>
    <w:qFormat/>
    <w:rsid w:val="0081417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C608B"/>
    <w:pPr>
      <w:tabs>
        <w:tab w:val="center" w:pos="4680"/>
        <w:tab w:val="right" w:pos="9360"/>
      </w:tabs>
    </w:pPr>
  </w:style>
  <w:style w:type="character" w:customStyle="1" w:styleId="HeaderChar">
    <w:name w:val="Header Char"/>
    <w:basedOn w:val="DefaultParagraphFont"/>
    <w:link w:val="Header"/>
    <w:uiPriority w:val="99"/>
    <w:rsid w:val="001C60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dc:creator>
  <cp:keywords/>
  <dc:description/>
  <cp:lastModifiedBy>Pagan, Maria</cp:lastModifiedBy>
  <cp:revision>6</cp:revision>
  <dcterms:created xsi:type="dcterms:W3CDTF">2017-02-13T14:58:00Z</dcterms:created>
  <dcterms:modified xsi:type="dcterms:W3CDTF">2017-02-15T14:23:00Z</dcterms:modified>
</cp:coreProperties>
</file>