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Look w:val="0600" w:firstRow="0" w:lastRow="0" w:firstColumn="0" w:lastColumn="0" w:noHBand="1" w:noVBand="1"/>
      </w:tblPr>
      <w:tblGrid>
        <w:gridCol w:w="6006"/>
        <w:gridCol w:w="4869"/>
      </w:tblGrid>
      <w:tr w:rsidR="00902A93" w:rsidRPr="00012730" w14:paraId="7CF8B48E" w14:textId="77777777" w:rsidTr="00527E8F">
        <w:trPr>
          <w:jc w:val="center"/>
        </w:trPr>
        <w:tc>
          <w:tcPr>
            <w:tcW w:w="6006" w:type="dxa"/>
            <w:tcBorders>
              <w:bottom w:val="single" w:sz="4" w:space="0" w:color="auto"/>
            </w:tcBorders>
          </w:tcPr>
          <w:p w14:paraId="3D010A7E"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092D788B" wp14:editId="30761C0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6BFC5A9D" w14:textId="77777777" w:rsidR="00902A93" w:rsidRPr="00012730" w:rsidRDefault="00902A93" w:rsidP="002A7A09"/>
        </w:tc>
        <w:tc>
          <w:tcPr>
            <w:tcW w:w="4869" w:type="dxa"/>
            <w:tcBorders>
              <w:bottom w:val="single" w:sz="4" w:space="0" w:color="auto"/>
            </w:tcBorders>
          </w:tcPr>
          <w:p w14:paraId="4B2D26E1" w14:textId="77777777" w:rsidR="00902A93" w:rsidRPr="00012730" w:rsidRDefault="00902A93" w:rsidP="002A7A09">
            <w:pPr>
              <w:rPr>
                <w:b/>
                <w:bCs/>
                <w:smallCaps/>
              </w:rPr>
            </w:pPr>
            <w:r w:rsidRPr="00012730">
              <w:rPr>
                <w:b/>
                <w:bCs/>
                <w:smallCaps/>
              </w:rPr>
              <w:t>The Council of the City of New York</w:t>
            </w:r>
          </w:p>
          <w:p w14:paraId="1E396AAB" w14:textId="77777777" w:rsidR="00902A93" w:rsidRPr="00012730" w:rsidRDefault="00902A93" w:rsidP="002A7A09">
            <w:pPr>
              <w:rPr>
                <w:b/>
                <w:bCs/>
                <w:smallCaps/>
              </w:rPr>
            </w:pPr>
            <w:r w:rsidRPr="00012730">
              <w:rPr>
                <w:b/>
                <w:bCs/>
                <w:smallCaps/>
              </w:rPr>
              <w:t>Finance Division</w:t>
            </w:r>
          </w:p>
          <w:p w14:paraId="1BBDEF4D" w14:textId="77777777"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14:paraId="609213E5" w14:textId="77777777" w:rsidR="00902A93" w:rsidRPr="00012730" w:rsidRDefault="00902A93" w:rsidP="002A7A09">
            <w:pPr>
              <w:spacing w:before="120"/>
            </w:pPr>
            <w:r w:rsidRPr="00012730">
              <w:rPr>
                <w:b/>
                <w:bCs/>
                <w:smallCaps/>
              </w:rPr>
              <w:t>Fiscal Impact Statement</w:t>
            </w:r>
          </w:p>
          <w:p w14:paraId="5F121780" w14:textId="77777777" w:rsidR="00902A93" w:rsidRPr="00012730" w:rsidRDefault="00902A93" w:rsidP="002A7A09">
            <w:pPr>
              <w:rPr>
                <w:b/>
                <w:bCs/>
              </w:rPr>
            </w:pPr>
          </w:p>
          <w:p w14:paraId="541C6523" w14:textId="48479261" w:rsidR="00810F48" w:rsidRPr="00A267C7" w:rsidRDefault="00A704A6" w:rsidP="00810F48">
            <w:pPr>
              <w:rPr>
                <w:color w:val="FF0000"/>
                <w:sz w:val="16"/>
                <w:szCs w:val="16"/>
              </w:rPr>
            </w:pPr>
            <w:r>
              <w:rPr>
                <w:b/>
                <w:bCs/>
                <w:smallCaps/>
              </w:rPr>
              <w:t xml:space="preserve">Proposed Intro. No.: </w:t>
            </w:r>
            <w:r w:rsidRPr="00A704A6">
              <w:rPr>
                <w:bCs/>
                <w:smallCaps/>
              </w:rPr>
              <w:t>824-A</w:t>
            </w:r>
          </w:p>
          <w:p w14:paraId="6060CF2C" w14:textId="77777777"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A267C7" w:rsidRPr="00012730">
              <w:rPr>
                <w:bCs/>
              </w:rPr>
              <w:t xml:space="preserve"> </w:t>
            </w:r>
            <w:r w:rsidR="004C59CF">
              <w:rPr>
                <w:bCs/>
              </w:rPr>
              <w:t>Public Safety</w:t>
            </w:r>
          </w:p>
        </w:tc>
      </w:tr>
      <w:tr w:rsidR="00902A93" w:rsidRPr="00012730" w14:paraId="7A501660" w14:textId="77777777" w:rsidTr="00B85296">
        <w:trPr>
          <w:trHeight w:val="1070"/>
          <w:jc w:val="center"/>
        </w:trPr>
        <w:tc>
          <w:tcPr>
            <w:tcW w:w="6006" w:type="dxa"/>
            <w:tcBorders>
              <w:top w:val="single" w:sz="4" w:space="0" w:color="auto"/>
            </w:tcBorders>
          </w:tcPr>
          <w:p w14:paraId="6C33A92A" w14:textId="24F9519B" w:rsidR="00902A93" w:rsidRPr="00012730" w:rsidRDefault="00902A93" w:rsidP="0055621B">
            <w:pPr>
              <w:pStyle w:val="BodyText"/>
              <w:spacing w:line="240" w:lineRule="auto"/>
              <w:ind w:firstLine="0"/>
            </w:pPr>
            <w:r w:rsidRPr="00012730">
              <w:rPr>
                <w:b/>
                <w:bCs/>
                <w:smallCaps/>
              </w:rPr>
              <w:t>Title:</w:t>
            </w:r>
            <w:r w:rsidR="00012730">
              <w:rPr>
                <w:bCs/>
              </w:rPr>
              <w:t xml:space="preserve"> </w:t>
            </w:r>
            <w:r w:rsidR="0019206B">
              <w:t>T</w:t>
            </w:r>
            <w:r w:rsidR="0019206B" w:rsidRPr="0050675B">
              <w:t>o amend the administrative code of the city of New York, in relation to requiring the police department to</w:t>
            </w:r>
            <w:r w:rsidR="0019206B">
              <w:t xml:space="preserve"> report in relation to deployment</w:t>
            </w:r>
          </w:p>
        </w:tc>
        <w:tc>
          <w:tcPr>
            <w:tcW w:w="4869" w:type="dxa"/>
            <w:tcBorders>
              <w:top w:val="single" w:sz="4" w:space="0" w:color="auto"/>
            </w:tcBorders>
          </w:tcPr>
          <w:p w14:paraId="14ED9A96" w14:textId="516D7ACA" w:rsidR="00902A93" w:rsidRPr="001D29C1" w:rsidRDefault="00902A93" w:rsidP="003416BD">
            <w:r w:rsidRPr="00012730">
              <w:rPr>
                <w:b/>
                <w:bCs/>
                <w:smallCaps/>
              </w:rPr>
              <w:t>Sponsor</w:t>
            </w:r>
            <w:r w:rsidR="00013DC3">
              <w:rPr>
                <w:b/>
                <w:bCs/>
                <w:smallCaps/>
              </w:rPr>
              <w:t>s</w:t>
            </w:r>
            <w:r w:rsidRPr="00012730">
              <w:rPr>
                <w:b/>
                <w:bCs/>
              </w:rPr>
              <w:t xml:space="preserve">: </w:t>
            </w:r>
            <w:r w:rsidR="0055621B">
              <w:rPr>
                <w:szCs w:val="22"/>
              </w:rPr>
              <w:t xml:space="preserve">Council  Members </w:t>
            </w:r>
            <w:r w:rsidR="003416BD">
              <w:rPr>
                <w:szCs w:val="22"/>
              </w:rPr>
              <w:t>Rose, Barron, Richards, Rosenthal and Cumbo</w:t>
            </w:r>
          </w:p>
        </w:tc>
      </w:tr>
    </w:tbl>
    <w:p w14:paraId="42EC893E" w14:textId="1384A195" w:rsidR="0019206B" w:rsidRDefault="00012730" w:rsidP="0019206B">
      <w:r>
        <w:rPr>
          <w:b/>
          <w:smallCaps/>
        </w:rPr>
        <w:t>Summary of Legislation:</w:t>
      </w:r>
      <w:r w:rsidR="0019206B">
        <w:rPr>
          <w:b/>
          <w:smallCaps/>
        </w:rPr>
        <w:t xml:space="preserve"> </w:t>
      </w:r>
      <w:r w:rsidR="002C61F8">
        <w:t>This legislation</w:t>
      </w:r>
      <w:r w:rsidR="0019206B">
        <w:t xml:space="preserve"> would require the New York Police Department (“NYPD”) to post on its website a report that shows the total number and percentage of active duty officers for each precinct, housing police service area and transit district </w:t>
      </w:r>
      <w:r w:rsidR="00A704A6">
        <w:t xml:space="preserve">who: </w:t>
      </w:r>
      <w:r w:rsidR="0019206B">
        <w:t xml:space="preserve"> </w:t>
      </w:r>
    </w:p>
    <w:p w14:paraId="1F0FA9D2" w14:textId="237D564F" w:rsidR="0019206B" w:rsidRDefault="0019206B" w:rsidP="0019206B">
      <w:pPr>
        <w:spacing w:line="276" w:lineRule="auto"/>
        <w:ind w:left="720"/>
      </w:pPr>
      <w:r>
        <w:t>(1)</w:t>
      </w:r>
      <w:r w:rsidR="00A704A6">
        <w:t xml:space="preserve"> </w:t>
      </w:r>
      <w:proofErr w:type="gramStart"/>
      <w:r w:rsidR="00A704A6">
        <w:t>have</w:t>
      </w:r>
      <w:proofErr w:type="gramEnd"/>
      <w:r w:rsidR="00A704A6">
        <w:t xml:space="preserve"> had</w:t>
      </w:r>
      <w:r>
        <w:t xml:space="preserve"> two or more </w:t>
      </w:r>
      <w:r w:rsidR="00A704A6">
        <w:t>cases substantiated</w:t>
      </w:r>
      <w:r>
        <w:t xml:space="preserve"> by the Civilian Complaint Review Board (“CCRB”) in the last three calendar years;</w:t>
      </w:r>
    </w:p>
    <w:p w14:paraId="17264D26" w14:textId="1220A002" w:rsidR="0019206B" w:rsidRDefault="0019206B" w:rsidP="0019206B">
      <w:pPr>
        <w:spacing w:line="276" w:lineRule="auto"/>
        <w:ind w:left="720"/>
      </w:pPr>
      <w:r>
        <w:t xml:space="preserve">(2) </w:t>
      </w:r>
      <w:proofErr w:type="gramStart"/>
      <w:r w:rsidR="00A704A6">
        <w:t>have</w:t>
      </w:r>
      <w:proofErr w:type="gramEnd"/>
      <w:r w:rsidR="00A704A6">
        <w:t xml:space="preserve"> been </w:t>
      </w:r>
      <w:r>
        <w:t>subject to an internal affairs investigation resulting in suspension from employment within the last five calendar years;</w:t>
      </w:r>
    </w:p>
    <w:p w14:paraId="12CC808A" w14:textId="428A1142" w:rsidR="0019206B" w:rsidRDefault="0019206B" w:rsidP="0019206B">
      <w:pPr>
        <w:spacing w:line="276" w:lineRule="auto"/>
        <w:ind w:left="720"/>
      </w:pPr>
      <w:r>
        <w:t xml:space="preserve">(3) </w:t>
      </w:r>
      <w:proofErr w:type="gramStart"/>
      <w:r>
        <w:t>have</w:t>
      </w:r>
      <w:proofErr w:type="gramEnd"/>
      <w:r>
        <w:t xml:space="preserve"> been found by the NYPD to have used excessive force in the last three calendar years; or </w:t>
      </w:r>
    </w:p>
    <w:p w14:paraId="7133EEFE" w14:textId="7B74E9DF" w:rsidR="0019206B" w:rsidRDefault="0019206B" w:rsidP="0019206B">
      <w:pPr>
        <w:spacing w:line="276" w:lineRule="auto"/>
        <w:ind w:left="720"/>
      </w:pPr>
      <w:r>
        <w:t xml:space="preserve">(4) </w:t>
      </w:r>
      <w:proofErr w:type="gramStart"/>
      <w:r>
        <w:t>have</w:t>
      </w:r>
      <w:proofErr w:type="gramEnd"/>
      <w:r>
        <w:t xml:space="preserve"> been arrested as a result of actions taken while on duty or related to an officer</w:t>
      </w:r>
      <w:r w:rsidR="003D03B9">
        <w:t>’</w:t>
      </w:r>
      <w:r>
        <w:t xml:space="preserve">s job function in the last ten calendar years. </w:t>
      </w:r>
    </w:p>
    <w:p w14:paraId="25FD414F" w14:textId="77777777" w:rsidR="009D5B2B" w:rsidRDefault="009D5B2B" w:rsidP="009B49BE"/>
    <w:p w14:paraId="7FBF3495" w14:textId="60E9707B" w:rsidR="00012730" w:rsidRDefault="00902A93" w:rsidP="00013DC3">
      <w:pPr>
        <w:pBdr>
          <w:top w:val="single" w:sz="4" w:space="1" w:color="auto"/>
        </w:pBdr>
        <w:spacing w:before="100" w:beforeAutospacing="1"/>
        <w:contextualSpacing/>
      </w:pPr>
      <w:r w:rsidRPr="00012730">
        <w:rPr>
          <w:b/>
          <w:smallCaps/>
        </w:rPr>
        <w:t>Effective Date:</w:t>
      </w:r>
      <w:r w:rsidR="00012730">
        <w:t xml:space="preserve"> </w:t>
      </w:r>
      <w:r w:rsidR="004C064B">
        <w:t xml:space="preserve">This local law would take effect </w:t>
      </w:r>
      <w:r w:rsidR="009D5B2B">
        <w:t>immediately</w:t>
      </w:r>
      <w:r w:rsidR="0019206B">
        <w:rPr>
          <w:color w:val="000000"/>
        </w:rPr>
        <w:t>.</w:t>
      </w:r>
      <w:r w:rsidR="009D5B2B">
        <w:t xml:space="preserve"> </w:t>
      </w:r>
    </w:p>
    <w:p w14:paraId="655143DE" w14:textId="77777777" w:rsidR="00012730" w:rsidRPr="00012730" w:rsidRDefault="00012730" w:rsidP="00012730">
      <w:pPr>
        <w:spacing w:before="100" w:beforeAutospacing="1"/>
        <w:contextualSpacing/>
      </w:pPr>
    </w:p>
    <w:p w14:paraId="79A592B5" w14:textId="77777777" w:rsidR="00AA1563" w:rsidRDefault="00902A93" w:rsidP="00AA1563">
      <w:pPr>
        <w:spacing w:before="100" w:beforeAutospacing="1"/>
        <w:contextualSpacing/>
      </w:pPr>
      <w:r w:rsidRPr="00012730">
        <w:rPr>
          <w:b/>
          <w:smallCaps/>
        </w:rPr>
        <w:t>Fiscal Year In Which Full Fiscal Impact Anticipated:</w:t>
      </w:r>
      <w:r w:rsidR="00012730">
        <w:t xml:space="preserve"> </w:t>
      </w:r>
      <w:r w:rsidR="008C630E">
        <w:t>Fiscal 201</w:t>
      </w:r>
      <w:r w:rsidR="00AA1563">
        <w:t>7</w:t>
      </w:r>
    </w:p>
    <w:p w14:paraId="5FFA1BA5" w14:textId="77777777" w:rsidR="00902A93" w:rsidRDefault="00902A93" w:rsidP="00EA12A6">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23363531" w14:textId="77777777" w:rsidTr="006C6562">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14:paraId="19036661" w14:textId="77777777" w:rsidR="00706E47" w:rsidRDefault="00706E47" w:rsidP="00012730">
            <w:pPr>
              <w:spacing w:line="201" w:lineRule="exact"/>
              <w:jc w:val="center"/>
              <w:rPr>
                <w:sz w:val="20"/>
                <w:szCs w:val="20"/>
              </w:rPr>
            </w:pPr>
          </w:p>
          <w:p w14:paraId="327B5E1F" w14:textId="77777777" w:rsidR="00706E47" w:rsidRPr="00012730" w:rsidRDefault="00706E47" w:rsidP="00012730">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41D69EA8" w14:textId="137C4B40" w:rsidR="00706E47" w:rsidRPr="00012730" w:rsidRDefault="00536117" w:rsidP="00012730">
            <w:pPr>
              <w:jc w:val="center"/>
              <w:rPr>
                <w:b/>
                <w:bCs/>
                <w:sz w:val="20"/>
                <w:szCs w:val="20"/>
              </w:rPr>
            </w:pPr>
            <w:r>
              <w:rPr>
                <w:b/>
                <w:bCs/>
                <w:sz w:val="20"/>
                <w:szCs w:val="20"/>
              </w:rPr>
              <w:t>Effective FY</w:t>
            </w:r>
            <w:r w:rsidR="00E921B2">
              <w:rPr>
                <w:b/>
                <w:bCs/>
                <w:sz w:val="20"/>
                <w:szCs w:val="20"/>
              </w:rPr>
              <w:t>1</w:t>
            </w:r>
            <w:r w:rsidR="00F743F4">
              <w:rPr>
                <w:b/>
                <w:bCs/>
                <w:sz w:val="20"/>
                <w:szCs w:val="20"/>
              </w:rPr>
              <w:t>7</w:t>
            </w:r>
          </w:p>
          <w:p w14:paraId="6191733D" w14:textId="77777777" w:rsidR="00706E47" w:rsidRPr="00012730" w:rsidRDefault="00706E47" w:rsidP="00012730">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14:paraId="23FECDB1" w14:textId="73DD32B4"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E921B2">
              <w:rPr>
                <w:b/>
                <w:bCs/>
                <w:sz w:val="20"/>
                <w:szCs w:val="20"/>
              </w:rPr>
              <w:t>1</w:t>
            </w:r>
            <w:r w:rsidR="00F743F4">
              <w:rPr>
                <w:b/>
                <w:bCs/>
                <w:sz w:val="20"/>
                <w:szCs w:val="20"/>
              </w:rPr>
              <w:t>8</w:t>
            </w:r>
          </w:p>
        </w:tc>
        <w:tc>
          <w:tcPr>
            <w:tcW w:w="1754" w:type="dxa"/>
            <w:tcBorders>
              <w:top w:val="double" w:sz="12" w:space="0" w:color="000000"/>
              <w:left w:val="single" w:sz="7" w:space="0" w:color="000000"/>
              <w:bottom w:val="single" w:sz="6" w:space="0" w:color="FFFFFF"/>
              <w:right w:val="double" w:sz="12" w:space="0" w:color="000000"/>
            </w:tcBorders>
            <w:vAlign w:val="center"/>
          </w:tcPr>
          <w:p w14:paraId="0125D3AD" w14:textId="77777777"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E921B2">
              <w:rPr>
                <w:b/>
                <w:bCs/>
                <w:sz w:val="20"/>
                <w:szCs w:val="20"/>
              </w:rPr>
              <w:t>17</w:t>
            </w:r>
          </w:p>
        </w:tc>
      </w:tr>
      <w:tr w:rsidR="00706E47" w:rsidRPr="00012730" w14:paraId="4F676799" w14:textId="77777777" w:rsidTr="006C6562">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14:paraId="71A36C1F"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2577C60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EF3E369"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14:paraId="6D68252F" w14:textId="77777777" w:rsidR="00706E47" w:rsidRPr="00012730" w:rsidRDefault="00706E47" w:rsidP="00012730">
            <w:pPr>
              <w:jc w:val="center"/>
              <w:rPr>
                <w:bCs/>
                <w:sz w:val="20"/>
                <w:szCs w:val="20"/>
              </w:rPr>
            </w:pPr>
            <w:r w:rsidRPr="00012730">
              <w:rPr>
                <w:bCs/>
                <w:sz w:val="20"/>
                <w:szCs w:val="20"/>
              </w:rPr>
              <w:t>$0</w:t>
            </w:r>
          </w:p>
        </w:tc>
      </w:tr>
      <w:tr w:rsidR="00706E47" w:rsidRPr="00012730" w14:paraId="5710DBED" w14:textId="77777777" w:rsidTr="006C6562">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14:paraId="4CFE253C"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vAlign w:val="center"/>
          </w:tcPr>
          <w:p w14:paraId="4CE741AB" w14:textId="1E4E62FE" w:rsidR="00706E47" w:rsidRPr="00012730" w:rsidRDefault="00F743F4" w:rsidP="0019206B">
            <w:pPr>
              <w:jc w:val="center"/>
              <w:rPr>
                <w:bCs/>
                <w:sz w:val="20"/>
                <w:szCs w:val="20"/>
              </w:rPr>
            </w:pPr>
            <w:r w:rsidRPr="00012730">
              <w:rPr>
                <w:bCs/>
                <w:sz w:val="20"/>
                <w:szCs w:val="20"/>
              </w:rPr>
              <w:t>$</w:t>
            </w:r>
            <w:r w:rsidR="0019206B">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vAlign w:val="center"/>
          </w:tcPr>
          <w:p w14:paraId="5ECF12EA" w14:textId="19572114" w:rsidR="00706E47" w:rsidRPr="00012730" w:rsidRDefault="00F743F4" w:rsidP="00E36316">
            <w:pPr>
              <w:jc w:val="center"/>
              <w:rPr>
                <w:bCs/>
                <w:sz w:val="20"/>
                <w:szCs w:val="20"/>
              </w:rPr>
            </w:pPr>
            <w:r>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vAlign w:val="center"/>
          </w:tcPr>
          <w:p w14:paraId="49157406" w14:textId="681AB751" w:rsidR="00706E47" w:rsidRPr="00012730" w:rsidRDefault="00E36316" w:rsidP="0019206B">
            <w:pPr>
              <w:jc w:val="center"/>
              <w:rPr>
                <w:bCs/>
                <w:sz w:val="20"/>
                <w:szCs w:val="20"/>
              </w:rPr>
            </w:pPr>
            <w:r>
              <w:rPr>
                <w:bCs/>
                <w:sz w:val="20"/>
                <w:szCs w:val="20"/>
              </w:rPr>
              <w:t>$</w:t>
            </w:r>
            <w:r w:rsidR="0019206B">
              <w:rPr>
                <w:bCs/>
                <w:sz w:val="20"/>
                <w:szCs w:val="20"/>
              </w:rPr>
              <w:t>0</w:t>
            </w:r>
          </w:p>
        </w:tc>
      </w:tr>
      <w:tr w:rsidR="00196AF2" w:rsidRPr="00012730" w14:paraId="14B47FBE" w14:textId="77777777" w:rsidTr="00196AF2">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14:paraId="3CD1F375" w14:textId="77777777" w:rsidR="00196AF2" w:rsidRPr="00012730" w:rsidRDefault="00196AF2" w:rsidP="00012730">
            <w:pPr>
              <w:spacing w:after="58"/>
              <w:jc w:val="center"/>
              <w:rPr>
                <w:b/>
                <w:bCs/>
                <w:sz w:val="20"/>
                <w:szCs w:val="20"/>
              </w:rPr>
            </w:pPr>
            <w:r w:rsidRPr="00012730">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vAlign w:val="center"/>
          </w:tcPr>
          <w:p w14:paraId="5D75999B" w14:textId="515F7328" w:rsidR="00196AF2" w:rsidRPr="00012730" w:rsidRDefault="00F743F4" w:rsidP="0019206B">
            <w:pPr>
              <w:jc w:val="center"/>
              <w:rPr>
                <w:bCs/>
                <w:sz w:val="20"/>
                <w:szCs w:val="20"/>
              </w:rPr>
            </w:pPr>
            <w:r w:rsidRPr="00012730">
              <w:rPr>
                <w:bCs/>
                <w:sz w:val="20"/>
                <w:szCs w:val="20"/>
              </w:rPr>
              <w:t>$</w:t>
            </w:r>
            <w:r w:rsidR="0019206B">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vAlign w:val="center"/>
          </w:tcPr>
          <w:p w14:paraId="0392C1CE" w14:textId="33FF7927" w:rsidR="00196AF2" w:rsidRPr="00012730" w:rsidRDefault="00F743F4" w:rsidP="008C630E">
            <w:pPr>
              <w:jc w:val="center"/>
              <w:rPr>
                <w:bCs/>
                <w:sz w:val="20"/>
                <w:szCs w:val="20"/>
              </w:rPr>
            </w:pPr>
            <w:r>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vAlign w:val="center"/>
          </w:tcPr>
          <w:p w14:paraId="30219DEE" w14:textId="2AB33903" w:rsidR="00196AF2" w:rsidRPr="00012730" w:rsidRDefault="00CE0BA2" w:rsidP="0019206B">
            <w:pPr>
              <w:jc w:val="center"/>
              <w:rPr>
                <w:bCs/>
                <w:sz w:val="20"/>
                <w:szCs w:val="20"/>
              </w:rPr>
            </w:pPr>
            <w:r w:rsidRPr="00012730">
              <w:rPr>
                <w:bCs/>
                <w:sz w:val="20"/>
                <w:szCs w:val="20"/>
              </w:rPr>
              <w:t>$</w:t>
            </w:r>
            <w:r w:rsidR="0019206B">
              <w:rPr>
                <w:bCs/>
                <w:sz w:val="20"/>
                <w:szCs w:val="20"/>
              </w:rPr>
              <w:t>0</w:t>
            </w:r>
          </w:p>
        </w:tc>
      </w:tr>
    </w:tbl>
    <w:p w14:paraId="6B954C0D" w14:textId="77777777" w:rsidR="000A5804" w:rsidRPr="00012730" w:rsidRDefault="000A5804" w:rsidP="00706E47">
      <w:pPr>
        <w:spacing w:before="120"/>
      </w:pPr>
    </w:p>
    <w:p w14:paraId="5993791F" w14:textId="77777777" w:rsidR="00396260" w:rsidRPr="002E0193" w:rsidRDefault="000A5804" w:rsidP="00810F48">
      <w:pPr>
        <w:rPr>
          <w:smallCaps/>
        </w:rPr>
      </w:pPr>
      <w:r w:rsidRPr="00012730">
        <w:rPr>
          <w:b/>
          <w:smallCaps/>
        </w:rPr>
        <w:t>Impact on Revenues</w:t>
      </w:r>
      <w:r w:rsidR="00396260">
        <w:rPr>
          <w:b/>
          <w:smallCaps/>
        </w:rPr>
        <w:t>:</w:t>
      </w:r>
      <w:r w:rsidR="00810F48">
        <w:rPr>
          <w:b/>
          <w:smallCaps/>
        </w:rPr>
        <w:t xml:space="preserve"> </w:t>
      </w:r>
      <w:r w:rsidR="002E0193">
        <w:t>It is anticipated that there would be no impact on revenues as a result of this legislation.</w:t>
      </w:r>
    </w:p>
    <w:p w14:paraId="099A7168" w14:textId="77777777" w:rsidR="00396260" w:rsidRDefault="00396260" w:rsidP="00810F48">
      <w:pPr>
        <w:rPr>
          <w:b/>
          <w:smallCaps/>
        </w:rPr>
      </w:pPr>
    </w:p>
    <w:p w14:paraId="2566737E" w14:textId="62377CCF" w:rsidR="00F31EC5" w:rsidRDefault="00396260" w:rsidP="00F31EC5">
      <w:r w:rsidRPr="00012730">
        <w:rPr>
          <w:b/>
          <w:smallCaps/>
        </w:rPr>
        <w:t xml:space="preserve">Impact on </w:t>
      </w:r>
      <w:r w:rsidR="000A5804" w:rsidRPr="00012730">
        <w:rPr>
          <w:b/>
          <w:smallCaps/>
        </w:rPr>
        <w:t>Expenditures:</w:t>
      </w:r>
      <w:r w:rsidR="00012730">
        <w:t xml:space="preserve"> </w:t>
      </w:r>
      <w:r w:rsidR="00F31EC5">
        <w:t>It is estimated that the enactment of this legislation would have no impact on expenditures because the Department could use existing resources to implement this legislation. The NYPD estimates that it would need to hire one additional staff analyst with a salary of approximately $60,000 to prepare reports that would be required by this legislation and Proposed Intro</w:t>
      </w:r>
      <w:r w:rsidR="002C61F8">
        <w:t>.</w:t>
      </w:r>
      <w:r w:rsidR="00F31EC5">
        <w:t xml:space="preserve"> </w:t>
      </w:r>
      <w:proofErr w:type="gramStart"/>
      <w:r w:rsidR="00F31EC5">
        <w:t>606-B and 539-A.</w:t>
      </w:r>
      <w:proofErr w:type="gramEnd"/>
      <w:r w:rsidR="00F31EC5">
        <w:t xml:space="preserve"> </w:t>
      </w:r>
      <w:r w:rsidR="002C61F8">
        <w:t>However, t</w:t>
      </w:r>
      <w:r w:rsidR="00F31EC5">
        <w:t xml:space="preserve">he Council estimates that the NYPD currently has sufficient resources and staffing to meet the reporting requirements of this legislation and, therefore, estimates that there would be no impact on expenditures as a result of this legislation.  </w:t>
      </w:r>
    </w:p>
    <w:p w14:paraId="0750033A" w14:textId="6F9871A5" w:rsidR="000A5804" w:rsidRDefault="005269CD" w:rsidP="00B85296">
      <w:pPr>
        <w:spacing w:before="240"/>
      </w:pPr>
      <w:r>
        <w:rPr>
          <w:b/>
          <w:smallCaps/>
        </w:rPr>
        <w:t>Source of Funds t</w:t>
      </w:r>
      <w:r w:rsidR="000A5804" w:rsidRPr="00012730">
        <w:rPr>
          <w:b/>
          <w:smallCaps/>
        </w:rPr>
        <w:t>o Cover Estimated Costs:</w:t>
      </w:r>
      <w:r w:rsidR="00012730">
        <w:t xml:space="preserve"> </w:t>
      </w:r>
      <w:r w:rsidR="003416BD">
        <w:t>N/A</w:t>
      </w:r>
    </w:p>
    <w:p w14:paraId="1B9F210C" w14:textId="77777777" w:rsidR="00B85296" w:rsidRPr="00012730" w:rsidRDefault="00B85296" w:rsidP="007D02F0"/>
    <w:p w14:paraId="2DC544A4" w14:textId="77777777" w:rsidR="000A5804" w:rsidRDefault="000A5804" w:rsidP="00071237">
      <w:r w:rsidRPr="00012730">
        <w:rPr>
          <w:b/>
          <w:smallCaps/>
        </w:rPr>
        <w:t>Source of Information:</w:t>
      </w:r>
      <w:r w:rsidR="00012730">
        <w:t xml:space="preserve"> </w:t>
      </w:r>
      <w:r w:rsidR="00825B8B">
        <w:tab/>
        <w:t>New York City Council</w:t>
      </w:r>
      <w:r w:rsidR="000C65A3">
        <w:t xml:space="preserve"> </w:t>
      </w:r>
      <w:r w:rsidR="00A11E38">
        <w:t xml:space="preserve"> </w:t>
      </w:r>
    </w:p>
    <w:p w14:paraId="03E72072" w14:textId="77777777" w:rsidR="00071237" w:rsidRDefault="00071237" w:rsidP="00071237">
      <w:r>
        <w:tab/>
      </w:r>
      <w:r>
        <w:tab/>
      </w:r>
      <w:r>
        <w:tab/>
      </w:r>
      <w:r>
        <w:tab/>
        <w:t>New York Police Department</w:t>
      </w:r>
    </w:p>
    <w:p w14:paraId="54D47939" w14:textId="77777777" w:rsidR="00071237" w:rsidRDefault="00071237" w:rsidP="00071237">
      <w:r>
        <w:lastRenderedPageBreak/>
        <w:tab/>
      </w:r>
      <w:r>
        <w:tab/>
      </w:r>
      <w:r>
        <w:tab/>
      </w:r>
      <w:r>
        <w:tab/>
        <w:t>Office of Management and Budget</w:t>
      </w:r>
    </w:p>
    <w:p w14:paraId="763B684E" w14:textId="77777777" w:rsidR="00071237" w:rsidRDefault="00071237" w:rsidP="00071237"/>
    <w:p w14:paraId="601D680D" w14:textId="77777777" w:rsidR="00E921B2" w:rsidRPr="00E921B2" w:rsidRDefault="000A5804" w:rsidP="00071237">
      <w:r w:rsidRPr="00012730">
        <w:rPr>
          <w:b/>
          <w:smallCaps/>
        </w:rPr>
        <w:t xml:space="preserve">Estimate Prepared </w:t>
      </w:r>
      <w:r w:rsidR="000C65A3">
        <w:rPr>
          <w:b/>
          <w:smallCaps/>
        </w:rPr>
        <w:t>b</w:t>
      </w:r>
      <w:r w:rsidRPr="00012730">
        <w:rPr>
          <w:b/>
          <w:smallCaps/>
        </w:rPr>
        <w:t>y:</w:t>
      </w:r>
      <w:r w:rsidR="00E921B2">
        <w:rPr>
          <w:b/>
          <w:smallCaps/>
        </w:rPr>
        <w:t xml:space="preserve"> </w:t>
      </w:r>
      <w:r w:rsidR="006C6562">
        <w:tab/>
      </w:r>
      <w:r w:rsidR="00E921B2">
        <w:t>Ellen Eng, Senior Legislative Financial Analyst</w:t>
      </w:r>
    </w:p>
    <w:p w14:paraId="6B6BF326" w14:textId="433B2061" w:rsidR="00E921B2" w:rsidRDefault="00A65724" w:rsidP="00BA36D1">
      <w:pPr>
        <w:spacing w:before="240"/>
      </w:pPr>
      <w:r>
        <w:rPr>
          <w:b/>
          <w:smallCaps/>
        </w:rPr>
        <w:t>Estimate</w:t>
      </w:r>
      <w:r w:rsidR="000A5804" w:rsidRPr="00012730">
        <w:rPr>
          <w:b/>
          <w:smallCaps/>
        </w:rPr>
        <w:t xml:space="preserve"> Reviewed </w:t>
      </w:r>
      <w:r w:rsidR="000C65A3">
        <w:rPr>
          <w:b/>
          <w:smallCaps/>
        </w:rPr>
        <w:t>b</w:t>
      </w:r>
      <w:r w:rsidR="000A5804" w:rsidRPr="00012730">
        <w:rPr>
          <w:b/>
          <w:smallCaps/>
        </w:rPr>
        <w:t>y:</w:t>
      </w:r>
      <w:r w:rsidR="00E921B2">
        <w:rPr>
          <w:b/>
          <w:smallCaps/>
        </w:rPr>
        <w:t xml:space="preserve"> </w:t>
      </w:r>
      <w:r w:rsidR="00E921B2">
        <w:rPr>
          <w:b/>
          <w:smallCaps/>
        </w:rPr>
        <w:tab/>
      </w:r>
      <w:r w:rsidR="00FE2341">
        <w:t>Regina Poreda</w:t>
      </w:r>
      <w:r w:rsidR="000C65A3">
        <w:t xml:space="preserve"> </w:t>
      </w:r>
      <w:r w:rsidR="00FE2341">
        <w:t>Ryan, Deputy Director</w:t>
      </w:r>
    </w:p>
    <w:p w14:paraId="275BE394" w14:textId="6AE4A64B" w:rsidR="00825B8B" w:rsidRDefault="00825B8B" w:rsidP="00FE2341">
      <w:r>
        <w:tab/>
      </w:r>
      <w:r>
        <w:tab/>
      </w:r>
      <w:r>
        <w:tab/>
      </w:r>
      <w:r>
        <w:tab/>
        <w:t>Rebecca Chasan, Counsel</w:t>
      </w:r>
    </w:p>
    <w:p w14:paraId="0B367877" w14:textId="7611C602" w:rsidR="006C6562" w:rsidRDefault="000B7EB0" w:rsidP="003D03B9">
      <w:pPr>
        <w:spacing w:before="240" w:after="240"/>
      </w:pPr>
      <w:r w:rsidRPr="00012730">
        <w:rPr>
          <w:b/>
          <w:smallCaps/>
        </w:rPr>
        <w:t>Legislative History:</w:t>
      </w:r>
      <w:r w:rsidR="00FE2341">
        <w:rPr>
          <w:szCs w:val="22"/>
        </w:rPr>
        <w:t xml:space="preserve"> </w:t>
      </w:r>
      <w:r w:rsidR="00B07EA0">
        <w:t xml:space="preserve">This legislation </w:t>
      </w:r>
      <w:proofErr w:type="gramStart"/>
      <w:r w:rsidR="003416BD">
        <w:t>was introduced</w:t>
      </w:r>
      <w:proofErr w:type="gramEnd"/>
      <w:r w:rsidR="003416BD">
        <w:t xml:space="preserve"> to the Council on June 10, 2015</w:t>
      </w:r>
      <w:r w:rsidR="00B07EA0">
        <w:t xml:space="preserve"> as </w:t>
      </w:r>
      <w:r w:rsidR="00B07EA0" w:rsidRPr="0055621B">
        <w:t xml:space="preserve">Intro. </w:t>
      </w:r>
      <w:proofErr w:type="gramStart"/>
      <w:r w:rsidR="00B07EA0" w:rsidRPr="0055621B">
        <w:t xml:space="preserve">No. </w:t>
      </w:r>
      <w:r w:rsidR="00B07EA0">
        <w:t>824</w:t>
      </w:r>
      <w:r w:rsidR="003416BD">
        <w:t xml:space="preserve"> and referred to the Committee on Public Safety.</w:t>
      </w:r>
      <w:proofErr w:type="gramEnd"/>
      <w:r w:rsidR="003416BD">
        <w:t xml:space="preserve"> The Committee </w:t>
      </w:r>
      <w:r w:rsidR="003D03B9">
        <w:t>considered the legislation at a hearing on June 29, 2015 and the legislation was laid over.</w:t>
      </w:r>
      <w:r w:rsidR="002C61F8">
        <w:t xml:space="preserve"> The legislation was subsequently amended and the amended legislation, Proposed</w:t>
      </w:r>
      <w:r w:rsidR="003D03B9">
        <w:t xml:space="preserve"> Intro. </w:t>
      </w:r>
      <w:proofErr w:type="gramStart"/>
      <w:r w:rsidR="003D03B9">
        <w:t>No. 824</w:t>
      </w:r>
      <w:r w:rsidR="002C61F8">
        <w:t>-A,</w:t>
      </w:r>
      <w:r w:rsidR="003D03B9">
        <w:t xml:space="preserve"> will be voted on by the Committee at a hearing on </w:t>
      </w:r>
      <w:bookmarkStart w:id="0" w:name="_GoBack"/>
      <w:r w:rsidR="00A33800">
        <w:t xml:space="preserve">July </w:t>
      </w:r>
      <w:r w:rsidR="00C23CA4">
        <w:t>12</w:t>
      </w:r>
      <w:r w:rsidR="002C61F8">
        <w:t>,</w:t>
      </w:r>
      <w:r w:rsidR="003D03B9">
        <w:t xml:space="preserve"> 2016</w:t>
      </w:r>
      <w:bookmarkEnd w:id="0"/>
      <w:proofErr w:type="gramEnd"/>
      <w:r w:rsidR="003D03B9">
        <w:t xml:space="preserve">. </w:t>
      </w:r>
      <w:proofErr w:type="gramStart"/>
      <w:r w:rsidR="003D03B9">
        <w:t>Upon successful vote of the Committee,</w:t>
      </w:r>
      <w:r w:rsidR="002C61F8">
        <w:t xml:space="preserve"> Proposed</w:t>
      </w:r>
      <w:r w:rsidR="003D03B9">
        <w:t xml:space="preserve"> Intro.</w:t>
      </w:r>
      <w:proofErr w:type="gramEnd"/>
      <w:r w:rsidR="003D03B9">
        <w:t xml:space="preserve"> No. 824</w:t>
      </w:r>
      <w:r w:rsidR="002C61F8">
        <w:t>-</w:t>
      </w:r>
      <w:r w:rsidR="003D03B9">
        <w:t xml:space="preserve"> will be submitted to the full </w:t>
      </w:r>
      <w:r w:rsidR="002C61F8">
        <w:t>C</w:t>
      </w:r>
      <w:r w:rsidR="003D03B9">
        <w:t xml:space="preserve">ouncil for a full vote on </w:t>
      </w:r>
      <w:r w:rsidR="00A33800">
        <w:t xml:space="preserve">July </w:t>
      </w:r>
      <w:r w:rsidR="002C61F8">
        <w:t xml:space="preserve">XX, </w:t>
      </w:r>
      <w:r w:rsidR="003D03B9">
        <w:t>2016.</w:t>
      </w:r>
      <w:r w:rsidR="006C6562">
        <w:t xml:space="preserve"> </w:t>
      </w:r>
    </w:p>
    <w:p w14:paraId="43B81C96" w14:textId="0E36E201" w:rsidR="006E1466" w:rsidRPr="00E921B2" w:rsidRDefault="00012730" w:rsidP="006E1466">
      <w:pPr>
        <w:spacing w:before="120"/>
      </w:pPr>
      <w:r>
        <w:rPr>
          <w:b/>
          <w:smallCaps/>
        </w:rPr>
        <w:t>Date Prepared:</w:t>
      </w:r>
      <w:r w:rsidR="00E921B2">
        <w:rPr>
          <w:b/>
          <w:smallCaps/>
        </w:rPr>
        <w:t xml:space="preserve"> </w:t>
      </w:r>
      <w:r w:rsidR="003D03B9">
        <w:t>June 14, 2016</w:t>
      </w:r>
      <w:r w:rsidRPr="00E921B2">
        <w:t xml:space="preserve">  </w:t>
      </w:r>
    </w:p>
    <w:sectPr w:rsidR="006E1466" w:rsidRPr="00E921B2"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A374" w14:textId="77777777" w:rsidR="008C11C7" w:rsidRDefault="008C11C7" w:rsidP="000B7EB0">
      <w:r>
        <w:separator/>
      </w:r>
    </w:p>
  </w:endnote>
  <w:endnote w:type="continuationSeparator" w:id="0">
    <w:p w14:paraId="5B60E019" w14:textId="77777777" w:rsidR="008C11C7" w:rsidRDefault="008C11C7" w:rsidP="000B7EB0">
      <w:r>
        <w:continuationSeparator/>
      </w:r>
    </w:p>
  </w:endnote>
  <w:endnote w:type="continuationNotice" w:id="1">
    <w:p w14:paraId="4B3D0726" w14:textId="77777777" w:rsidR="008C11C7" w:rsidRDefault="008C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4E39" w14:textId="4679EBC3" w:rsidR="000B7EB0" w:rsidRDefault="00A704A6" w:rsidP="00AA1563">
    <w:pPr>
      <w:pStyle w:val="Footer"/>
      <w:pBdr>
        <w:top w:val="single" w:sz="4" w:space="1" w:color="auto"/>
      </w:pBdr>
      <w:rPr>
        <w:rFonts w:asciiTheme="majorHAnsi" w:eastAsiaTheme="majorEastAsia" w:hAnsiTheme="majorHAnsi" w:cstheme="majorBidi"/>
      </w:rPr>
    </w:pPr>
    <w:r>
      <w:rPr>
        <w:rFonts w:asciiTheme="majorHAnsi" w:eastAsiaTheme="majorEastAsia" w:hAnsiTheme="majorHAnsi" w:cstheme="majorBidi"/>
      </w:rPr>
      <w:t xml:space="preserve">Proposed </w:t>
    </w:r>
    <w:r w:rsidR="003D03B9">
      <w:rPr>
        <w:rFonts w:asciiTheme="majorHAnsi" w:eastAsiaTheme="majorEastAsia" w:hAnsiTheme="majorHAnsi" w:cstheme="majorBidi"/>
      </w:rPr>
      <w:t>Intro. No. 824</w:t>
    </w:r>
    <w:r>
      <w:rPr>
        <w:rFonts w:asciiTheme="majorHAnsi" w:eastAsiaTheme="majorEastAsia" w:hAnsiTheme="majorHAnsi" w:cstheme="majorBidi"/>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B7670" w14:textId="77777777" w:rsidR="008C11C7" w:rsidRDefault="008C11C7" w:rsidP="000B7EB0">
      <w:r>
        <w:separator/>
      </w:r>
    </w:p>
  </w:footnote>
  <w:footnote w:type="continuationSeparator" w:id="0">
    <w:p w14:paraId="749A2D4D" w14:textId="77777777" w:rsidR="008C11C7" w:rsidRDefault="008C11C7" w:rsidP="000B7EB0">
      <w:r>
        <w:continuationSeparator/>
      </w:r>
    </w:p>
  </w:footnote>
  <w:footnote w:type="continuationNotice" w:id="1">
    <w:p w14:paraId="0B164338" w14:textId="77777777" w:rsidR="008C11C7" w:rsidRDefault="008C11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D672D0"/>
    <w:multiLevelType w:val="hybridMultilevel"/>
    <w:tmpl w:val="1B281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3DC3"/>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2D6"/>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994"/>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237"/>
    <w:rsid w:val="0007130E"/>
    <w:rsid w:val="0007140B"/>
    <w:rsid w:val="00071500"/>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962"/>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5A3"/>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7D4"/>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06B"/>
    <w:rsid w:val="0019280D"/>
    <w:rsid w:val="00192EA8"/>
    <w:rsid w:val="001937E6"/>
    <w:rsid w:val="001937F5"/>
    <w:rsid w:val="0019381D"/>
    <w:rsid w:val="0019386D"/>
    <w:rsid w:val="00193CCA"/>
    <w:rsid w:val="00193CE0"/>
    <w:rsid w:val="00193DD7"/>
    <w:rsid w:val="00194FE5"/>
    <w:rsid w:val="001958F4"/>
    <w:rsid w:val="00195BBA"/>
    <w:rsid w:val="001961DE"/>
    <w:rsid w:val="00196AF2"/>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EEA"/>
    <w:rsid w:val="001D0FAF"/>
    <w:rsid w:val="001D10B0"/>
    <w:rsid w:val="001D162C"/>
    <w:rsid w:val="001D1710"/>
    <w:rsid w:val="001D1A8D"/>
    <w:rsid w:val="001D29C1"/>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0A5"/>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0E19"/>
    <w:rsid w:val="00231184"/>
    <w:rsid w:val="002313F6"/>
    <w:rsid w:val="00231433"/>
    <w:rsid w:val="002320BB"/>
    <w:rsid w:val="002326C0"/>
    <w:rsid w:val="00233224"/>
    <w:rsid w:val="002342DB"/>
    <w:rsid w:val="00234586"/>
    <w:rsid w:val="00234EE2"/>
    <w:rsid w:val="00235007"/>
    <w:rsid w:val="00235155"/>
    <w:rsid w:val="002351FD"/>
    <w:rsid w:val="00236705"/>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06"/>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1F84"/>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6B49"/>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1F8"/>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193"/>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D7C"/>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440"/>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6BD"/>
    <w:rsid w:val="00341720"/>
    <w:rsid w:val="0034172A"/>
    <w:rsid w:val="003425F7"/>
    <w:rsid w:val="00342822"/>
    <w:rsid w:val="0034319F"/>
    <w:rsid w:val="00343D6B"/>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8A5"/>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63E"/>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6E8F"/>
    <w:rsid w:val="003B7415"/>
    <w:rsid w:val="003B7420"/>
    <w:rsid w:val="003B7834"/>
    <w:rsid w:val="003B7A81"/>
    <w:rsid w:val="003B7E4E"/>
    <w:rsid w:val="003C01D9"/>
    <w:rsid w:val="003C0385"/>
    <w:rsid w:val="003C0BC5"/>
    <w:rsid w:val="003C0C83"/>
    <w:rsid w:val="003C0F67"/>
    <w:rsid w:val="003C15F5"/>
    <w:rsid w:val="003C1961"/>
    <w:rsid w:val="003C278D"/>
    <w:rsid w:val="003C29F2"/>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3B9"/>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016"/>
    <w:rsid w:val="003D71CC"/>
    <w:rsid w:val="003D74C4"/>
    <w:rsid w:val="003D7C0A"/>
    <w:rsid w:val="003E005D"/>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27FF9"/>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64B"/>
    <w:rsid w:val="004C07F5"/>
    <w:rsid w:val="004C0BDC"/>
    <w:rsid w:val="004C0DA9"/>
    <w:rsid w:val="004C1600"/>
    <w:rsid w:val="004C19CC"/>
    <w:rsid w:val="004C1B45"/>
    <w:rsid w:val="004C1FCE"/>
    <w:rsid w:val="004C27EB"/>
    <w:rsid w:val="004C286F"/>
    <w:rsid w:val="004C511F"/>
    <w:rsid w:val="004C55A6"/>
    <w:rsid w:val="004C55C7"/>
    <w:rsid w:val="004C59CF"/>
    <w:rsid w:val="004C5A6C"/>
    <w:rsid w:val="004C5C46"/>
    <w:rsid w:val="004C5E2A"/>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952"/>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55A"/>
    <w:rsid w:val="00502659"/>
    <w:rsid w:val="00503423"/>
    <w:rsid w:val="00504080"/>
    <w:rsid w:val="00504402"/>
    <w:rsid w:val="00504800"/>
    <w:rsid w:val="00504AA1"/>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1ED"/>
    <w:rsid w:val="0051432E"/>
    <w:rsid w:val="00514408"/>
    <w:rsid w:val="005148DB"/>
    <w:rsid w:val="00515184"/>
    <w:rsid w:val="0051606F"/>
    <w:rsid w:val="005160EF"/>
    <w:rsid w:val="005166DD"/>
    <w:rsid w:val="00517092"/>
    <w:rsid w:val="0051726E"/>
    <w:rsid w:val="00517A2D"/>
    <w:rsid w:val="00520066"/>
    <w:rsid w:val="0052080B"/>
    <w:rsid w:val="00521171"/>
    <w:rsid w:val="0052117E"/>
    <w:rsid w:val="00521DB7"/>
    <w:rsid w:val="00521F87"/>
    <w:rsid w:val="00522B44"/>
    <w:rsid w:val="00522C3E"/>
    <w:rsid w:val="00522D52"/>
    <w:rsid w:val="00522D69"/>
    <w:rsid w:val="005231A2"/>
    <w:rsid w:val="00523BE7"/>
    <w:rsid w:val="00526038"/>
    <w:rsid w:val="005260CD"/>
    <w:rsid w:val="005269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EE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1B"/>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0B5"/>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97C9C"/>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B7B1A"/>
    <w:rsid w:val="005C0AE2"/>
    <w:rsid w:val="005C1B80"/>
    <w:rsid w:val="005C1BB1"/>
    <w:rsid w:val="005C205E"/>
    <w:rsid w:val="005C2548"/>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715"/>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5B5F"/>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4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3FF7"/>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562"/>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A62"/>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CFF"/>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952"/>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1FE8"/>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D9"/>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DA7"/>
    <w:rsid w:val="007C1E4E"/>
    <w:rsid w:val="007C2E0D"/>
    <w:rsid w:val="007C364F"/>
    <w:rsid w:val="007C384E"/>
    <w:rsid w:val="007C4A14"/>
    <w:rsid w:val="007C55E7"/>
    <w:rsid w:val="007C633E"/>
    <w:rsid w:val="007C6512"/>
    <w:rsid w:val="007C76F0"/>
    <w:rsid w:val="007C7FD1"/>
    <w:rsid w:val="007D0151"/>
    <w:rsid w:val="007D0272"/>
    <w:rsid w:val="007D02F0"/>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589"/>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173CC"/>
    <w:rsid w:val="008201A1"/>
    <w:rsid w:val="008202C0"/>
    <w:rsid w:val="00820529"/>
    <w:rsid w:val="00820CE3"/>
    <w:rsid w:val="00820D6C"/>
    <w:rsid w:val="00821177"/>
    <w:rsid w:val="008214E1"/>
    <w:rsid w:val="00821733"/>
    <w:rsid w:val="00821B73"/>
    <w:rsid w:val="008228A1"/>
    <w:rsid w:val="0082298B"/>
    <w:rsid w:val="00822AB9"/>
    <w:rsid w:val="00822B62"/>
    <w:rsid w:val="00823108"/>
    <w:rsid w:val="00824078"/>
    <w:rsid w:val="00825B8B"/>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A7C8E"/>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1C7"/>
    <w:rsid w:val="008C1459"/>
    <w:rsid w:val="008C1DAA"/>
    <w:rsid w:val="008C23ED"/>
    <w:rsid w:val="008C2C43"/>
    <w:rsid w:val="008C2F7C"/>
    <w:rsid w:val="008C3BD4"/>
    <w:rsid w:val="008C42C2"/>
    <w:rsid w:val="008C45DB"/>
    <w:rsid w:val="008C4DAA"/>
    <w:rsid w:val="008C4DB9"/>
    <w:rsid w:val="008C5C06"/>
    <w:rsid w:val="008C5F50"/>
    <w:rsid w:val="008C61AB"/>
    <w:rsid w:val="008C630E"/>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68E"/>
    <w:rsid w:val="008E6A78"/>
    <w:rsid w:val="008E6FA7"/>
    <w:rsid w:val="008E6FEA"/>
    <w:rsid w:val="008E7102"/>
    <w:rsid w:val="008F0E6E"/>
    <w:rsid w:val="008F13F3"/>
    <w:rsid w:val="008F25E0"/>
    <w:rsid w:val="008F2F5F"/>
    <w:rsid w:val="008F3315"/>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BEA"/>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19D4"/>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2EC7"/>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9BE"/>
    <w:rsid w:val="009B4A02"/>
    <w:rsid w:val="009B4A3C"/>
    <w:rsid w:val="009B4DF2"/>
    <w:rsid w:val="009B5A62"/>
    <w:rsid w:val="009B5E43"/>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B2B"/>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1E38"/>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800"/>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1CC"/>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4A6"/>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556"/>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563"/>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4CE"/>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9BE"/>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07EA0"/>
    <w:rsid w:val="00B10501"/>
    <w:rsid w:val="00B10FEC"/>
    <w:rsid w:val="00B11330"/>
    <w:rsid w:val="00B1140E"/>
    <w:rsid w:val="00B1189A"/>
    <w:rsid w:val="00B118C1"/>
    <w:rsid w:val="00B12BAC"/>
    <w:rsid w:val="00B13375"/>
    <w:rsid w:val="00B133DA"/>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3E1"/>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296"/>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36D1"/>
    <w:rsid w:val="00BA46E4"/>
    <w:rsid w:val="00BA4B7F"/>
    <w:rsid w:val="00BA4B98"/>
    <w:rsid w:val="00BA59F3"/>
    <w:rsid w:val="00BA59FB"/>
    <w:rsid w:val="00BA62D2"/>
    <w:rsid w:val="00BA64A4"/>
    <w:rsid w:val="00BA6BF9"/>
    <w:rsid w:val="00BB024C"/>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3A3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2AA"/>
    <w:rsid w:val="00BE077B"/>
    <w:rsid w:val="00BE0AFC"/>
    <w:rsid w:val="00BE157E"/>
    <w:rsid w:val="00BE1D96"/>
    <w:rsid w:val="00BE1F1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07F54"/>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A4"/>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E0A"/>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3C85"/>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327"/>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59"/>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BA2"/>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562"/>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2FA"/>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EC1"/>
    <w:rsid w:val="00D67FF6"/>
    <w:rsid w:val="00D70088"/>
    <w:rsid w:val="00D7101A"/>
    <w:rsid w:val="00D71DCD"/>
    <w:rsid w:val="00D7208B"/>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0495"/>
    <w:rsid w:val="00D9100B"/>
    <w:rsid w:val="00D918CE"/>
    <w:rsid w:val="00D91F94"/>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611"/>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E7DE1"/>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316"/>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4E0"/>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1B2"/>
    <w:rsid w:val="00E922E1"/>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2A6"/>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CC9"/>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4CC9"/>
    <w:rsid w:val="00ED5849"/>
    <w:rsid w:val="00ED5D4A"/>
    <w:rsid w:val="00ED6176"/>
    <w:rsid w:val="00ED626E"/>
    <w:rsid w:val="00ED6A80"/>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B4E"/>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0AD"/>
    <w:rsid w:val="00F15201"/>
    <w:rsid w:val="00F15384"/>
    <w:rsid w:val="00F15EE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1EC5"/>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A6D"/>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3F4"/>
    <w:rsid w:val="00F747E2"/>
    <w:rsid w:val="00F749E1"/>
    <w:rsid w:val="00F75304"/>
    <w:rsid w:val="00F7530B"/>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6EC"/>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1EF4"/>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4DC"/>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341"/>
    <w:rsid w:val="00FE2628"/>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6E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1D29C1"/>
    <w:pPr>
      <w:spacing w:line="480" w:lineRule="auto"/>
      <w:ind w:firstLine="720"/>
    </w:pPr>
    <w:rPr>
      <w:rFonts w:eastAsia="Calibri"/>
    </w:rPr>
  </w:style>
  <w:style w:type="character" w:customStyle="1" w:styleId="BodyTextChar">
    <w:name w:val="Body Text Char"/>
    <w:basedOn w:val="DefaultParagraphFont"/>
    <w:link w:val="BodyText"/>
    <w:uiPriority w:val="99"/>
    <w:rsid w:val="001D29C1"/>
    <w:rPr>
      <w:rFonts w:ascii="Times New Roman" w:eastAsia="Calibri" w:hAnsi="Times New Roman" w:cs="Times New Roman"/>
      <w:szCs w:val="24"/>
    </w:rPr>
  </w:style>
  <w:style w:type="character" w:styleId="CommentReference">
    <w:name w:val="annotation reference"/>
    <w:basedOn w:val="DefaultParagraphFont"/>
    <w:rsid w:val="003C29F2"/>
    <w:rPr>
      <w:sz w:val="16"/>
      <w:szCs w:val="16"/>
    </w:rPr>
  </w:style>
  <w:style w:type="paragraph" w:styleId="CommentText">
    <w:name w:val="annotation text"/>
    <w:basedOn w:val="Normal"/>
    <w:link w:val="CommentTextChar"/>
    <w:rsid w:val="003C29F2"/>
    <w:rPr>
      <w:sz w:val="20"/>
      <w:szCs w:val="20"/>
    </w:rPr>
  </w:style>
  <w:style w:type="character" w:customStyle="1" w:styleId="CommentTextChar">
    <w:name w:val="Comment Text Char"/>
    <w:basedOn w:val="DefaultParagraphFont"/>
    <w:link w:val="CommentText"/>
    <w:rsid w:val="003C29F2"/>
    <w:rPr>
      <w:rFonts w:ascii="Times New Roman" w:hAnsi="Times New Roman" w:cs="Times New Roman"/>
      <w:sz w:val="20"/>
    </w:rPr>
  </w:style>
  <w:style w:type="paragraph" w:styleId="CommentSubject">
    <w:name w:val="annotation subject"/>
    <w:basedOn w:val="CommentText"/>
    <w:next w:val="CommentText"/>
    <w:link w:val="CommentSubjectChar"/>
    <w:rsid w:val="003C29F2"/>
    <w:rPr>
      <w:b/>
      <w:bCs/>
    </w:rPr>
  </w:style>
  <w:style w:type="character" w:customStyle="1" w:styleId="CommentSubjectChar">
    <w:name w:val="Comment Subject Char"/>
    <w:basedOn w:val="CommentTextChar"/>
    <w:link w:val="CommentSubject"/>
    <w:rsid w:val="003C29F2"/>
    <w:rPr>
      <w:rFonts w:ascii="Times New Roman" w:hAnsi="Times New Roman" w:cs="Times New Roman"/>
      <w:b/>
      <w:bCs/>
      <w:sz w:val="20"/>
    </w:rPr>
  </w:style>
  <w:style w:type="paragraph" w:styleId="Revision">
    <w:name w:val="Revision"/>
    <w:hidden/>
    <w:uiPriority w:val="99"/>
    <w:semiHidden/>
    <w:rsid w:val="003C29F2"/>
    <w:rPr>
      <w:rFonts w:ascii="Times New Roman" w:hAnsi="Times New Roman" w:cs="Times New Roman"/>
      <w:szCs w:val="24"/>
    </w:rPr>
  </w:style>
  <w:style w:type="paragraph" w:styleId="NoSpacing">
    <w:name w:val="No Spacing"/>
    <w:uiPriority w:val="1"/>
    <w:qFormat/>
    <w:rsid w:val="0019206B"/>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1D29C1"/>
    <w:pPr>
      <w:spacing w:line="480" w:lineRule="auto"/>
      <w:ind w:firstLine="720"/>
    </w:pPr>
    <w:rPr>
      <w:rFonts w:eastAsia="Calibri"/>
    </w:rPr>
  </w:style>
  <w:style w:type="character" w:customStyle="1" w:styleId="BodyTextChar">
    <w:name w:val="Body Text Char"/>
    <w:basedOn w:val="DefaultParagraphFont"/>
    <w:link w:val="BodyText"/>
    <w:uiPriority w:val="99"/>
    <w:rsid w:val="001D29C1"/>
    <w:rPr>
      <w:rFonts w:ascii="Times New Roman" w:eastAsia="Calibri" w:hAnsi="Times New Roman" w:cs="Times New Roman"/>
      <w:szCs w:val="24"/>
    </w:rPr>
  </w:style>
  <w:style w:type="character" w:styleId="CommentReference">
    <w:name w:val="annotation reference"/>
    <w:basedOn w:val="DefaultParagraphFont"/>
    <w:rsid w:val="003C29F2"/>
    <w:rPr>
      <w:sz w:val="16"/>
      <w:szCs w:val="16"/>
    </w:rPr>
  </w:style>
  <w:style w:type="paragraph" w:styleId="CommentText">
    <w:name w:val="annotation text"/>
    <w:basedOn w:val="Normal"/>
    <w:link w:val="CommentTextChar"/>
    <w:rsid w:val="003C29F2"/>
    <w:rPr>
      <w:sz w:val="20"/>
      <w:szCs w:val="20"/>
    </w:rPr>
  </w:style>
  <w:style w:type="character" w:customStyle="1" w:styleId="CommentTextChar">
    <w:name w:val="Comment Text Char"/>
    <w:basedOn w:val="DefaultParagraphFont"/>
    <w:link w:val="CommentText"/>
    <w:rsid w:val="003C29F2"/>
    <w:rPr>
      <w:rFonts w:ascii="Times New Roman" w:hAnsi="Times New Roman" w:cs="Times New Roman"/>
      <w:sz w:val="20"/>
    </w:rPr>
  </w:style>
  <w:style w:type="paragraph" w:styleId="CommentSubject">
    <w:name w:val="annotation subject"/>
    <w:basedOn w:val="CommentText"/>
    <w:next w:val="CommentText"/>
    <w:link w:val="CommentSubjectChar"/>
    <w:rsid w:val="003C29F2"/>
    <w:rPr>
      <w:b/>
      <w:bCs/>
    </w:rPr>
  </w:style>
  <w:style w:type="character" w:customStyle="1" w:styleId="CommentSubjectChar">
    <w:name w:val="Comment Subject Char"/>
    <w:basedOn w:val="CommentTextChar"/>
    <w:link w:val="CommentSubject"/>
    <w:rsid w:val="003C29F2"/>
    <w:rPr>
      <w:rFonts w:ascii="Times New Roman" w:hAnsi="Times New Roman" w:cs="Times New Roman"/>
      <w:b/>
      <w:bCs/>
      <w:sz w:val="20"/>
    </w:rPr>
  </w:style>
  <w:style w:type="paragraph" w:styleId="Revision">
    <w:name w:val="Revision"/>
    <w:hidden/>
    <w:uiPriority w:val="99"/>
    <w:semiHidden/>
    <w:rsid w:val="003C29F2"/>
    <w:rPr>
      <w:rFonts w:ascii="Times New Roman" w:hAnsi="Times New Roman" w:cs="Times New Roman"/>
      <w:szCs w:val="24"/>
    </w:rPr>
  </w:style>
  <w:style w:type="paragraph" w:styleId="NoSpacing">
    <w:name w:val="No Spacing"/>
    <w:uiPriority w:val="1"/>
    <w:qFormat/>
    <w:rsid w:val="0019206B"/>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7CD7-5496-4786-80A7-0C461917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Eng, Ellen</cp:lastModifiedBy>
  <cp:revision>4</cp:revision>
  <cp:lastPrinted>2016-06-15T12:50:00Z</cp:lastPrinted>
  <dcterms:created xsi:type="dcterms:W3CDTF">2016-06-19T13:41:00Z</dcterms:created>
  <dcterms:modified xsi:type="dcterms:W3CDTF">2016-07-11T13:17:00Z</dcterms:modified>
</cp:coreProperties>
</file>