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3" w:type="dxa"/>
        <w:jc w:val="center"/>
        <w:tblLook w:val="0600" w:firstRow="0" w:lastRow="0" w:firstColumn="0" w:lastColumn="0" w:noHBand="1" w:noVBand="1"/>
      </w:tblPr>
      <w:tblGrid>
        <w:gridCol w:w="6005"/>
        <w:gridCol w:w="4868"/>
      </w:tblGrid>
      <w:tr w:rsidR="00902A93" w:rsidRPr="00012730" w14:paraId="37AEB44F" w14:textId="77777777" w:rsidTr="0CAFCD4B">
        <w:trPr>
          <w:trHeight w:val="1921"/>
          <w:jc w:val="center"/>
        </w:trPr>
        <w:tc>
          <w:tcPr>
            <w:tcW w:w="6005" w:type="dxa"/>
            <w:tcBorders>
              <w:bottom w:val="single" w:sz="4" w:space="0" w:color="auto"/>
            </w:tcBorders>
          </w:tcPr>
          <w:p w14:paraId="4886C1B3" w14:textId="77777777" w:rsidR="00902A93" w:rsidRPr="00012730" w:rsidRDefault="00902A93" w:rsidP="0CAFCD4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C17022" wp14:editId="08A57F7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1C944" w14:textId="77777777" w:rsidR="00902A93" w:rsidRPr="00012730" w:rsidRDefault="00902A93" w:rsidP="00800904"/>
        </w:tc>
        <w:tc>
          <w:tcPr>
            <w:tcW w:w="4868" w:type="dxa"/>
            <w:tcBorders>
              <w:bottom w:val="single" w:sz="4" w:space="0" w:color="auto"/>
            </w:tcBorders>
          </w:tcPr>
          <w:p w14:paraId="49531C5B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1473A335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348DB0E" w14:textId="77777777" w:rsidR="00902A93" w:rsidRDefault="00E92BD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Tanisha </w:t>
            </w:r>
            <w:r w:rsidR="0011399B">
              <w:rPr>
                <w:b/>
                <w:bCs/>
                <w:smallCaps/>
              </w:rPr>
              <w:t xml:space="preserve">S. </w:t>
            </w:r>
            <w:r>
              <w:rPr>
                <w:b/>
                <w:bCs/>
                <w:smallCaps/>
              </w:rPr>
              <w:t>Edwards</w:t>
            </w:r>
            <w:r w:rsidR="00902A93" w:rsidRPr="005262C6">
              <w:rPr>
                <w:b/>
                <w:bCs/>
                <w:smallCaps/>
              </w:rPr>
              <w:t>,</w:t>
            </w:r>
            <w:r w:rsidR="0011399B">
              <w:rPr>
                <w:b/>
                <w:bCs/>
                <w:smallCaps/>
              </w:rPr>
              <w:t xml:space="preserve"> Esq.,</w:t>
            </w:r>
            <w:r w:rsidR="00902A93" w:rsidRPr="005262C6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Chief Financial</w:t>
            </w:r>
            <w:r w:rsidR="0011399B">
              <w:rPr>
                <w:b/>
                <w:bCs/>
                <w:smallCaps/>
              </w:rPr>
              <w:t xml:space="preserve"> Officer</w:t>
            </w:r>
            <w:r>
              <w:rPr>
                <w:b/>
                <w:bCs/>
                <w:smallCaps/>
              </w:rPr>
              <w:t xml:space="preserve"> and Deputy Chief of Staff</w:t>
            </w:r>
            <w:r w:rsidR="0011399B">
              <w:rPr>
                <w:b/>
                <w:bCs/>
                <w:smallCaps/>
              </w:rPr>
              <w:t xml:space="preserve"> to the Speaker</w:t>
            </w:r>
          </w:p>
          <w:p w14:paraId="0D0887C6" w14:textId="77777777" w:rsidR="007818E9" w:rsidRPr="005262C6" w:rsidRDefault="007818E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Richard Lee, Finance Director</w:t>
            </w:r>
          </w:p>
          <w:p w14:paraId="1B4D68AF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3B5CC6E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70705D0B" w14:textId="77777777" w:rsidR="00810F48" w:rsidRDefault="00AE458A" w:rsidP="00F62E21">
            <w:pPr>
              <w:rPr>
                <w:b/>
                <w:bCs/>
              </w:rPr>
            </w:pPr>
            <w:r w:rsidRPr="7BFAB71A">
              <w:rPr>
                <w:b/>
                <w:bCs/>
                <w:smallCaps/>
              </w:rPr>
              <w:t xml:space="preserve">Proposed </w:t>
            </w:r>
            <w:r w:rsidR="00810F48" w:rsidRPr="7BFAB71A">
              <w:rPr>
                <w:b/>
                <w:bCs/>
                <w:smallCaps/>
              </w:rPr>
              <w:t>Intro. No</w:t>
            </w:r>
            <w:r w:rsidR="00C706E7">
              <w:rPr>
                <w:b/>
                <w:bCs/>
              </w:rPr>
              <w:t xml:space="preserve">: </w:t>
            </w:r>
            <w:r w:rsidR="007E1ED6">
              <w:rPr>
                <w:b/>
                <w:bCs/>
              </w:rPr>
              <w:t>52</w:t>
            </w:r>
            <w:r w:rsidR="00FE101B">
              <w:rPr>
                <w:b/>
                <w:bCs/>
              </w:rPr>
              <w:t>2-A</w:t>
            </w:r>
          </w:p>
          <w:p w14:paraId="21AE5AF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8E4AC31" w14:textId="77777777" w:rsidR="0011399B" w:rsidRPr="0011399B" w:rsidRDefault="00902A93" w:rsidP="007818E9">
            <w:pPr>
              <w:tabs>
                <w:tab w:val="left" w:pos="-1440"/>
              </w:tabs>
              <w:spacing w:after="120"/>
              <w:ind w:left="1440" w:hanging="1440"/>
              <w:jc w:val="left"/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E101B">
              <w:rPr>
                <w:bCs/>
              </w:rPr>
              <w:t>General Welfare</w:t>
            </w:r>
          </w:p>
        </w:tc>
      </w:tr>
      <w:tr w:rsidR="00902A93" w:rsidRPr="00012730" w14:paraId="57F2A1D9" w14:textId="77777777" w:rsidTr="0CAFCD4B">
        <w:trPr>
          <w:trHeight w:val="701"/>
          <w:jc w:val="center"/>
        </w:trPr>
        <w:tc>
          <w:tcPr>
            <w:tcW w:w="6005" w:type="dxa"/>
            <w:tcBorders>
              <w:top w:val="single" w:sz="4" w:space="0" w:color="auto"/>
            </w:tcBorders>
          </w:tcPr>
          <w:p w14:paraId="444812BD" w14:textId="77777777" w:rsidR="00902A93" w:rsidRPr="009C36A0" w:rsidRDefault="00902A93" w:rsidP="007818E9">
            <w:pPr>
              <w:shd w:val="clear" w:color="auto" w:fill="FFFFFF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FE101B" w:rsidRPr="00FE101B">
              <w:rPr>
                <w:bCs/>
              </w:rPr>
              <w:t xml:space="preserve">A Local Law </w:t>
            </w:r>
            <w:r w:rsidR="0084418B">
              <w:rPr>
                <w:bCs/>
              </w:rPr>
              <w:t>t</w:t>
            </w:r>
            <w:r w:rsidR="0084418B" w:rsidRPr="0084418B">
              <w:rPr>
                <w:bCs/>
              </w:rPr>
              <w:t>o amend the administrative code of the city of New York, in relation to requiring mental health professionals in families with children shelters</w:t>
            </w:r>
            <w:r w:rsidR="00FE101B">
              <w:rPr>
                <w:bCs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1C03C6E9" w14:textId="77777777" w:rsidR="00902A93" w:rsidRPr="00104BE3" w:rsidRDefault="00902A93" w:rsidP="00096BF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229651A2">
              <w:rPr>
                <w:b/>
                <w:bCs/>
                <w:smallCaps/>
              </w:rPr>
              <w:t>Sponsor(S)</w:t>
            </w:r>
            <w:r w:rsidRPr="229651A2">
              <w:rPr>
                <w:b/>
                <w:bCs/>
              </w:rPr>
              <w:t xml:space="preserve">: </w:t>
            </w:r>
            <w:r w:rsidR="009D1F5C" w:rsidRPr="002A5683">
              <w:rPr>
                <w:bCs/>
              </w:rPr>
              <w:t xml:space="preserve">Bottcher, </w:t>
            </w:r>
            <w:r w:rsidR="0084418B">
              <w:rPr>
                <w:bCs/>
              </w:rPr>
              <w:t>Ayala, Rivera</w:t>
            </w:r>
            <w:r w:rsidR="002D5D4A">
              <w:rPr>
                <w:bCs/>
              </w:rPr>
              <w:t xml:space="preserve">, Ossé, Hanif, Abreu, Brewer, Louis, </w:t>
            </w:r>
            <w:r w:rsidR="00153269" w:rsidRPr="00153269">
              <w:rPr>
                <w:bCs/>
              </w:rPr>
              <w:t xml:space="preserve">Ung, Gutiérrez, Won, Brooks-Powers, Hudson, Nurse, Joseph, Williams, Krishnan, Holden, Schulman, Velázquez, Gennaro, Narcisse, De La Rosa, Restler, Riley, Stevens, Moya, Sanchez, Menin, Marte, Dinowitz, Cabán, Powers, Avilés, Salamanca, Farías, Brannan, Lee, </w:t>
            </w:r>
            <w:r w:rsidR="00153269">
              <w:rPr>
                <w:bCs/>
              </w:rPr>
              <w:t xml:space="preserve">and </w:t>
            </w:r>
            <w:r w:rsidR="00153269" w:rsidRPr="00153269">
              <w:rPr>
                <w:bCs/>
              </w:rPr>
              <w:t>Paladino</w:t>
            </w:r>
          </w:p>
        </w:tc>
      </w:tr>
    </w:tbl>
    <w:p w14:paraId="1237ED6F" w14:textId="1BE1D730" w:rsidR="00DC21B1" w:rsidRDefault="00012730" w:rsidP="00B566E0">
      <w:pPr>
        <w:spacing w:before="100" w:beforeAutospacing="1"/>
      </w:pPr>
      <w:r w:rsidRPr="759B2787">
        <w:rPr>
          <w:b/>
          <w:bCs/>
          <w:smallCaps/>
        </w:rPr>
        <w:t>Summary of Legislation:</w:t>
      </w:r>
      <w:r>
        <w:t xml:space="preserve"> </w:t>
      </w:r>
      <w:r w:rsidR="00984812">
        <w:t>Pro</w:t>
      </w:r>
      <w:r w:rsidR="00CF35CC">
        <w:t>po</w:t>
      </w:r>
      <w:r w:rsidR="00984812">
        <w:t xml:space="preserve">sed Int. No. </w:t>
      </w:r>
      <w:r w:rsidR="009E2C30">
        <w:t>52</w:t>
      </w:r>
      <w:r w:rsidR="00984812">
        <w:t xml:space="preserve">2-A would </w:t>
      </w:r>
      <w:r w:rsidR="007325D5">
        <w:t xml:space="preserve">require the Department of </w:t>
      </w:r>
      <w:r w:rsidR="006B4336">
        <w:t xml:space="preserve">Homeless </w:t>
      </w:r>
      <w:r w:rsidR="007325D5" w:rsidRPr="006B4336">
        <w:t>Services</w:t>
      </w:r>
      <w:r w:rsidR="006576D4">
        <w:t>’</w:t>
      </w:r>
      <w:r w:rsidR="007325D5" w:rsidRPr="006B4336">
        <w:t xml:space="preserve"> (D</w:t>
      </w:r>
      <w:r w:rsidR="006B4336">
        <w:t>H</w:t>
      </w:r>
      <w:r w:rsidR="007325D5" w:rsidRPr="006B4336">
        <w:t xml:space="preserve">S) </w:t>
      </w:r>
      <w:r w:rsidR="00684907">
        <w:t xml:space="preserve">contracted shelter providers </w:t>
      </w:r>
      <w:r w:rsidR="00430F26">
        <w:t xml:space="preserve">to </w:t>
      </w:r>
      <w:r w:rsidR="00684907">
        <w:t xml:space="preserve">hire </w:t>
      </w:r>
      <w:r w:rsidR="003F639D">
        <w:t xml:space="preserve">mental health professionals </w:t>
      </w:r>
      <w:r w:rsidR="00684907">
        <w:t xml:space="preserve">to provide on-site </w:t>
      </w:r>
      <w:r w:rsidR="00EE3AE3">
        <w:t xml:space="preserve">or telehealth </w:t>
      </w:r>
      <w:r w:rsidR="00684907">
        <w:t xml:space="preserve">mental health services at </w:t>
      </w:r>
      <w:r w:rsidR="0013420C">
        <w:t xml:space="preserve">families with children shelters, subject to appropriations. </w:t>
      </w:r>
      <w:r w:rsidR="00434A0B">
        <w:t xml:space="preserve">The bill requires that </w:t>
      </w:r>
      <w:r w:rsidR="00ED2FA6">
        <w:t xml:space="preserve">mental health professionals be </w:t>
      </w:r>
      <w:r w:rsidR="00434A0B">
        <w:t xml:space="preserve">made </w:t>
      </w:r>
      <w:r w:rsidR="00ED2FA6">
        <w:t xml:space="preserve">available at the 30 largest families with children </w:t>
      </w:r>
      <w:r w:rsidR="009605A3">
        <w:t>shelters</w:t>
      </w:r>
      <w:r w:rsidR="00684907">
        <w:t xml:space="preserve"> </w:t>
      </w:r>
      <w:r w:rsidR="008C3372">
        <w:t xml:space="preserve">sites </w:t>
      </w:r>
      <w:r w:rsidR="00434A0B">
        <w:t>b</w:t>
      </w:r>
      <w:r w:rsidR="00434A0B" w:rsidRPr="00434A0B">
        <w:t xml:space="preserve">y July 31, 2024, </w:t>
      </w:r>
      <w:r w:rsidR="00684907">
        <w:t>and</w:t>
      </w:r>
      <w:r w:rsidR="008C3372">
        <w:t xml:space="preserve"> at all families with children shelter sites</w:t>
      </w:r>
      <w:r w:rsidR="00434A0B">
        <w:t xml:space="preserve"> </w:t>
      </w:r>
      <w:r w:rsidR="00434A0B" w:rsidRPr="00434A0B">
        <w:t>by July 31, 2025</w:t>
      </w:r>
      <w:r w:rsidR="008C3372">
        <w:t>.</w:t>
      </w:r>
      <w:r w:rsidR="009605A3">
        <w:t xml:space="preserve"> </w:t>
      </w:r>
      <w:r w:rsidR="00B54FBC">
        <w:t xml:space="preserve">DHS </w:t>
      </w:r>
      <w:r w:rsidR="004173B1">
        <w:t xml:space="preserve">is required to </w:t>
      </w:r>
      <w:r w:rsidR="006D5CC0" w:rsidRPr="006D5CC0">
        <w:t xml:space="preserve">maintain a pro-rated ratio of at least </w:t>
      </w:r>
      <w:r w:rsidR="00434A0B">
        <w:t>one</w:t>
      </w:r>
      <w:r w:rsidR="006D5CC0" w:rsidRPr="006D5CC0">
        <w:t xml:space="preserve"> full-time mental health professional for up to every 50 families with children.</w:t>
      </w:r>
      <w:r w:rsidR="00DB2635" w:rsidRPr="006B4336">
        <w:t xml:space="preserve"> </w:t>
      </w:r>
      <w:r w:rsidR="00F3404C" w:rsidRPr="006B4336">
        <w:t xml:space="preserve">No later than </w:t>
      </w:r>
      <w:r w:rsidR="00B566E0">
        <w:t xml:space="preserve">December </w:t>
      </w:r>
      <w:r w:rsidR="00F3404C" w:rsidRPr="006B4336">
        <w:t xml:space="preserve">31, 2024, and annually thereafter, </w:t>
      </w:r>
      <w:r w:rsidR="00D74E69">
        <w:t xml:space="preserve">DHS will </w:t>
      </w:r>
      <w:r w:rsidR="00F3404C" w:rsidRPr="006B4336">
        <w:t xml:space="preserve">submit a report to the </w:t>
      </w:r>
      <w:r w:rsidR="003E54EF" w:rsidRPr="006B4336">
        <w:t>M</w:t>
      </w:r>
      <w:r w:rsidR="00F3404C" w:rsidRPr="006B4336">
        <w:t xml:space="preserve">ayor, the </w:t>
      </w:r>
      <w:r w:rsidR="009F4700" w:rsidRPr="006B4336">
        <w:t>S</w:t>
      </w:r>
      <w:r w:rsidR="00F3404C" w:rsidRPr="006B4336">
        <w:t xml:space="preserve">peaker of the </w:t>
      </w:r>
      <w:r w:rsidR="003E54EF" w:rsidRPr="006B4336">
        <w:t>C</w:t>
      </w:r>
      <w:r w:rsidR="00F3404C" w:rsidRPr="006B4336">
        <w:t xml:space="preserve">ouncil, and </w:t>
      </w:r>
      <w:r w:rsidR="00D74E69">
        <w:t>post on its website</w:t>
      </w:r>
      <w:r w:rsidR="00C63043">
        <w:t>,</w:t>
      </w:r>
      <w:r w:rsidR="00D74E69">
        <w:t xml:space="preserve"> </w:t>
      </w:r>
      <w:r w:rsidR="00C63043">
        <w:t>regarding mental health professionals in families with children shelters</w:t>
      </w:r>
      <w:r w:rsidR="007C74AC">
        <w:t xml:space="preserve"> and the number of clients served</w:t>
      </w:r>
      <w:r w:rsidR="00C63043">
        <w:t xml:space="preserve">. </w:t>
      </w:r>
    </w:p>
    <w:p w14:paraId="069C6883" w14:textId="77777777" w:rsidR="000118B3" w:rsidRDefault="000118B3" w:rsidP="00012730">
      <w:pPr>
        <w:spacing w:before="100" w:beforeAutospacing="1"/>
        <w:contextualSpacing/>
      </w:pPr>
    </w:p>
    <w:p w14:paraId="39620B02" w14:textId="77777777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F3404C">
        <w:t xml:space="preserve"> </w:t>
      </w:r>
      <w:r w:rsidR="00F3404C" w:rsidRPr="00624A98">
        <w:t xml:space="preserve">This local law </w:t>
      </w:r>
      <w:r w:rsidR="00430F26" w:rsidRPr="00624A98">
        <w:t>will</w:t>
      </w:r>
      <w:r w:rsidR="00F3404C" w:rsidRPr="00624A98">
        <w:t xml:space="preserve"> take effect </w:t>
      </w:r>
      <w:r w:rsidR="00EF7FDA">
        <w:rPr>
          <w:color w:val="000000"/>
        </w:rPr>
        <w:t>180 days after it becomes law</w:t>
      </w:r>
      <w:r w:rsidR="00F3404C">
        <w:rPr>
          <w:color w:val="000000"/>
        </w:rPr>
        <w:t>.</w:t>
      </w:r>
    </w:p>
    <w:p w14:paraId="014D2605" w14:textId="77777777" w:rsidR="00E04BC2" w:rsidRPr="00104394" w:rsidRDefault="00E04BC2" w:rsidP="00012730">
      <w:pPr>
        <w:spacing w:before="100" w:beforeAutospacing="1"/>
        <w:contextualSpacing/>
        <w:rPr>
          <w:sz w:val="22"/>
          <w:szCs w:val="22"/>
        </w:rPr>
      </w:pPr>
    </w:p>
    <w:p w14:paraId="07B83C93" w14:textId="77777777" w:rsidR="00D63E36" w:rsidRPr="009807C8" w:rsidRDefault="00902A93" w:rsidP="009807C8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7818E9">
        <w:t xml:space="preserve">Fiscal Year </w:t>
      </w:r>
      <w:r w:rsidR="00F3404C">
        <w:t>202</w:t>
      </w:r>
      <w:r w:rsidR="00830396">
        <w:t>6</w:t>
      </w:r>
    </w:p>
    <w:p w14:paraId="41F89411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78552C26" w14:textId="77777777" w:rsidR="00706E47" w:rsidRPr="00104394" w:rsidRDefault="00706E47" w:rsidP="00C501F8">
      <w:pPr>
        <w:pBdr>
          <w:top w:val="single" w:sz="4" w:space="1" w:color="auto"/>
        </w:pBdr>
        <w:jc w:val="center"/>
        <w:rPr>
          <w:b/>
          <w:smallCaps/>
          <w:sz w:val="21"/>
          <w:szCs w:val="21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458"/>
        <w:gridCol w:w="1800"/>
        <w:gridCol w:w="1800"/>
      </w:tblGrid>
      <w:tr w:rsidR="00830396" w:rsidRPr="00012730" w14:paraId="3549B588" w14:textId="77777777" w:rsidTr="004306AD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68B9966" w14:textId="77777777" w:rsidR="00830396" w:rsidRPr="00012730" w:rsidRDefault="00830396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6488D7F6" w14:textId="77777777" w:rsidR="00830396" w:rsidRPr="00012730" w:rsidRDefault="00830396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D1E696" w14:textId="77777777" w:rsidR="00830396" w:rsidRPr="00012730" w:rsidRDefault="00830396" w:rsidP="00026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FY24</w:t>
            </w:r>
          </w:p>
        </w:tc>
        <w:tc>
          <w:tcPr>
            <w:tcW w:w="180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F87E9C0" w14:textId="77777777" w:rsidR="00830396" w:rsidRPr="00012730" w:rsidRDefault="00830396" w:rsidP="00697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FY Succeeding Effective </w:t>
            </w:r>
            <w:r w:rsidRPr="00012730">
              <w:rPr>
                <w:b/>
                <w:bCs/>
                <w:sz w:val="20"/>
                <w:szCs w:val="20"/>
              </w:rPr>
              <w:t>FY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5C1F3BE5" w14:textId="2E3FB7E0" w:rsidR="00830396" w:rsidRPr="759B2787" w:rsidRDefault="00830396" w:rsidP="00697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="000802E3">
              <w:rPr>
                <w:b/>
                <w:bCs/>
                <w:sz w:val="20"/>
                <w:szCs w:val="20"/>
              </w:rPr>
              <w:t>Fiscal Impact</w:t>
            </w:r>
            <w:r>
              <w:rPr>
                <w:b/>
                <w:bCs/>
                <w:sz w:val="20"/>
                <w:szCs w:val="20"/>
              </w:rPr>
              <w:t xml:space="preserve"> FY26</w:t>
            </w:r>
          </w:p>
        </w:tc>
      </w:tr>
      <w:tr w:rsidR="00830396" w:rsidRPr="00012730" w14:paraId="43A75939" w14:textId="77777777" w:rsidTr="004306AD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7C5E71D" w14:textId="77777777" w:rsidR="00830396" w:rsidRPr="00012730" w:rsidRDefault="00830396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E403308" w14:textId="77777777" w:rsidR="00830396" w:rsidRPr="00012730" w:rsidRDefault="0083039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FF2782B" w14:textId="77777777" w:rsidR="00830396" w:rsidRPr="00012730" w:rsidRDefault="0083039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43F907A7" w14:textId="77777777" w:rsidR="00830396" w:rsidRPr="00012730" w:rsidRDefault="0083039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830396" w:rsidRPr="00012730" w14:paraId="05322F30" w14:textId="77777777" w:rsidTr="004306AD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616CB75" w14:textId="77777777" w:rsidR="00830396" w:rsidRPr="00012730" w:rsidRDefault="00830396" w:rsidP="004F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38802A0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$1,063,250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3D973AB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$9,153,608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48371BCC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$16,731,932</w:t>
            </w:r>
          </w:p>
        </w:tc>
      </w:tr>
      <w:tr w:rsidR="00830396" w:rsidRPr="00012730" w14:paraId="6D99F3A8" w14:textId="77777777" w:rsidTr="004306AD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71490240" w14:textId="77777777" w:rsidR="00830396" w:rsidRPr="00012730" w:rsidRDefault="00830396" w:rsidP="004F227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18E84BD6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$1,063,250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22B20A84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$9,153,608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34A1F27" w14:textId="77777777" w:rsidR="00830396" w:rsidRPr="00012730" w:rsidRDefault="00830396" w:rsidP="004F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$16,731,932</w:t>
            </w:r>
          </w:p>
        </w:tc>
      </w:tr>
    </w:tbl>
    <w:p w14:paraId="462561BA" w14:textId="77777777" w:rsidR="00C501F8" w:rsidRPr="00C501F8" w:rsidRDefault="00C501F8" w:rsidP="00C501F8">
      <w:pPr>
        <w:rPr>
          <w:b/>
          <w:sz w:val="21"/>
          <w:szCs w:val="21"/>
        </w:rPr>
      </w:pPr>
    </w:p>
    <w:p w14:paraId="2322F36A" w14:textId="77777777" w:rsidR="00C501F8" w:rsidRPr="00104394" w:rsidRDefault="00C501F8" w:rsidP="00C501F8">
      <w:pPr>
        <w:jc w:val="center"/>
        <w:rPr>
          <w:sz w:val="21"/>
          <w:szCs w:val="21"/>
        </w:rPr>
      </w:pPr>
    </w:p>
    <w:p w14:paraId="0EE0F0FE" w14:textId="77777777" w:rsidR="007B15B0" w:rsidRDefault="000A5804" w:rsidP="00810F48">
      <w:pPr>
        <w:rPr>
          <w:b/>
          <w:smallCaps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CA73BC">
        <w:rPr>
          <w:b/>
          <w:smallCaps/>
        </w:rPr>
        <w:t xml:space="preserve"> </w:t>
      </w:r>
      <w:r w:rsidR="00E77A30" w:rsidRPr="005655B1">
        <w:t>It is anticipated that there would be no impact on revenues resulting from the enactment of this legislation.</w:t>
      </w:r>
    </w:p>
    <w:p w14:paraId="6689FEB0" w14:textId="77777777" w:rsidR="007818E9" w:rsidRPr="00104394" w:rsidRDefault="007818E9" w:rsidP="00810F48">
      <w:pPr>
        <w:rPr>
          <w:b/>
          <w:smallCaps/>
          <w:sz w:val="22"/>
          <w:szCs w:val="22"/>
        </w:rPr>
      </w:pPr>
    </w:p>
    <w:p w14:paraId="56FC8B8A" w14:textId="4359BF38" w:rsidR="007818E9" w:rsidRDefault="00396260" w:rsidP="007818E9">
      <w:r w:rsidRPr="229651A2">
        <w:rPr>
          <w:b/>
          <w:bCs/>
          <w:smallCaps/>
        </w:rPr>
        <w:t xml:space="preserve">Impact on </w:t>
      </w:r>
      <w:r w:rsidR="000A5804" w:rsidRPr="229651A2">
        <w:rPr>
          <w:b/>
          <w:bCs/>
          <w:smallCaps/>
        </w:rPr>
        <w:t>Expenditures:</w:t>
      </w:r>
      <w:r w:rsidR="00012730">
        <w:t xml:space="preserve"> </w:t>
      </w:r>
      <w:r w:rsidR="0055108E" w:rsidRPr="0055108E">
        <w:t xml:space="preserve">It is estimated that </w:t>
      </w:r>
      <w:r w:rsidR="009679F0">
        <w:t xml:space="preserve">DHS contracted providers </w:t>
      </w:r>
      <w:r w:rsidR="003819E7" w:rsidRPr="0055108E">
        <w:t>will</w:t>
      </w:r>
      <w:r w:rsidR="0055108E" w:rsidRPr="0055108E">
        <w:t xml:space="preserve"> </w:t>
      </w:r>
      <w:r w:rsidR="003C7D5A">
        <w:t xml:space="preserve">start </w:t>
      </w:r>
      <w:r w:rsidR="0037182E">
        <w:t>hiring a total of</w:t>
      </w:r>
      <w:r w:rsidR="009679F0">
        <w:t xml:space="preserve"> </w:t>
      </w:r>
      <w:r w:rsidR="0077239B">
        <w:t>1</w:t>
      </w:r>
      <w:r w:rsidR="00434A0B">
        <w:t>80</w:t>
      </w:r>
      <w:r w:rsidR="0077239B">
        <w:t xml:space="preserve"> </w:t>
      </w:r>
      <w:r w:rsidR="009679F0">
        <w:t xml:space="preserve">mental health professionals </w:t>
      </w:r>
      <w:r w:rsidR="00AB645D">
        <w:t>when the law goes into effect</w:t>
      </w:r>
      <w:r w:rsidR="0077239B">
        <w:t>,</w:t>
      </w:r>
      <w:r w:rsidR="00AB645D">
        <w:t xml:space="preserve"> </w:t>
      </w:r>
      <w:r w:rsidR="003819E7">
        <w:t xml:space="preserve">with </w:t>
      </w:r>
      <w:r w:rsidR="00466E05">
        <w:t>31</w:t>
      </w:r>
      <w:r w:rsidR="00685F7A">
        <w:t xml:space="preserve"> </w:t>
      </w:r>
      <w:r w:rsidR="00466E05">
        <w:t xml:space="preserve">positions filled by July 31, </w:t>
      </w:r>
      <w:r w:rsidR="002C1FAB">
        <w:t>2024,</w:t>
      </w:r>
      <w:r w:rsidR="00466E05">
        <w:t xml:space="preserve"> and an additional 14</w:t>
      </w:r>
      <w:r w:rsidR="00434A0B">
        <w:t>9</w:t>
      </w:r>
      <w:r w:rsidR="00466E05">
        <w:t xml:space="preserve"> positions filled by July 31, 2025</w:t>
      </w:r>
      <w:r w:rsidR="0055108E" w:rsidRPr="0055108E">
        <w:t xml:space="preserve">. The </w:t>
      </w:r>
      <w:r w:rsidR="00434A0B">
        <w:t xml:space="preserve">annual </w:t>
      </w:r>
      <w:r w:rsidR="0055108E" w:rsidRPr="0055108E">
        <w:t>salary is estimated at $</w:t>
      </w:r>
      <w:r w:rsidR="00DF0F98">
        <w:t>70</w:t>
      </w:r>
      <w:r w:rsidR="0055108E" w:rsidRPr="0055108E">
        <w:t xml:space="preserve">,000 with </w:t>
      </w:r>
      <w:r w:rsidR="002C1FAB">
        <w:t xml:space="preserve">a </w:t>
      </w:r>
      <w:r w:rsidR="00DF0F98">
        <w:t>33</w:t>
      </w:r>
      <w:r w:rsidR="0055108E" w:rsidRPr="0055108E">
        <w:t xml:space="preserve"> percent fringe for a total of $</w:t>
      </w:r>
      <w:r w:rsidR="00DF0F98">
        <w:t>93</w:t>
      </w:r>
      <w:r w:rsidR="0055108E" w:rsidRPr="0055108E">
        <w:t>,</w:t>
      </w:r>
      <w:r w:rsidR="00DF0F98">
        <w:t>1</w:t>
      </w:r>
      <w:r w:rsidR="0055108E" w:rsidRPr="0055108E">
        <w:t>00 per year</w:t>
      </w:r>
      <w:r w:rsidR="00434A0B">
        <w:t xml:space="preserve"> for each position</w:t>
      </w:r>
      <w:r w:rsidR="0055108E" w:rsidRPr="0055108E">
        <w:t>. The total</w:t>
      </w:r>
      <w:r w:rsidR="008D7F9A">
        <w:t xml:space="preserve"> estimated</w:t>
      </w:r>
      <w:r w:rsidR="0055108E" w:rsidRPr="0055108E">
        <w:t xml:space="preserve"> </w:t>
      </w:r>
      <w:r w:rsidR="00434A0B">
        <w:t>costs</w:t>
      </w:r>
      <w:r w:rsidR="0055108E" w:rsidRPr="0055108E">
        <w:t xml:space="preserve"> for </w:t>
      </w:r>
      <w:r w:rsidR="0077239B">
        <w:t>1</w:t>
      </w:r>
      <w:r w:rsidR="00434A0B">
        <w:t>80</w:t>
      </w:r>
      <w:r w:rsidR="0077239B">
        <w:t xml:space="preserve"> positions for a full year </w:t>
      </w:r>
      <w:r w:rsidR="0055108E" w:rsidRPr="0055108E">
        <w:t>w</w:t>
      </w:r>
      <w:r w:rsidR="008027E9">
        <w:t>ould</w:t>
      </w:r>
      <w:r w:rsidR="008D7F9A">
        <w:t xml:space="preserve"> </w:t>
      </w:r>
      <w:r w:rsidR="0055108E" w:rsidRPr="0055108E">
        <w:t xml:space="preserve">be </w:t>
      </w:r>
      <w:r w:rsidR="008027E9">
        <w:t xml:space="preserve">approximately </w:t>
      </w:r>
      <w:r w:rsidR="0055108E" w:rsidRPr="0055108E">
        <w:t>$</w:t>
      </w:r>
      <w:r w:rsidR="004E03D9">
        <w:t>16</w:t>
      </w:r>
      <w:r w:rsidR="008027E9">
        <w:t>.7 million</w:t>
      </w:r>
      <w:r w:rsidR="0055108E" w:rsidRPr="0055108E">
        <w:t xml:space="preserve">. </w:t>
      </w:r>
      <w:r w:rsidR="008027E9">
        <w:t>Because t</w:t>
      </w:r>
      <w:r w:rsidR="0055108E" w:rsidRPr="0055108E">
        <w:t xml:space="preserve">he law </w:t>
      </w:r>
      <w:r w:rsidR="008027E9">
        <w:t xml:space="preserve">is anticipated to </w:t>
      </w:r>
      <w:r w:rsidR="00F548FA" w:rsidRPr="0055108E">
        <w:t xml:space="preserve">be </w:t>
      </w:r>
      <w:r w:rsidR="00F548FA">
        <w:t>effective</w:t>
      </w:r>
      <w:r w:rsidR="0055108E" w:rsidRPr="0055108E">
        <w:t xml:space="preserve"> for </w:t>
      </w:r>
      <w:r w:rsidR="009237EE">
        <w:t>nine</w:t>
      </w:r>
      <w:r w:rsidR="0055108E" w:rsidRPr="0055108E">
        <w:t xml:space="preserve"> months </w:t>
      </w:r>
      <w:r w:rsidR="008027E9">
        <w:t xml:space="preserve">only </w:t>
      </w:r>
      <w:r w:rsidR="0055108E" w:rsidRPr="0055108E">
        <w:t>in Fiscal 202</w:t>
      </w:r>
      <w:r w:rsidR="007D3921">
        <w:t>4</w:t>
      </w:r>
      <w:r w:rsidR="008027E9">
        <w:t xml:space="preserve">, </w:t>
      </w:r>
      <w:r w:rsidR="008027E9">
        <w:lastRenderedPageBreak/>
        <w:t xml:space="preserve">the prorated costs </w:t>
      </w:r>
      <w:r w:rsidR="00783FD5">
        <w:t>are</w:t>
      </w:r>
      <w:r w:rsidR="000802E3">
        <w:t xml:space="preserve"> </w:t>
      </w:r>
      <w:r w:rsidR="000802E3" w:rsidRPr="0055108E">
        <w:t>estimated</w:t>
      </w:r>
      <w:r w:rsidR="0055108E" w:rsidRPr="0055108E">
        <w:t xml:space="preserve"> </w:t>
      </w:r>
      <w:r w:rsidR="008027E9">
        <w:t>to be</w:t>
      </w:r>
      <w:r w:rsidR="008D7F9A">
        <w:t xml:space="preserve"> </w:t>
      </w:r>
      <w:r w:rsidR="0055108E" w:rsidRPr="0055108E">
        <w:t>$</w:t>
      </w:r>
      <w:r w:rsidR="007D3921">
        <w:t>1</w:t>
      </w:r>
      <w:r w:rsidR="008027E9">
        <w:t>.1 million</w:t>
      </w:r>
      <w:r w:rsidR="0055108E" w:rsidRPr="0055108E">
        <w:t>.</w:t>
      </w:r>
      <w:r w:rsidR="007D3921">
        <w:t xml:space="preserve"> </w:t>
      </w:r>
      <w:r w:rsidR="008027E9">
        <w:t>For Fiscal 2025, t</w:t>
      </w:r>
      <w:r w:rsidR="007D3921">
        <w:t xml:space="preserve">otal </w:t>
      </w:r>
      <w:r w:rsidR="008027E9">
        <w:t xml:space="preserve">costs </w:t>
      </w:r>
      <w:r w:rsidR="007D3921">
        <w:t>are estimated to be $9</w:t>
      </w:r>
      <w:r w:rsidR="008027E9">
        <w:t xml:space="preserve">.1 million and growing to approximately $16.7 million </w:t>
      </w:r>
      <w:r w:rsidR="003A4BAA">
        <w:t>by</w:t>
      </w:r>
      <w:r w:rsidR="00693AA4">
        <w:t xml:space="preserve"> </w:t>
      </w:r>
      <w:r w:rsidR="00BB1D66">
        <w:t xml:space="preserve">Fiscal 2026 and </w:t>
      </w:r>
      <w:r w:rsidR="003A4BAA">
        <w:t xml:space="preserve">in </w:t>
      </w:r>
      <w:r w:rsidR="00BB1D66">
        <w:t xml:space="preserve">the following </w:t>
      </w:r>
      <w:r w:rsidR="00E331D8">
        <w:t xml:space="preserve">fiscal </w:t>
      </w:r>
      <w:r w:rsidR="00BB1D66">
        <w:t>years</w:t>
      </w:r>
      <w:r w:rsidR="004B6893">
        <w:t xml:space="preserve">. </w:t>
      </w:r>
      <w:r w:rsidR="00B27E37">
        <w:t xml:space="preserve">These estimates assume a phased in hiring process over </w:t>
      </w:r>
      <w:r w:rsidR="003B16FA">
        <w:t>22</w:t>
      </w:r>
      <w:r w:rsidR="00B27E37">
        <w:t xml:space="preserve"> months. </w:t>
      </w:r>
    </w:p>
    <w:p w14:paraId="318212A9" w14:textId="77777777" w:rsidR="00E059AE" w:rsidRDefault="00E059AE" w:rsidP="00E059AE"/>
    <w:p w14:paraId="6612BBF4" w14:textId="77777777" w:rsidR="000A5804" w:rsidRDefault="000A5804" w:rsidP="00851D23">
      <w:r w:rsidRPr="229651A2">
        <w:rPr>
          <w:b/>
          <w:bCs/>
          <w:smallCaps/>
        </w:rPr>
        <w:t>Source of Funds To Cover Estimated Costs:</w:t>
      </w:r>
      <w:r w:rsidR="00012730">
        <w:t xml:space="preserve"> </w:t>
      </w:r>
      <w:r w:rsidR="00135DFF">
        <w:t>N/A</w:t>
      </w:r>
    </w:p>
    <w:p w14:paraId="77C16251" w14:textId="77777777" w:rsidR="00983F4F" w:rsidRPr="00012730" w:rsidRDefault="00983F4F" w:rsidP="00851D23"/>
    <w:p w14:paraId="50E5C618" w14:textId="77777777" w:rsidR="00135DFF" w:rsidRDefault="000A5804" w:rsidP="00135DFF">
      <w:pPr>
        <w:rPr>
          <w:color w:val="000000" w:themeColor="text1"/>
        </w:rPr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35DFF">
        <w:t>New York City Council Finance Division</w:t>
      </w:r>
    </w:p>
    <w:p w14:paraId="19ED6C8D" w14:textId="77777777" w:rsidR="00C03758" w:rsidRDefault="002B4EC6" w:rsidP="002B4EC6">
      <w:pPr>
        <w:ind w:left="2160" w:firstLine="720"/>
      </w:pPr>
      <w:r>
        <w:rPr>
          <w:color w:val="000000" w:themeColor="text1"/>
        </w:rPr>
        <w:t xml:space="preserve">The Mayor's Office of City Legislative Affairs </w:t>
      </w:r>
      <w:r w:rsidR="00C03758" w:rsidRPr="00560E7E">
        <w:tab/>
      </w:r>
      <w:r w:rsidR="00C03758" w:rsidRPr="00560E7E">
        <w:tab/>
      </w:r>
      <w:r w:rsidR="00C03758" w:rsidRPr="00560E7E">
        <w:tab/>
      </w:r>
      <w:r w:rsidR="00C03758" w:rsidRPr="00560E7E">
        <w:tab/>
      </w:r>
    </w:p>
    <w:p w14:paraId="446A0AEE" w14:textId="77777777" w:rsidR="000A5804" w:rsidRPr="00E10F58" w:rsidRDefault="000A5804" w:rsidP="229651A2">
      <w:pPr>
        <w:spacing w:before="240"/>
        <w:rPr>
          <w:b/>
          <w:bCs/>
          <w:smallCaps/>
        </w:rPr>
      </w:pPr>
      <w:r w:rsidRPr="229651A2">
        <w:rPr>
          <w:b/>
          <w:bCs/>
          <w:smallCaps/>
        </w:rPr>
        <w:t>Estimate Prepared By:</w:t>
      </w:r>
      <w:r>
        <w:tab/>
      </w:r>
      <w:r w:rsidR="00135DFF">
        <w:t>Julia K. Haramis</w:t>
      </w:r>
      <w:r w:rsidR="00AA40F0">
        <w:t xml:space="preserve">, </w:t>
      </w:r>
      <w:r w:rsidR="00135DFF">
        <w:t>Principal Financial Analyst</w:t>
      </w:r>
      <w:r w:rsidR="00E10F58">
        <w:t>, NYC Council Finance</w:t>
      </w:r>
      <w:r w:rsidR="28A4AFCD">
        <w:t xml:space="preserve"> </w:t>
      </w:r>
      <w:r w:rsidR="00E10F58">
        <w:t xml:space="preserve">Division </w:t>
      </w:r>
    </w:p>
    <w:p w14:paraId="33321EA9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24CEF6D6" w14:textId="77777777" w:rsidR="00AB1E13" w:rsidRPr="008278C0" w:rsidRDefault="00A65724" w:rsidP="003C387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A734EC" w:rsidRPr="008278C0">
        <w:t>Aliya Ali</w:t>
      </w:r>
      <w:r w:rsidR="00AB1E13" w:rsidRPr="008278C0">
        <w:t xml:space="preserve">, </w:t>
      </w:r>
      <w:r w:rsidR="00A734EC" w:rsidRPr="008278C0">
        <w:t>Unit Head</w:t>
      </w:r>
      <w:r w:rsidR="00AB1E13" w:rsidRPr="008278C0">
        <w:t>, NYC Council Finance Division</w:t>
      </w:r>
    </w:p>
    <w:p w14:paraId="32E0477C" w14:textId="37939CFB" w:rsidR="00A734EC" w:rsidRPr="00711A1B" w:rsidRDefault="007B5C10" w:rsidP="00A734EC">
      <w:pPr>
        <w:ind w:left="2880"/>
        <w:rPr>
          <w:highlight w:val="yellow"/>
        </w:rPr>
      </w:pPr>
      <w:r w:rsidRPr="007B5C10">
        <w:t>Kathleen Ahn</w:t>
      </w:r>
      <w:r w:rsidR="00A734EC" w:rsidRPr="007B5C10">
        <w:t xml:space="preserve">, </w:t>
      </w:r>
      <w:r w:rsidR="008278C0" w:rsidRPr="007B5C10">
        <w:t>Counsel</w:t>
      </w:r>
      <w:r w:rsidR="00A734EC" w:rsidRPr="007B5C10">
        <w:t>, NYC Council Finance Division</w:t>
      </w:r>
    </w:p>
    <w:p w14:paraId="5242EC5E" w14:textId="21EDB419" w:rsidR="000802E3" w:rsidRDefault="000802E3" w:rsidP="00A734EC">
      <w:pPr>
        <w:ind w:left="2880"/>
      </w:pPr>
      <w:r>
        <w:t xml:space="preserve">Chima Obichere, Deputy Director, </w:t>
      </w:r>
      <w:r w:rsidRPr="00DA1404">
        <w:t>NYC Council Finance Division</w:t>
      </w:r>
    </w:p>
    <w:p w14:paraId="61232E6C" w14:textId="6701FC8F" w:rsidR="0081586E" w:rsidRPr="008278C0" w:rsidRDefault="00DA1404" w:rsidP="00A734EC">
      <w:pPr>
        <w:ind w:left="2880"/>
      </w:pPr>
      <w:r w:rsidRPr="00DA1404">
        <w:t>Jonathan Rosenberg</w:t>
      </w:r>
      <w:r w:rsidR="0081586E" w:rsidRPr="00DA1404">
        <w:t xml:space="preserve">, </w:t>
      </w:r>
      <w:r w:rsidRPr="00DA1404">
        <w:t xml:space="preserve">Managing </w:t>
      </w:r>
      <w:r w:rsidR="0081586E" w:rsidRPr="00DA1404">
        <w:t>Deputy Director, NYC Council Finance Division</w:t>
      </w:r>
    </w:p>
    <w:p w14:paraId="1DB8BEED" w14:textId="52BFD095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A734EC" w:rsidRPr="00A734EC">
        <w:rPr>
          <w:szCs w:val="22"/>
        </w:rPr>
        <w:t xml:space="preserve">This legislation was introduced to the Council on </w:t>
      </w:r>
      <w:r w:rsidR="00136E9B">
        <w:rPr>
          <w:szCs w:val="22"/>
        </w:rPr>
        <w:t>June 16</w:t>
      </w:r>
      <w:r w:rsidR="00A734EC" w:rsidRPr="00A734EC">
        <w:rPr>
          <w:szCs w:val="22"/>
        </w:rPr>
        <w:t xml:space="preserve">, </w:t>
      </w:r>
      <w:r w:rsidR="00944D09" w:rsidRPr="00A734EC">
        <w:rPr>
          <w:szCs w:val="22"/>
        </w:rPr>
        <w:t>2022,</w:t>
      </w:r>
      <w:r w:rsidR="00A734EC" w:rsidRPr="00A734EC">
        <w:rPr>
          <w:szCs w:val="22"/>
        </w:rPr>
        <w:t xml:space="preserve"> as Int. No. </w:t>
      </w:r>
      <w:r w:rsidR="00136E9B">
        <w:rPr>
          <w:szCs w:val="22"/>
        </w:rPr>
        <w:t>52</w:t>
      </w:r>
      <w:r w:rsidR="00FF4526">
        <w:rPr>
          <w:szCs w:val="22"/>
        </w:rPr>
        <w:t>2</w:t>
      </w:r>
      <w:r w:rsidR="00944D09">
        <w:rPr>
          <w:szCs w:val="22"/>
        </w:rPr>
        <w:t>,</w:t>
      </w:r>
      <w:r w:rsidR="00A734EC" w:rsidRPr="00A734EC">
        <w:rPr>
          <w:szCs w:val="22"/>
        </w:rPr>
        <w:t xml:space="preserve"> and was referred to the Committee on General Welfare (the Committee). A hearing was held by the Committee on </w:t>
      </w:r>
      <w:r w:rsidR="00FF4526">
        <w:rPr>
          <w:szCs w:val="22"/>
        </w:rPr>
        <w:t>September 13</w:t>
      </w:r>
      <w:r w:rsidR="00A734EC" w:rsidRPr="00A734EC">
        <w:rPr>
          <w:szCs w:val="22"/>
        </w:rPr>
        <w:t xml:space="preserve">, 2022, and the legislation was laid over. The legislation was subsequently amended and the amended version, Proposed Int. No. </w:t>
      </w:r>
      <w:r w:rsidR="00136E9B">
        <w:rPr>
          <w:szCs w:val="22"/>
        </w:rPr>
        <w:t>52</w:t>
      </w:r>
      <w:r w:rsidR="00FF4526">
        <w:rPr>
          <w:szCs w:val="22"/>
        </w:rPr>
        <w:t>2-A</w:t>
      </w:r>
      <w:r w:rsidR="00A734EC" w:rsidRPr="00A734EC">
        <w:rPr>
          <w:szCs w:val="22"/>
        </w:rPr>
        <w:t xml:space="preserve">, will be voted on by the Committee at a hearing on </w:t>
      </w:r>
      <w:r w:rsidR="007B5C10">
        <w:rPr>
          <w:szCs w:val="22"/>
        </w:rPr>
        <w:t>March 2</w:t>
      </w:r>
      <w:r w:rsidR="00A734EC" w:rsidRPr="00A734EC">
        <w:rPr>
          <w:szCs w:val="22"/>
        </w:rPr>
        <w:t>, 202</w:t>
      </w:r>
      <w:r w:rsidR="00FF4526">
        <w:rPr>
          <w:szCs w:val="22"/>
        </w:rPr>
        <w:t>3</w:t>
      </w:r>
      <w:r w:rsidR="00A734EC" w:rsidRPr="00A734EC">
        <w:rPr>
          <w:szCs w:val="22"/>
        </w:rPr>
        <w:t xml:space="preserve">. Upon a successful vote by the Committee, Proposed Intro. No. </w:t>
      </w:r>
      <w:r w:rsidR="00136E9B">
        <w:rPr>
          <w:szCs w:val="22"/>
        </w:rPr>
        <w:t>52</w:t>
      </w:r>
      <w:r w:rsidR="00FF4526">
        <w:rPr>
          <w:szCs w:val="22"/>
        </w:rPr>
        <w:t>2-A</w:t>
      </w:r>
      <w:r w:rsidR="00A734EC" w:rsidRPr="00A734EC">
        <w:rPr>
          <w:szCs w:val="22"/>
        </w:rPr>
        <w:t xml:space="preserve"> will be submitted to the full Council for a vote on </w:t>
      </w:r>
      <w:r w:rsidR="00136E9B">
        <w:rPr>
          <w:szCs w:val="22"/>
        </w:rPr>
        <w:t>March</w:t>
      </w:r>
      <w:r w:rsidR="00FF4526">
        <w:rPr>
          <w:szCs w:val="22"/>
        </w:rPr>
        <w:t xml:space="preserve"> </w:t>
      </w:r>
      <w:r w:rsidR="005406EF">
        <w:rPr>
          <w:szCs w:val="22"/>
        </w:rPr>
        <w:t>2</w:t>
      </w:r>
      <w:r w:rsidR="00FF4526">
        <w:rPr>
          <w:szCs w:val="22"/>
        </w:rPr>
        <w:t>, 2023</w:t>
      </w:r>
      <w:r w:rsidR="00A734EC" w:rsidRPr="00A734EC">
        <w:rPr>
          <w:szCs w:val="22"/>
        </w:rPr>
        <w:t>.</w:t>
      </w:r>
    </w:p>
    <w:p w14:paraId="53814DD5" w14:textId="77777777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711A1B">
        <w:t>February 23</w:t>
      </w:r>
      <w:r w:rsidR="00A734EC">
        <w:t>, 2023</w:t>
      </w:r>
    </w:p>
    <w:sectPr w:rsidR="006E1466" w:rsidRPr="00012730" w:rsidSect="00150787">
      <w:footerReference w:type="defaul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5000" w14:textId="77777777" w:rsidR="004B1501" w:rsidRDefault="004B1501" w:rsidP="000B7EB0">
      <w:r>
        <w:separator/>
      </w:r>
    </w:p>
  </w:endnote>
  <w:endnote w:type="continuationSeparator" w:id="0">
    <w:p w14:paraId="24AA009F" w14:textId="77777777" w:rsidR="004B1501" w:rsidRDefault="004B1501" w:rsidP="000B7EB0">
      <w:r>
        <w:continuationSeparator/>
      </w:r>
    </w:p>
  </w:endnote>
  <w:endnote w:type="continuationNotice" w:id="1">
    <w:p w14:paraId="07030272" w14:textId="77777777" w:rsidR="004B1501" w:rsidRDefault="004B1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E91" w14:textId="0092B819" w:rsidR="000B7EB0" w:rsidRPr="00BC78AB" w:rsidRDefault="00AE458A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BC78AB">
      <w:rPr>
        <w:rFonts w:eastAsiaTheme="majorEastAsia"/>
      </w:rPr>
      <w:t xml:space="preserve">Proposed </w:t>
    </w:r>
    <w:r w:rsidR="00810F48" w:rsidRPr="00BC78AB">
      <w:rPr>
        <w:rFonts w:eastAsiaTheme="majorEastAsia"/>
      </w:rPr>
      <w:t>Intro.</w:t>
    </w:r>
    <w:r w:rsidR="00016DD4" w:rsidRPr="00BC78AB">
      <w:rPr>
        <w:rFonts w:eastAsiaTheme="majorEastAsia"/>
      </w:rPr>
      <w:t xml:space="preserve"> </w:t>
    </w:r>
    <w:r w:rsidR="0041137B">
      <w:rPr>
        <w:rFonts w:eastAsiaTheme="majorEastAsia"/>
      </w:rPr>
      <w:t>52</w:t>
    </w:r>
    <w:r w:rsidR="00BC78AB" w:rsidRPr="00BC78AB">
      <w:rPr>
        <w:rFonts w:eastAsiaTheme="majorEastAsia"/>
      </w:rPr>
      <w:t>2-A</w:t>
    </w:r>
    <w:r w:rsidR="000B7EB0" w:rsidRPr="00BC78AB">
      <w:rPr>
        <w:rFonts w:eastAsiaTheme="majorEastAsia"/>
      </w:rPr>
      <w:ptab w:relativeTo="margin" w:alignment="right" w:leader="none"/>
    </w:r>
    <w:r w:rsidR="000B7EB0" w:rsidRPr="00BC78AB">
      <w:rPr>
        <w:rFonts w:eastAsiaTheme="majorEastAsia"/>
      </w:rPr>
      <w:t xml:space="preserve">Page </w:t>
    </w:r>
    <w:r w:rsidR="000B7EB0" w:rsidRPr="00BC78AB">
      <w:rPr>
        <w:rFonts w:eastAsiaTheme="minorEastAsia"/>
      </w:rPr>
      <w:fldChar w:fldCharType="begin"/>
    </w:r>
    <w:r w:rsidR="000B7EB0" w:rsidRPr="00BC78AB">
      <w:instrText xml:space="preserve"> PAGE   \* MERGEFORMAT </w:instrText>
    </w:r>
    <w:r w:rsidR="000B7EB0" w:rsidRPr="00BC78AB">
      <w:rPr>
        <w:rFonts w:eastAsiaTheme="minorEastAsia"/>
      </w:rPr>
      <w:fldChar w:fldCharType="separate"/>
    </w:r>
    <w:r w:rsidR="00AC486D" w:rsidRPr="00AC486D">
      <w:rPr>
        <w:rFonts w:eastAsiaTheme="majorEastAsia"/>
        <w:noProof/>
      </w:rPr>
      <w:t>2</w:t>
    </w:r>
    <w:r w:rsidR="000B7EB0" w:rsidRPr="00BC78A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4378" w14:textId="77777777" w:rsidR="004B1501" w:rsidRDefault="004B1501" w:rsidP="000B7EB0">
      <w:r>
        <w:separator/>
      </w:r>
    </w:p>
  </w:footnote>
  <w:footnote w:type="continuationSeparator" w:id="0">
    <w:p w14:paraId="2ED447C8" w14:textId="77777777" w:rsidR="004B1501" w:rsidRDefault="004B1501" w:rsidP="000B7EB0">
      <w:r>
        <w:continuationSeparator/>
      </w:r>
    </w:p>
  </w:footnote>
  <w:footnote w:type="continuationNotice" w:id="1">
    <w:p w14:paraId="0A542BC8" w14:textId="77777777" w:rsidR="004B1501" w:rsidRDefault="004B1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127"/>
    <w:multiLevelType w:val="hybridMultilevel"/>
    <w:tmpl w:val="D84A5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147"/>
    <w:rsid w:val="00000E6F"/>
    <w:rsid w:val="0000164F"/>
    <w:rsid w:val="00001F21"/>
    <w:rsid w:val="000021DA"/>
    <w:rsid w:val="0000221A"/>
    <w:rsid w:val="00002469"/>
    <w:rsid w:val="000027CB"/>
    <w:rsid w:val="000029AF"/>
    <w:rsid w:val="00002AF8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733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8B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20E6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78"/>
    <w:rsid w:val="00025ADF"/>
    <w:rsid w:val="00025B80"/>
    <w:rsid w:val="00026028"/>
    <w:rsid w:val="000265E2"/>
    <w:rsid w:val="00026C4B"/>
    <w:rsid w:val="00026D6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37E46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B4B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2F8F"/>
    <w:rsid w:val="000731BD"/>
    <w:rsid w:val="00073217"/>
    <w:rsid w:val="00073726"/>
    <w:rsid w:val="00073D2A"/>
    <w:rsid w:val="00073F85"/>
    <w:rsid w:val="00074A33"/>
    <w:rsid w:val="00074FF1"/>
    <w:rsid w:val="000751C6"/>
    <w:rsid w:val="000752E4"/>
    <w:rsid w:val="000757E9"/>
    <w:rsid w:val="00075BAA"/>
    <w:rsid w:val="0007612C"/>
    <w:rsid w:val="00076B2E"/>
    <w:rsid w:val="00076F00"/>
    <w:rsid w:val="000802E3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BF5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DAF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249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1BF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5F"/>
    <w:rsid w:val="000F1977"/>
    <w:rsid w:val="000F1D0E"/>
    <w:rsid w:val="000F2E2D"/>
    <w:rsid w:val="000F3159"/>
    <w:rsid w:val="000F31E8"/>
    <w:rsid w:val="000F350C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394"/>
    <w:rsid w:val="00104BE3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9B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3C7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0C"/>
    <w:rsid w:val="001342B7"/>
    <w:rsid w:val="00134BDB"/>
    <w:rsid w:val="001352DC"/>
    <w:rsid w:val="00135DFF"/>
    <w:rsid w:val="001366FE"/>
    <w:rsid w:val="00136A76"/>
    <w:rsid w:val="00136E9B"/>
    <w:rsid w:val="001374FA"/>
    <w:rsid w:val="00140277"/>
    <w:rsid w:val="00140709"/>
    <w:rsid w:val="0014088D"/>
    <w:rsid w:val="001409E3"/>
    <w:rsid w:val="001417E7"/>
    <w:rsid w:val="00141964"/>
    <w:rsid w:val="00141BBD"/>
    <w:rsid w:val="00142BFE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050"/>
    <w:rsid w:val="00150787"/>
    <w:rsid w:val="001509E1"/>
    <w:rsid w:val="00150A0F"/>
    <w:rsid w:val="00150FCA"/>
    <w:rsid w:val="00151094"/>
    <w:rsid w:val="00151532"/>
    <w:rsid w:val="0015170B"/>
    <w:rsid w:val="0015178F"/>
    <w:rsid w:val="00151E9D"/>
    <w:rsid w:val="00152486"/>
    <w:rsid w:val="001524AF"/>
    <w:rsid w:val="0015314E"/>
    <w:rsid w:val="00153269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3AB"/>
    <w:rsid w:val="001575F8"/>
    <w:rsid w:val="00157ADB"/>
    <w:rsid w:val="00157E27"/>
    <w:rsid w:val="00157E6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C34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7A0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7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317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BAE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11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1A6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5EF2"/>
    <w:rsid w:val="001C6B53"/>
    <w:rsid w:val="001C6D10"/>
    <w:rsid w:val="001C7303"/>
    <w:rsid w:val="001C748B"/>
    <w:rsid w:val="001D002F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46E"/>
    <w:rsid w:val="001D2D2A"/>
    <w:rsid w:val="001D2D9C"/>
    <w:rsid w:val="001D2FA0"/>
    <w:rsid w:val="001D37A0"/>
    <w:rsid w:val="001D4815"/>
    <w:rsid w:val="001D4B27"/>
    <w:rsid w:val="001D4FFD"/>
    <w:rsid w:val="001D5101"/>
    <w:rsid w:val="001D5C22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D18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235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CD1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1C6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6CCE"/>
    <w:rsid w:val="00277329"/>
    <w:rsid w:val="00277386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6C8"/>
    <w:rsid w:val="00293E43"/>
    <w:rsid w:val="00294D2B"/>
    <w:rsid w:val="00294D9A"/>
    <w:rsid w:val="00295135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29BD"/>
    <w:rsid w:val="002A361A"/>
    <w:rsid w:val="002A4232"/>
    <w:rsid w:val="002A461A"/>
    <w:rsid w:val="002A4849"/>
    <w:rsid w:val="002A5683"/>
    <w:rsid w:val="002A56CD"/>
    <w:rsid w:val="002A5D9D"/>
    <w:rsid w:val="002A5FE9"/>
    <w:rsid w:val="002A6431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757"/>
    <w:rsid w:val="002B4D6A"/>
    <w:rsid w:val="002B4EC6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1FAB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C7E2A"/>
    <w:rsid w:val="002D1744"/>
    <w:rsid w:val="002D1A23"/>
    <w:rsid w:val="002D2453"/>
    <w:rsid w:val="002D27A4"/>
    <w:rsid w:val="002D2942"/>
    <w:rsid w:val="002D2E49"/>
    <w:rsid w:val="002D3217"/>
    <w:rsid w:val="002D3983"/>
    <w:rsid w:val="002D3C29"/>
    <w:rsid w:val="002D42C8"/>
    <w:rsid w:val="002D446F"/>
    <w:rsid w:val="002D44B9"/>
    <w:rsid w:val="002D4CBE"/>
    <w:rsid w:val="002D4E60"/>
    <w:rsid w:val="002D53A8"/>
    <w:rsid w:val="002D5705"/>
    <w:rsid w:val="002D5D4A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21A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45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0F9C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65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50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82E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9E7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7"/>
    <w:rsid w:val="003A42DC"/>
    <w:rsid w:val="003A44AF"/>
    <w:rsid w:val="003A466A"/>
    <w:rsid w:val="003A46DD"/>
    <w:rsid w:val="003A4BAA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16FA"/>
    <w:rsid w:val="003B1752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876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6CE6"/>
    <w:rsid w:val="003C7949"/>
    <w:rsid w:val="003C7B06"/>
    <w:rsid w:val="003C7D5A"/>
    <w:rsid w:val="003D0E24"/>
    <w:rsid w:val="003D1C37"/>
    <w:rsid w:val="003D1DC5"/>
    <w:rsid w:val="003D253C"/>
    <w:rsid w:val="003D285D"/>
    <w:rsid w:val="003D29E5"/>
    <w:rsid w:val="003D2A00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4EF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39D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5A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07CC2"/>
    <w:rsid w:val="0041067A"/>
    <w:rsid w:val="00410CC4"/>
    <w:rsid w:val="0041137B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3B1"/>
    <w:rsid w:val="00417512"/>
    <w:rsid w:val="004177CA"/>
    <w:rsid w:val="004210DB"/>
    <w:rsid w:val="00421A04"/>
    <w:rsid w:val="00421B6F"/>
    <w:rsid w:val="00421FFA"/>
    <w:rsid w:val="00422075"/>
    <w:rsid w:val="004222B8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0F26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A0B"/>
    <w:rsid w:val="00436506"/>
    <w:rsid w:val="00436D59"/>
    <w:rsid w:val="0043774E"/>
    <w:rsid w:val="0043787C"/>
    <w:rsid w:val="00437C65"/>
    <w:rsid w:val="00437D56"/>
    <w:rsid w:val="00437E84"/>
    <w:rsid w:val="004409B1"/>
    <w:rsid w:val="004415DE"/>
    <w:rsid w:val="00441738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0F7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6E05"/>
    <w:rsid w:val="00467643"/>
    <w:rsid w:val="00467FCA"/>
    <w:rsid w:val="00470B66"/>
    <w:rsid w:val="0047154A"/>
    <w:rsid w:val="00471850"/>
    <w:rsid w:val="00472331"/>
    <w:rsid w:val="00472530"/>
    <w:rsid w:val="00472575"/>
    <w:rsid w:val="00472717"/>
    <w:rsid w:val="00473480"/>
    <w:rsid w:val="0047410E"/>
    <w:rsid w:val="004742F9"/>
    <w:rsid w:val="00474D78"/>
    <w:rsid w:val="00475229"/>
    <w:rsid w:val="00475AF2"/>
    <w:rsid w:val="0047649E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80"/>
    <w:rsid w:val="004850E6"/>
    <w:rsid w:val="004853B2"/>
    <w:rsid w:val="00485BAB"/>
    <w:rsid w:val="00485BF3"/>
    <w:rsid w:val="00485C4A"/>
    <w:rsid w:val="00486033"/>
    <w:rsid w:val="00487127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852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08C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501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6893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E33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3D9"/>
    <w:rsid w:val="004E065B"/>
    <w:rsid w:val="004E0D0C"/>
    <w:rsid w:val="004E2AC9"/>
    <w:rsid w:val="004E2DF3"/>
    <w:rsid w:val="004E3BD5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75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5DA8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CE9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6EF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08E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0E7E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59A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6F2C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456C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248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2F6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37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6D4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07"/>
    <w:rsid w:val="00684991"/>
    <w:rsid w:val="00684BE9"/>
    <w:rsid w:val="00684F39"/>
    <w:rsid w:val="0068517F"/>
    <w:rsid w:val="00685F7A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AA4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97E5A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3E4B"/>
    <w:rsid w:val="006A497B"/>
    <w:rsid w:val="006A4BF8"/>
    <w:rsid w:val="006A546F"/>
    <w:rsid w:val="006A605B"/>
    <w:rsid w:val="006A6C95"/>
    <w:rsid w:val="006A6D78"/>
    <w:rsid w:val="006A6ED2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336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06C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332"/>
    <w:rsid w:val="006D2ACB"/>
    <w:rsid w:val="006D36CF"/>
    <w:rsid w:val="006D383C"/>
    <w:rsid w:val="006D4B7D"/>
    <w:rsid w:val="006D5364"/>
    <w:rsid w:val="006D59F2"/>
    <w:rsid w:val="006D5CC0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6CE"/>
    <w:rsid w:val="006E2D55"/>
    <w:rsid w:val="006E30B0"/>
    <w:rsid w:val="006E3F8A"/>
    <w:rsid w:val="006E40C0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1C2B"/>
    <w:rsid w:val="006F2130"/>
    <w:rsid w:val="006F2327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1E4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A1B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2CEA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5D5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82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BE"/>
    <w:rsid w:val="00766798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39B"/>
    <w:rsid w:val="007724C6"/>
    <w:rsid w:val="007732A7"/>
    <w:rsid w:val="0077359C"/>
    <w:rsid w:val="00773D0F"/>
    <w:rsid w:val="007744F8"/>
    <w:rsid w:val="00774854"/>
    <w:rsid w:val="00775317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1F0"/>
    <w:rsid w:val="00780A59"/>
    <w:rsid w:val="00781576"/>
    <w:rsid w:val="007815D8"/>
    <w:rsid w:val="007818E9"/>
    <w:rsid w:val="00781B16"/>
    <w:rsid w:val="00781B43"/>
    <w:rsid w:val="0078253E"/>
    <w:rsid w:val="00783610"/>
    <w:rsid w:val="00783B20"/>
    <w:rsid w:val="00783C18"/>
    <w:rsid w:val="00783D10"/>
    <w:rsid w:val="00783FD5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512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C10"/>
    <w:rsid w:val="007B5D46"/>
    <w:rsid w:val="007B6235"/>
    <w:rsid w:val="007B652A"/>
    <w:rsid w:val="007B657E"/>
    <w:rsid w:val="007B696A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256"/>
    <w:rsid w:val="007C55E7"/>
    <w:rsid w:val="007C5FDE"/>
    <w:rsid w:val="007C633E"/>
    <w:rsid w:val="007C6512"/>
    <w:rsid w:val="007C74AC"/>
    <w:rsid w:val="007C76F0"/>
    <w:rsid w:val="007C7FD1"/>
    <w:rsid w:val="007D0151"/>
    <w:rsid w:val="007D0158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3921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ED6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0E80"/>
    <w:rsid w:val="00801A43"/>
    <w:rsid w:val="008027E9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6F4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86E"/>
    <w:rsid w:val="00815D9B"/>
    <w:rsid w:val="00815E6F"/>
    <w:rsid w:val="0081643F"/>
    <w:rsid w:val="008170B3"/>
    <w:rsid w:val="00817177"/>
    <w:rsid w:val="008201A1"/>
    <w:rsid w:val="008202C0"/>
    <w:rsid w:val="00820529"/>
    <w:rsid w:val="008205D5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E01"/>
    <w:rsid w:val="00823108"/>
    <w:rsid w:val="00824078"/>
    <w:rsid w:val="00824131"/>
    <w:rsid w:val="0082630E"/>
    <w:rsid w:val="008264F6"/>
    <w:rsid w:val="00826A83"/>
    <w:rsid w:val="00826D2D"/>
    <w:rsid w:val="008271AE"/>
    <w:rsid w:val="0082722A"/>
    <w:rsid w:val="008272FB"/>
    <w:rsid w:val="008277E2"/>
    <w:rsid w:val="008278C0"/>
    <w:rsid w:val="00830396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18B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2DF6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3AF"/>
    <w:rsid w:val="008727C5"/>
    <w:rsid w:val="00872941"/>
    <w:rsid w:val="00872975"/>
    <w:rsid w:val="00872E50"/>
    <w:rsid w:val="0087307F"/>
    <w:rsid w:val="00873443"/>
    <w:rsid w:val="00873E68"/>
    <w:rsid w:val="00873ECD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FE7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BE6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3EC9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644"/>
    <w:rsid w:val="008A381E"/>
    <w:rsid w:val="008A3EFD"/>
    <w:rsid w:val="008A4A33"/>
    <w:rsid w:val="008A4A45"/>
    <w:rsid w:val="008A58BA"/>
    <w:rsid w:val="008A58D8"/>
    <w:rsid w:val="008A730E"/>
    <w:rsid w:val="008A7680"/>
    <w:rsid w:val="008B058C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B7EC7"/>
    <w:rsid w:val="008C0F4A"/>
    <w:rsid w:val="008C1459"/>
    <w:rsid w:val="008C1DAA"/>
    <w:rsid w:val="008C23ED"/>
    <w:rsid w:val="008C27B0"/>
    <w:rsid w:val="008C2C43"/>
    <w:rsid w:val="008C2F7C"/>
    <w:rsid w:val="008C3372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BD8"/>
    <w:rsid w:val="008D4D49"/>
    <w:rsid w:val="008D5664"/>
    <w:rsid w:val="008D65FB"/>
    <w:rsid w:val="008D695F"/>
    <w:rsid w:val="008D7A6E"/>
    <w:rsid w:val="008D7F9A"/>
    <w:rsid w:val="008E00B3"/>
    <w:rsid w:val="008E0149"/>
    <w:rsid w:val="008E0286"/>
    <w:rsid w:val="008E06AA"/>
    <w:rsid w:val="008E0AFB"/>
    <w:rsid w:val="008E1472"/>
    <w:rsid w:val="008E2456"/>
    <w:rsid w:val="008E310E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8F9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0BAF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10F9"/>
    <w:rsid w:val="00922570"/>
    <w:rsid w:val="009226C7"/>
    <w:rsid w:val="00922EF2"/>
    <w:rsid w:val="009237EE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6C38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1E19"/>
    <w:rsid w:val="00942157"/>
    <w:rsid w:val="009425CF"/>
    <w:rsid w:val="009428B5"/>
    <w:rsid w:val="00943836"/>
    <w:rsid w:val="009447FE"/>
    <w:rsid w:val="00944D09"/>
    <w:rsid w:val="00945628"/>
    <w:rsid w:val="0094573E"/>
    <w:rsid w:val="00945794"/>
    <w:rsid w:val="009469E7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05A3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614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679F0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952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7C8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3F4F"/>
    <w:rsid w:val="00984468"/>
    <w:rsid w:val="00984721"/>
    <w:rsid w:val="00984812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D10"/>
    <w:rsid w:val="009C1E96"/>
    <w:rsid w:val="009C214D"/>
    <w:rsid w:val="009C26BA"/>
    <w:rsid w:val="009C2B00"/>
    <w:rsid w:val="009C310F"/>
    <w:rsid w:val="009C36A0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1F5C"/>
    <w:rsid w:val="009D24D9"/>
    <w:rsid w:val="009D2687"/>
    <w:rsid w:val="009D2B77"/>
    <w:rsid w:val="009D39D8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923"/>
    <w:rsid w:val="009D7BA9"/>
    <w:rsid w:val="009E1307"/>
    <w:rsid w:val="009E186B"/>
    <w:rsid w:val="009E2C30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BC1"/>
    <w:rsid w:val="009F0D6B"/>
    <w:rsid w:val="009F0EA0"/>
    <w:rsid w:val="009F2128"/>
    <w:rsid w:val="009F28B8"/>
    <w:rsid w:val="009F3738"/>
    <w:rsid w:val="009F426B"/>
    <w:rsid w:val="009F4700"/>
    <w:rsid w:val="009F4FA3"/>
    <w:rsid w:val="009F5480"/>
    <w:rsid w:val="009F57E2"/>
    <w:rsid w:val="009F5B0E"/>
    <w:rsid w:val="009F6703"/>
    <w:rsid w:val="009F722A"/>
    <w:rsid w:val="009F724C"/>
    <w:rsid w:val="009F741B"/>
    <w:rsid w:val="009F7595"/>
    <w:rsid w:val="009F7756"/>
    <w:rsid w:val="009F7955"/>
    <w:rsid w:val="009F7BD6"/>
    <w:rsid w:val="00A001E6"/>
    <w:rsid w:val="00A004C4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EDC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08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7E9"/>
    <w:rsid w:val="00A6780F"/>
    <w:rsid w:val="00A6793D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FCA"/>
    <w:rsid w:val="00A7344A"/>
    <w:rsid w:val="00A734EC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38C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29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853"/>
    <w:rsid w:val="00AA1A72"/>
    <w:rsid w:val="00AA1C9D"/>
    <w:rsid w:val="00AA1FD5"/>
    <w:rsid w:val="00AA29C8"/>
    <w:rsid w:val="00AA2FA3"/>
    <w:rsid w:val="00AA40F0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1E13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45D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86D"/>
    <w:rsid w:val="00AC4AB2"/>
    <w:rsid w:val="00AC4CBA"/>
    <w:rsid w:val="00AC4CEE"/>
    <w:rsid w:val="00AC4E74"/>
    <w:rsid w:val="00AC57AC"/>
    <w:rsid w:val="00AC5836"/>
    <w:rsid w:val="00AC5B28"/>
    <w:rsid w:val="00AC5BFF"/>
    <w:rsid w:val="00AC5EB1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0556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79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27E37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83A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0"/>
    <w:rsid w:val="00B54F3B"/>
    <w:rsid w:val="00B54FBC"/>
    <w:rsid w:val="00B552D5"/>
    <w:rsid w:val="00B5552D"/>
    <w:rsid w:val="00B555DF"/>
    <w:rsid w:val="00B566E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5FFF"/>
    <w:rsid w:val="00B76140"/>
    <w:rsid w:val="00B76735"/>
    <w:rsid w:val="00B773CD"/>
    <w:rsid w:val="00B77F00"/>
    <w:rsid w:val="00B808AD"/>
    <w:rsid w:val="00B80D2C"/>
    <w:rsid w:val="00B82280"/>
    <w:rsid w:val="00B82430"/>
    <w:rsid w:val="00B82455"/>
    <w:rsid w:val="00B836E2"/>
    <w:rsid w:val="00B84DB7"/>
    <w:rsid w:val="00B84DEB"/>
    <w:rsid w:val="00B85545"/>
    <w:rsid w:val="00B858F9"/>
    <w:rsid w:val="00B85C18"/>
    <w:rsid w:val="00B868F2"/>
    <w:rsid w:val="00B86A10"/>
    <w:rsid w:val="00B86E2A"/>
    <w:rsid w:val="00B86F9C"/>
    <w:rsid w:val="00B87A4D"/>
    <w:rsid w:val="00B90F1F"/>
    <w:rsid w:val="00B91096"/>
    <w:rsid w:val="00B918DF"/>
    <w:rsid w:val="00B91938"/>
    <w:rsid w:val="00B91DCE"/>
    <w:rsid w:val="00B92320"/>
    <w:rsid w:val="00B92857"/>
    <w:rsid w:val="00B93110"/>
    <w:rsid w:val="00B9323A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97FB5"/>
    <w:rsid w:val="00BA06F0"/>
    <w:rsid w:val="00BA07EE"/>
    <w:rsid w:val="00BA09DD"/>
    <w:rsid w:val="00BA0C31"/>
    <w:rsid w:val="00BA129F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1D66"/>
    <w:rsid w:val="00BB29B8"/>
    <w:rsid w:val="00BB2B18"/>
    <w:rsid w:val="00BB2B31"/>
    <w:rsid w:val="00BB3087"/>
    <w:rsid w:val="00BB3273"/>
    <w:rsid w:val="00BB3997"/>
    <w:rsid w:val="00BB3E0B"/>
    <w:rsid w:val="00BB4349"/>
    <w:rsid w:val="00BB4A2B"/>
    <w:rsid w:val="00BB4CA0"/>
    <w:rsid w:val="00BB4E5F"/>
    <w:rsid w:val="00BB5D6D"/>
    <w:rsid w:val="00BB643E"/>
    <w:rsid w:val="00BB65C5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3A3A"/>
    <w:rsid w:val="00BC412B"/>
    <w:rsid w:val="00BC49AC"/>
    <w:rsid w:val="00BC4C94"/>
    <w:rsid w:val="00BC4CCE"/>
    <w:rsid w:val="00BC58CF"/>
    <w:rsid w:val="00BC5A67"/>
    <w:rsid w:val="00BC65FB"/>
    <w:rsid w:val="00BC6634"/>
    <w:rsid w:val="00BC78AB"/>
    <w:rsid w:val="00BC7DC2"/>
    <w:rsid w:val="00BD15D1"/>
    <w:rsid w:val="00BD2269"/>
    <w:rsid w:val="00BD22B1"/>
    <w:rsid w:val="00BD2888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7F5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758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08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3B9B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877"/>
    <w:rsid w:val="00C37F42"/>
    <w:rsid w:val="00C40D12"/>
    <w:rsid w:val="00C40DD4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1F8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580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043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06E7"/>
    <w:rsid w:val="00C71457"/>
    <w:rsid w:val="00C7162B"/>
    <w:rsid w:val="00C71985"/>
    <w:rsid w:val="00C71A52"/>
    <w:rsid w:val="00C71B87"/>
    <w:rsid w:val="00C72102"/>
    <w:rsid w:val="00C7258E"/>
    <w:rsid w:val="00C728A1"/>
    <w:rsid w:val="00C72BD6"/>
    <w:rsid w:val="00C73312"/>
    <w:rsid w:val="00C73587"/>
    <w:rsid w:val="00C73746"/>
    <w:rsid w:val="00C73790"/>
    <w:rsid w:val="00C737D6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718"/>
    <w:rsid w:val="00C82D02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A73BC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827"/>
    <w:rsid w:val="00CC4033"/>
    <w:rsid w:val="00CC489C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5CC"/>
    <w:rsid w:val="00CF3632"/>
    <w:rsid w:val="00CF3ACA"/>
    <w:rsid w:val="00CF42E9"/>
    <w:rsid w:val="00CF45A7"/>
    <w:rsid w:val="00CF5375"/>
    <w:rsid w:val="00CF53BF"/>
    <w:rsid w:val="00CF54F1"/>
    <w:rsid w:val="00CF5598"/>
    <w:rsid w:val="00CF59EB"/>
    <w:rsid w:val="00CF7126"/>
    <w:rsid w:val="00CF76E4"/>
    <w:rsid w:val="00CF770D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16C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79B"/>
    <w:rsid w:val="00D61AAE"/>
    <w:rsid w:val="00D61CE5"/>
    <w:rsid w:val="00D62059"/>
    <w:rsid w:val="00D6289E"/>
    <w:rsid w:val="00D62B31"/>
    <w:rsid w:val="00D62B7F"/>
    <w:rsid w:val="00D63AF8"/>
    <w:rsid w:val="00D63B29"/>
    <w:rsid w:val="00D63E36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4E69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2F7A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1C9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E0B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04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63F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2635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0D9"/>
    <w:rsid w:val="00DC21B1"/>
    <w:rsid w:val="00DC224B"/>
    <w:rsid w:val="00DC27A0"/>
    <w:rsid w:val="00DC3F60"/>
    <w:rsid w:val="00DC41D9"/>
    <w:rsid w:val="00DC4654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D11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0F98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98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4BC2"/>
    <w:rsid w:val="00E05283"/>
    <w:rsid w:val="00E055E8"/>
    <w:rsid w:val="00E059AE"/>
    <w:rsid w:val="00E05E43"/>
    <w:rsid w:val="00E067A2"/>
    <w:rsid w:val="00E06BA9"/>
    <w:rsid w:val="00E06E9F"/>
    <w:rsid w:val="00E07FBB"/>
    <w:rsid w:val="00E1019D"/>
    <w:rsid w:val="00E103FA"/>
    <w:rsid w:val="00E10922"/>
    <w:rsid w:val="00E10F58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1D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5FB3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477A4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50B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79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1B"/>
    <w:rsid w:val="00E76B52"/>
    <w:rsid w:val="00E76D4A"/>
    <w:rsid w:val="00E76EC0"/>
    <w:rsid w:val="00E7799B"/>
    <w:rsid w:val="00E77A30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BD9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3CC"/>
    <w:rsid w:val="00EA469C"/>
    <w:rsid w:val="00EA4A15"/>
    <w:rsid w:val="00EA4FBD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8F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1E6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2FA6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3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4CC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5E4D"/>
    <w:rsid w:val="00EF6532"/>
    <w:rsid w:val="00EF6EB3"/>
    <w:rsid w:val="00EF7134"/>
    <w:rsid w:val="00EF758B"/>
    <w:rsid w:val="00EF7746"/>
    <w:rsid w:val="00EF7E16"/>
    <w:rsid w:val="00EF7E8D"/>
    <w:rsid w:val="00EF7EDC"/>
    <w:rsid w:val="00EF7F42"/>
    <w:rsid w:val="00EF7FDA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0D5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571"/>
    <w:rsid w:val="00F306A8"/>
    <w:rsid w:val="00F30826"/>
    <w:rsid w:val="00F30BF8"/>
    <w:rsid w:val="00F31670"/>
    <w:rsid w:val="00F316F9"/>
    <w:rsid w:val="00F3178C"/>
    <w:rsid w:val="00F3326D"/>
    <w:rsid w:val="00F3404C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06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8FA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07C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4ED3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54C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494"/>
    <w:rsid w:val="00F975D8"/>
    <w:rsid w:val="00F97F74"/>
    <w:rsid w:val="00FA0338"/>
    <w:rsid w:val="00FA0693"/>
    <w:rsid w:val="00FA0751"/>
    <w:rsid w:val="00FA0763"/>
    <w:rsid w:val="00FA0934"/>
    <w:rsid w:val="00FA0DB5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01B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526"/>
    <w:rsid w:val="00FF4A27"/>
    <w:rsid w:val="00FF59C8"/>
    <w:rsid w:val="00FF6111"/>
    <w:rsid w:val="00FF6B22"/>
    <w:rsid w:val="00FF6F74"/>
    <w:rsid w:val="02BA26F1"/>
    <w:rsid w:val="06808E6E"/>
    <w:rsid w:val="0CAFCD4B"/>
    <w:rsid w:val="12005093"/>
    <w:rsid w:val="17435F37"/>
    <w:rsid w:val="1A06DA2A"/>
    <w:rsid w:val="1B64224F"/>
    <w:rsid w:val="229651A2"/>
    <w:rsid w:val="239C4FD7"/>
    <w:rsid w:val="260FD0E9"/>
    <w:rsid w:val="28A4AFCD"/>
    <w:rsid w:val="29FB4E34"/>
    <w:rsid w:val="2D1A381E"/>
    <w:rsid w:val="3495D95B"/>
    <w:rsid w:val="36210F49"/>
    <w:rsid w:val="379865A9"/>
    <w:rsid w:val="3E87E2CA"/>
    <w:rsid w:val="440ACE0E"/>
    <w:rsid w:val="55A9DB86"/>
    <w:rsid w:val="5F357031"/>
    <w:rsid w:val="61196EDF"/>
    <w:rsid w:val="661F30CE"/>
    <w:rsid w:val="6DB18116"/>
    <w:rsid w:val="7109824B"/>
    <w:rsid w:val="72C07721"/>
    <w:rsid w:val="72E91AAB"/>
    <w:rsid w:val="73AAFC98"/>
    <w:rsid w:val="7405988C"/>
    <w:rsid w:val="7484EB0C"/>
    <w:rsid w:val="759B2787"/>
    <w:rsid w:val="7620BB6D"/>
    <w:rsid w:val="7BA6C241"/>
    <w:rsid w:val="7BEEBF95"/>
    <w:rsid w:val="7BFAB71A"/>
    <w:rsid w:val="7EB8FB22"/>
    <w:rsid w:val="7FAA79AE"/>
    <w:rsid w:val="7FE2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C16FE3"/>
  <w15:docId w15:val="{BA6F92AA-F886-4F82-87E6-D4D4207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A42D7"/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9C36A0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C36A0"/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0D2E65024994F98FA79B43171CDBD" ma:contentTypeVersion="10" ma:contentTypeDescription="Create a new document." ma:contentTypeScope="" ma:versionID="d5b3701a8dd846c0f1a412e2d4d4bb9c">
  <xsd:schema xmlns:xsd="http://www.w3.org/2001/XMLSchema" xmlns:xs="http://www.w3.org/2001/XMLSchema" xmlns:p="http://schemas.microsoft.com/office/2006/metadata/properties" xmlns:ns2="ee20c9b4-8a29-418a-b085-d4209e67b726" xmlns:ns3="53131b62-66bf-40fb-be5d-ca9d156d64e4" targetNamespace="http://schemas.microsoft.com/office/2006/metadata/properties" ma:root="true" ma:fieldsID="f0afcd180873dcd7404f98de2cbb3ace" ns2:_="" ns3:_="">
    <xsd:import namespace="ee20c9b4-8a29-418a-b085-d4209e67b726"/>
    <xsd:import namespace="53131b62-66bf-40fb-be5d-ca9d156d6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c9b4-8a29-418a-b085-d4209e67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b62-66bf-40fb-be5d-ca9d156d6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05F3-92E1-45EE-92EE-0CB103C2592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53131b62-66bf-40fb-be5d-ca9d156d64e4"/>
    <ds:schemaRef ds:uri="http://schemas.openxmlformats.org/package/2006/metadata/core-properties"/>
    <ds:schemaRef ds:uri="ee20c9b4-8a29-418a-b085-d4209e67b7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D72C51-8ED2-4DEE-A3B4-A47ED58B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0c9b4-8a29-418a-b085-d4209e67b726"/>
    <ds:schemaRef ds:uri="53131b62-66bf-40fb-be5d-ca9d156d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67DBD-7729-43AD-9428-0DB0238F5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7AEC5-CE06-471F-955C-FB54157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2022-12-19T18:26:00Z</cp:lastPrinted>
  <dcterms:created xsi:type="dcterms:W3CDTF">2023-03-02T16:39:00Z</dcterms:created>
  <dcterms:modified xsi:type="dcterms:W3CDTF">2023-03-02T16:39:00Z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0x010100A700D2E65024994F98FA79B43171CDBD</vt:lpwstr>
  </property>
</Properties>
</file>