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641B" w14:textId="77777777" w:rsidR="00160CD3" w:rsidRPr="0072008E" w:rsidRDefault="00160CD3" w:rsidP="00160CD3">
      <w:pPr>
        <w:jc w:val="center"/>
      </w:pPr>
      <w:bookmarkStart w:id="0" w:name="_GoBack"/>
      <w:bookmarkEnd w:id="0"/>
      <w:r w:rsidRPr="0072008E">
        <w:rPr>
          <w:noProof/>
        </w:rPr>
        <w:drawing>
          <wp:inline distT="0" distB="0" distL="0" distR="0" wp14:anchorId="43F768F3" wp14:editId="0581FF9B">
            <wp:extent cx="1047648" cy="105903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60" cy="109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26D8" w14:textId="77777777" w:rsidR="00160CD3" w:rsidRPr="0072008E" w:rsidRDefault="00160CD3" w:rsidP="00160CD3">
      <w:pPr>
        <w:jc w:val="both"/>
      </w:pPr>
    </w:p>
    <w:p w14:paraId="2B9EE770" w14:textId="77777777" w:rsidR="00160CD3" w:rsidRPr="00160CD3" w:rsidRDefault="00160CD3" w:rsidP="00160CD3">
      <w:pPr>
        <w:keepNext/>
        <w:autoSpaceDE w:val="0"/>
        <w:autoSpaceDN w:val="0"/>
        <w:adjustRightInd w:val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160CD3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THE COUNCIL OF THE CITY OF NEW YORK</w:t>
      </w:r>
    </w:p>
    <w:p w14:paraId="0A218BA8" w14:textId="77777777" w:rsidR="00160CD3" w:rsidRDefault="00160CD3" w:rsidP="00160CD3">
      <w:pPr>
        <w:ind w:firstLine="720"/>
        <w:jc w:val="right"/>
      </w:pPr>
    </w:p>
    <w:p w14:paraId="58812B7E" w14:textId="6BDEB327" w:rsidR="00356568" w:rsidRPr="007B103F" w:rsidRDefault="004B0461" w:rsidP="00356568">
      <w:pPr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192C2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006C1" w:rsidRPr="007B103F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1B887FD9" w14:textId="4C0B15A5" w:rsidR="00356568" w:rsidRPr="007B103F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7B103F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ab/>
      </w:r>
      <w:r w:rsidRPr="007B103F">
        <w:rPr>
          <w:rFonts w:ascii="Times New Roman" w:eastAsia="Times New Roman" w:hAnsi="Times New Roman" w:cs="Times New Roman"/>
          <w:sz w:val="24"/>
          <w:szCs w:val="24"/>
        </w:rPr>
        <w:tab/>
        <w:t xml:space="preserve">Hon. </w:t>
      </w:r>
      <w:r w:rsidR="008006C1" w:rsidRPr="007B103F">
        <w:rPr>
          <w:rFonts w:ascii="Times New Roman" w:eastAsia="Times New Roman" w:hAnsi="Times New Roman" w:cs="Times New Roman"/>
          <w:sz w:val="24"/>
          <w:szCs w:val="24"/>
        </w:rPr>
        <w:t xml:space="preserve">Justin Brannan 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>Chair, Finance Committee</w:t>
      </w:r>
    </w:p>
    <w:p w14:paraId="5E9D5A1B" w14:textId="77777777" w:rsidR="00356568" w:rsidRPr="007B103F" w:rsidRDefault="00356568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B103F">
        <w:rPr>
          <w:rFonts w:ascii="Times New Roman" w:eastAsia="Times New Roman" w:hAnsi="Times New Roman" w:cs="Times New Roman"/>
          <w:sz w:val="24"/>
          <w:szCs w:val="24"/>
        </w:rPr>
        <w:t>Members of the Finance Committee</w:t>
      </w:r>
    </w:p>
    <w:p w14:paraId="5596B970" w14:textId="77777777" w:rsidR="00356568" w:rsidRPr="007B103F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4F2A7" w14:textId="22B5DAD2" w:rsidR="00356568" w:rsidRPr="007B103F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7B103F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ab/>
      </w:r>
      <w:r w:rsidR="00303D45">
        <w:rPr>
          <w:rFonts w:ascii="Times New Roman" w:eastAsia="Times New Roman" w:hAnsi="Times New Roman" w:cs="Times New Roman"/>
          <w:sz w:val="24"/>
          <w:szCs w:val="24"/>
        </w:rPr>
        <w:t>Michael Twomey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06C1" w:rsidRPr="007B103F">
        <w:rPr>
          <w:rFonts w:ascii="Times New Roman" w:eastAsia="Times New Roman" w:hAnsi="Times New Roman" w:cs="Times New Roman"/>
          <w:sz w:val="24"/>
          <w:szCs w:val="24"/>
        </w:rPr>
        <w:t>Assistant Counsel, Finance Division</w:t>
      </w:r>
    </w:p>
    <w:p w14:paraId="3DDB2D4A" w14:textId="201A6AF1" w:rsidR="0092293C" w:rsidRPr="007B103F" w:rsidRDefault="00303D45" w:rsidP="00356568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Kathleen Ahn</w:t>
      </w:r>
      <w:r w:rsidR="00356568" w:rsidRPr="007B103F">
        <w:rPr>
          <w:rFonts w:ascii="Times New Roman" w:eastAsia="Times New Roman" w:hAnsi="Times New Roman" w:cs="Times New Roman"/>
          <w:sz w:val="24"/>
          <w:szCs w:val="24"/>
        </w:rPr>
        <w:t>, Counsel, Finance Division</w:t>
      </w:r>
    </w:p>
    <w:p w14:paraId="1C6552A4" w14:textId="77777777" w:rsidR="00356568" w:rsidRPr="007B103F" w:rsidRDefault="00356568" w:rsidP="00356568">
      <w:pPr>
        <w:rPr>
          <w:rFonts w:ascii="Times New Roman" w:eastAsia="Times New Roman" w:hAnsi="Times New Roman" w:cs="Times New Roman"/>
          <w:sz w:val="24"/>
          <w:szCs w:val="24"/>
        </w:rPr>
      </w:pPr>
      <w:r w:rsidRPr="007B103F">
        <w:rPr>
          <w:rFonts w:ascii="Times New Roman" w:eastAsia="Times New Roman" w:hAnsi="Times New Roman" w:cs="Times New Roman"/>
          <w:sz w:val="24"/>
          <w:szCs w:val="24"/>
        </w:rPr>
        <w:tab/>
      </w:r>
      <w:r w:rsidRPr="007B10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20207C" w14:textId="7EDE997D" w:rsidR="00356568" w:rsidRPr="000246FD" w:rsidRDefault="00356568" w:rsidP="00356568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7B103F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ab/>
        <w:t xml:space="preserve">Finance Committee Agenda of </w:t>
      </w:r>
      <w:r w:rsidR="004B0461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026C1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006C1" w:rsidRPr="007B103F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817ECE" w:rsidRPr="007B103F">
        <w:rPr>
          <w:rFonts w:ascii="Times New Roman" w:eastAsia="Times New Roman" w:hAnsi="Times New Roman" w:cs="Times New Roman"/>
          <w:sz w:val="24"/>
          <w:szCs w:val="24"/>
        </w:rPr>
        <w:t xml:space="preserve"> – Resolution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 xml:space="preserve"> approving a tax exemption </w:t>
      </w:r>
      <w:r w:rsidR="00026C1C">
        <w:rPr>
          <w:rFonts w:ascii="Times New Roman" w:eastAsia="Times New Roman" w:hAnsi="Times New Roman" w:cs="Times New Roman"/>
          <w:sz w:val="24"/>
          <w:szCs w:val="24"/>
        </w:rPr>
        <w:t xml:space="preserve">amendment 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D0F45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4B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03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17ECE" w:rsidRPr="007B103F">
        <w:rPr>
          <w:rFonts w:ascii="Times New Roman" w:eastAsia="Times New Roman" w:hAnsi="Times New Roman" w:cs="Times New Roman"/>
          <w:sz w:val="24"/>
          <w:szCs w:val="24"/>
        </w:rPr>
        <w:t>and Use item (Council District</w:t>
      </w:r>
      <w:r w:rsidR="004B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C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046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8B3D1E" w14:textId="77777777" w:rsidR="00356568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30AA6" w14:textId="2F232B4E" w:rsidR="002244F4" w:rsidRDefault="00356568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1</w:t>
      </w:r>
      <w:r w:rsidR="002244F4" w:rsidRPr="005C07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54889">
        <w:rPr>
          <w:rFonts w:ascii="Times New Roman" w:hAnsi="Times New Roman" w:cs="Times New Roman"/>
          <w:b/>
          <w:sz w:val="24"/>
          <w:szCs w:val="24"/>
          <w:u w:val="single"/>
        </w:rPr>
        <w:t>505 West 43rd Street</w:t>
      </w:r>
    </w:p>
    <w:p w14:paraId="458C2B4A" w14:textId="71155CC8" w:rsidR="002244F4" w:rsidRDefault="002244F4" w:rsidP="00224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60975" w14:textId="4E61D617" w:rsidR="00A730FC" w:rsidRPr="00254889" w:rsidRDefault="00254889" w:rsidP="00BD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item is an amendment to a previously approved Article XI resolution (Resolution 768-2019) granted for </w:t>
      </w:r>
      <w:r w:rsidRPr="00254889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West 43rd Street.  The previous resolution listed a tentative tax lot </w:t>
      </w:r>
      <w:r w:rsidR="00A26EEF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A26E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subject </w:t>
      </w:r>
      <w:r w:rsidR="00A26EE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exemption</w:t>
      </w:r>
      <w:r w:rsidR="00A26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changed </w:t>
      </w:r>
      <w:r w:rsidR="00A26EEF">
        <w:rPr>
          <w:rFonts w:ascii="Times New Roman" w:hAnsi="Times New Roman" w:cs="Times New Roman"/>
          <w:sz w:val="24"/>
          <w:szCs w:val="24"/>
        </w:rPr>
        <w:t>when the tax lot map was finalized.  This amendment updates the resolution to reflect the change.</w:t>
      </w:r>
    </w:p>
    <w:sectPr w:rsidR="00A730FC" w:rsidRPr="002548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3518" w16cex:dateUtc="2022-02-22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6B175" w16cid:durableId="25BF35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44BC" w14:textId="77777777" w:rsidR="00AD23B5" w:rsidRDefault="00AD23B5" w:rsidP="00AD23B5">
      <w:r>
        <w:separator/>
      </w:r>
    </w:p>
  </w:endnote>
  <w:endnote w:type="continuationSeparator" w:id="0">
    <w:p w14:paraId="57A0F63A" w14:textId="77777777" w:rsidR="00AD23B5" w:rsidRDefault="00AD23B5" w:rsidP="00A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3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BC01347" w14:textId="70BE9B37" w:rsidR="00AD23B5" w:rsidRPr="00AD23B5" w:rsidRDefault="00AD23B5">
        <w:pPr>
          <w:pStyle w:val="Footer"/>
          <w:jc w:val="right"/>
          <w:rPr>
            <w:rFonts w:ascii="Times New Roman" w:hAnsi="Times New Roman" w:cs="Times New Roman"/>
          </w:rPr>
        </w:pPr>
        <w:r w:rsidRPr="00AD23B5">
          <w:rPr>
            <w:rFonts w:ascii="Times New Roman" w:hAnsi="Times New Roman" w:cs="Times New Roman"/>
          </w:rPr>
          <w:fldChar w:fldCharType="begin"/>
        </w:r>
        <w:r w:rsidRPr="00AD23B5">
          <w:rPr>
            <w:rFonts w:ascii="Times New Roman" w:hAnsi="Times New Roman" w:cs="Times New Roman"/>
          </w:rPr>
          <w:instrText xml:space="preserve"> PAGE   \* MERGEFORMAT </w:instrText>
        </w:r>
        <w:r w:rsidRPr="00AD23B5">
          <w:rPr>
            <w:rFonts w:ascii="Times New Roman" w:hAnsi="Times New Roman" w:cs="Times New Roman"/>
          </w:rPr>
          <w:fldChar w:fldCharType="separate"/>
        </w:r>
        <w:r w:rsidR="00877917">
          <w:rPr>
            <w:rFonts w:ascii="Times New Roman" w:hAnsi="Times New Roman" w:cs="Times New Roman"/>
            <w:noProof/>
          </w:rPr>
          <w:t>1</w:t>
        </w:r>
        <w:r w:rsidRPr="00AD23B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0C9B37" w14:textId="77777777" w:rsidR="00AD23B5" w:rsidRDefault="00AD2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191B" w14:textId="77777777" w:rsidR="00AD23B5" w:rsidRDefault="00AD23B5" w:rsidP="00AD23B5">
      <w:r>
        <w:separator/>
      </w:r>
    </w:p>
  </w:footnote>
  <w:footnote w:type="continuationSeparator" w:id="0">
    <w:p w14:paraId="34B89A7A" w14:textId="77777777" w:rsidR="00AD23B5" w:rsidRDefault="00AD23B5" w:rsidP="00AD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BD5"/>
    <w:multiLevelType w:val="hybridMultilevel"/>
    <w:tmpl w:val="CA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2EC">
      <w:numFmt w:val="bullet"/>
      <w:lvlText w:val="·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2355"/>
    <w:multiLevelType w:val="hybridMultilevel"/>
    <w:tmpl w:val="79B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4"/>
    <w:rsid w:val="00025C62"/>
    <w:rsid w:val="00026C1C"/>
    <w:rsid w:val="0003063C"/>
    <w:rsid w:val="00075BD4"/>
    <w:rsid w:val="00092C85"/>
    <w:rsid w:val="000B0F65"/>
    <w:rsid w:val="000D3292"/>
    <w:rsid w:val="00140F84"/>
    <w:rsid w:val="001546F6"/>
    <w:rsid w:val="00160CD3"/>
    <w:rsid w:val="0016505C"/>
    <w:rsid w:val="00192C28"/>
    <w:rsid w:val="001E7D02"/>
    <w:rsid w:val="002244F4"/>
    <w:rsid w:val="00241E0F"/>
    <w:rsid w:val="00254889"/>
    <w:rsid w:val="002B1EA7"/>
    <w:rsid w:val="00303D45"/>
    <w:rsid w:val="003261F2"/>
    <w:rsid w:val="00355C28"/>
    <w:rsid w:val="00356568"/>
    <w:rsid w:val="00363AF4"/>
    <w:rsid w:val="00415B68"/>
    <w:rsid w:val="00426FE3"/>
    <w:rsid w:val="004378D5"/>
    <w:rsid w:val="004502C2"/>
    <w:rsid w:val="00460F53"/>
    <w:rsid w:val="00484819"/>
    <w:rsid w:val="004B0461"/>
    <w:rsid w:val="004D3B89"/>
    <w:rsid w:val="00533190"/>
    <w:rsid w:val="005449C7"/>
    <w:rsid w:val="00562626"/>
    <w:rsid w:val="00580AC3"/>
    <w:rsid w:val="005D3EE3"/>
    <w:rsid w:val="005F5DD5"/>
    <w:rsid w:val="006426AA"/>
    <w:rsid w:val="006439DB"/>
    <w:rsid w:val="006826D2"/>
    <w:rsid w:val="006F0523"/>
    <w:rsid w:val="00702E44"/>
    <w:rsid w:val="0075643D"/>
    <w:rsid w:val="00760FAC"/>
    <w:rsid w:val="007A4E1A"/>
    <w:rsid w:val="007B103F"/>
    <w:rsid w:val="007E4431"/>
    <w:rsid w:val="008006C1"/>
    <w:rsid w:val="00817ECE"/>
    <w:rsid w:val="00877917"/>
    <w:rsid w:val="008927F0"/>
    <w:rsid w:val="008C1F35"/>
    <w:rsid w:val="008E62B6"/>
    <w:rsid w:val="009016B9"/>
    <w:rsid w:val="00906A1C"/>
    <w:rsid w:val="009131C2"/>
    <w:rsid w:val="0092293C"/>
    <w:rsid w:val="009A4391"/>
    <w:rsid w:val="009D5246"/>
    <w:rsid w:val="009E5EFD"/>
    <w:rsid w:val="00A26EEF"/>
    <w:rsid w:val="00A375CC"/>
    <w:rsid w:val="00A45BA7"/>
    <w:rsid w:val="00A468AA"/>
    <w:rsid w:val="00A730FC"/>
    <w:rsid w:val="00A73E9B"/>
    <w:rsid w:val="00A77C26"/>
    <w:rsid w:val="00AD23B5"/>
    <w:rsid w:val="00B013E6"/>
    <w:rsid w:val="00B321AB"/>
    <w:rsid w:val="00B51AEE"/>
    <w:rsid w:val="00BD0F45"/>
    <w:rsid w:val="00BF3666"/>
    <w:rsid w:val="00BF6434"/>
    <w:rsid w:val="00C41285"/>
    <w:rsid w:val="00C801F0"/>
    <w:rsid w:val="00CC37CA"/>
    <w:rsid w:val="00CE2729"/>
    <w:rsid w:val="00D42199"/>
    <w:rsid w:val="00D939F9"/>
    <w:rsid w:val="00DB2CA4"/>
    <w:rsid w:val="00DC7180"/>
    <w:rsid w:val="00E1783C"/>
    <w:rsid w:val="00ED79E4"/>
    <w:rsid w:val="00F06032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98A"/>
  <w15:chartTrackingRefBased/>
  <w15:docId w15:val="{3764C230-6557-4129-AFAD-6416D302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F4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2244F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B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B5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261F2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77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C2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C2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Twomey</dc:creator>
  <cp:keywords/>
  <dc:description/>
  <cp:lastModifiedBy>DelFranco, Ruthie</cp:lastModifiedBy>
  <cp:revision>2</cp:revision>
  <cp:lastPrinted>2022-11-29T19:58:00Z</cp:lastPrinted>
  <dcterms:created xsi:type="dcterms:W3CDTF">2022-12-20T19:29:00Z</dcterms:created>
  <dcterms:modified xsi:type="dcterms:W3CDTF">2022-12-20T19:29:00Z</dcterms:modified>
</cp:coreProperties>
</file>