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005A3" w14:textId="4A82AC99" w:rsidR="00D3243C" w:rsidRDefault="00082F12" w:rsidP="00D218BD">
      <w:pPr>
        <w:keepNext/>
        <w:widowControl w:val="0"/>
        <w:suppressLineNumbers/>
        <w:autoSpaceDE w:val="0"/>
        <w:autoSpaceDN w:val="0"/>
        <w:adjustRightInd w:val="0"/>
        <w:jc w:val="center"/>
        <w:outlineLvl w:val="1"/>
        <w:rPr>
          <w:szCs w:val="24"/>
        </w:rPr>
      </w:pPr>
      <w:bookmarkStart w:id="0" w:name="_GoBack"/>
      <w:bookmarkEnd w:id="0"/>
      <w:r>
        <w:rPr>
          <w:szCs w:val="24"/>
        </w:rPr>
        <w:t>Int. No.</w:t>
      </w:r>
      <w:r w:rsidR="001E1368">
        <w:rPr>
          <w:szCs w:val="24"/>
        </w:rPr>
        <w:t xml:space="preserve"> 414</w:t>
      </w:r>
      <w:r w:rsidR="00261003">
        <w:rPr>
          <w:szCs w:val="24"/>
        </w:rPr>
        <w:t>-A</w:t>
      </w:r>
    </w:p>
    <w:p w14:paraId="21952013" w14:textId="77777777" w:rsidR="00F818F4" w:rsidRDefault="00F818F4" w:rsidP="00F818F4">
      <w:pPr>
        <w:suppressLineNumbers/>
        <w:jc w:val="center"/>
      </w:pPr>
    </w:p>
    <w:p w14:paraId="73E23EE0" w14:textId="0FE5371F" w:rsidR="00665F9B" w:rsidRDefault="00665F9B" w:rsidP="00665F9B">
      <w:pPr>
        <w:suppressLineNumbers/>
        <w:jc w:val="both"/>
      </w:pPr>
      <w:r>
        <w:t>By Council Members Ossé, Nurse, Bottcher, Menin, Farías, Williams, Richardson Jordan, Avilés, Hanif, Brewer, Cabán, Hudson, Gutiérrez, Dinowitz, Louis, Brooks-Powers, Schulman, Ung, Barron, Riley, Krishnan, Narcisse, Lee, Brannan, Sanchez, Moya, Ayala, Abreu, Restler, Marte, Powers, Gennaro, Joseph, De La Rosa, Holden</w:t>
      </w:r>
      <w:r w:rsidR="005074E3">
        <w:t>, Hanks</w:t>
      </w:r>
      <w:r w:rsidR="005A12A2">
        <w:t>, Won</w:t>
      </w:r>
      <w:r w:rsidR="00823052">
        <w:t xml:space="preserve">, </w:t>
      </w:r>
      <w:r w:rsidR="00823052" w:rsidRPr="00823052">
        <w:t>Velázquez</w:t>
      </w:r>
      <w:r w:rsidR="009D493F">
        <w:t>, Kagan</w:t>
      </w:r>
      <w:r w:rsidR="00E507C2">
        <w:t>, Mealy</w:t>
      </w:r>
      <w:r w:rsidR="007358F6">
        <w:t>, Salamanca</w:t>
      </w:r>
      <w:r>
        <w:t xml:space="preserve"> and Vernikov (by request of the Brooklyn Borough President)</w:t>
      </w:r>
    </w:p>
    <w:p w14:paraId="1687082B" w14:textId="77777777" w:rsidR="00F818F4" w:rsidRDefault="00F818F4" w:rsidP="00F818F4">
      <w:pPr>
        <w:suppressLineNumbers/>
      </w:pPr>
    </w:p>
    <w:p w14:paraId="55512992" w14:textId="77777777" w:rsidR="00E5677A" w:rsidRPr="00E5677A" w:rsidRDefault="00E5677A" w:rsidP="00415BFB">
      <w:pPr>
        <w:suppressLineNumbers/>
        <w:jc w:val="both"/>
        <w:rPr>
          <w:vanish/>
        </w:rPr>
      </w:pPr>
      <w:r w:rsidRPr="00E5677A">
        <w:rPr>
          <w:vanish/>
        </w:rPr>
        <w:t>..Title</w:t>
      </w:r>
    </w:p>
    <w:p w14:paraId="25B4989D" w14:textId="77777777" w:rsidR="00F818F4" w:rsidRDefault="00E5677A" w:rsidP="00415BFB">
      <w:pPr>
        <w:suppressLineNumbers/>
        <w:jc w:val="both"/>
      </w:pPr>
      <w:r>
        <w:t>A Local Law t</w:t>
      </w:r>
      <w:r w:rsidR="00F818F4">
        <w:t xml:space="preserve">o amend the administrative code of the city of New York, </w:t>
      </w:r>
      <w:r w:rsidR="00F818F4" w:rsidRPr="00F818F4">
        <w:t xml:space="preserve">in relation to </w:t>
      </w:r>
      <w:r w:rsidR="006546BA">
        <w:t>rat mitigation</w:t>
      </w:r>
      <w:r w:rsidR="0001775D">
        <w:t xml:space="preserve"> progress in rat mitigation</w:t>
      </w:r>
      <w:r w:rsidR="00F818F4" w:rsidRPr="00F818F4">
        <w:t xml:space="preserve"> </w:t>
      </w:r>
      <w:r w:rsidR="00446628">
        <w:t>zones</w:t>
      </w:r>
    </w:p>
    <w:p w14:paraId="1C4F78F5" w14:textId="77777777" w:rsidR="00E5677A" w:rsidRPr="00E5677A" w:rsidRDefault="00E5677A" w:rsidP="00F818F4">
      <w:pPr>
        <w:suppressLineNumbers/>
        <w:rPr>
          <w:vanish/>
        </w:rPr>
      </w:pPr>
      <w:r w:rsidRPr="00E5677A">
        <w:rPr>
          <w:vanish/>
        </w:rPr>
        <w:t>..Body</w:t>
      </w:r>
    </w:p>
    <w:p w14:paraId="2FE01224" w14:textId="77777777" w:rsidR="00F818F4" w:rsidRDefault="00F818F4" w:rsidP="00F818F4">
      <w:pPr>
        <w:suppressLineNumbers/>
      </w:pPr>
    </w:p>
    <w:p w14:paraId="4224BF54" w14:textId="77777777" w:rsidR="008C0892" w:rsidRDefault="00F818F4" w:rsidP="002D355B">
      <w:pPr>
        <w:suppressLineNumbers/>
        <w:spacing w:line="480" w:lineRule="auto"/>
        <w:rPr>
          <w:u w:val="single"/>
        </w:rPr>
      </w:pPr>
      <w:r>
        <w:rPr>
          <w:u w:val="single"/>
        </w:rPr>
        <w:t>Be it enacted by the Council as follows:</w:t>
      </w:r>
    </w:p>
    <w:p w14:paraId="16CCC199" w14:textId="77777777" w:rsidR="002D355B" w:rsidRDefault="002D355B" w:rsidP="002D355B">
      <w:pPr>
        <w:suppressLineNumbers/>
        <w:spacing w:line="480" w:lineRule="auto"/>
        <w:rPr>
          <w:u w:val="single"/>
        </w:rPr>
        <w:sectPr w:rsidR="002D355B">
          <w:footerReference w:type="default" r:id="rId12"/>
          <w:footerReference w:type="first" r:id="rId13"/>
          <w:pgSz w:w="12240" w:h="15840"/>
          <w:pgMar w:top="1440" w:right="1440" w:bottom="965" w:left="1440" w:header="1440" w:footer="965" w:gutter="0"/>
          <w:lnNumType w:countBy="1" w:distance="432"/>
          <w:cols w:space="720"/>
          <w:noEndnote/>
        </w:sectPr>
      </w:pPr>
    </w:p>
    <w:p w14:paraId="482BDA61" w14:textId="77777777" w:rsidR="0001775D" w:rsidRDefault="0001775D" w:rsidP="0001775D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Section 1. Chapter 1 of </w:t>
      </w:r>
      <w:r w:rsidR="006160E4">
        <w:rPr>
          <w:color w:val="000000"/>
        </w:rPr>
        <w:t xml:space="preserve">title </w:t>
      </w:r>
      <w:r>
        <w:rPr>
          <w:color w:val="000000"/>
        </w:rPr>
        <w:t xml:space="preserve">17 of the administrative code of the city of New York is amended by adding a new </w:t>
      </w:r>
      <w:r w:rsidR="006160E4">
        <w:rPr>
          <w:color w:val="000000"/>
        </w:rPr>
        <w:t xml:space="preserve">section </w:t>
      </w:r>
      <w:r>
        <w:rPr>
          <w:color w:val="000000"/>
        </w:rPr>
        <w:t>17-133.3 to read as follows:</w:t>
      </w:r>
    </w:p>
    <w:p w14:paraId="297AD37F" w14:textId="1E56994D" w:rsidR="00112D27" w:rsidRDefault="0001775D" w:rsidP="0001775D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§ 17.133.3 Rat </w:t>
      </w:r>
      <w:r w:rsidR="00C8411D">
        <w:rPr>
          <w:color w:val="000000"/>
          <w:u w:val="single"/>
        </w:rPr>
        <w:t>m</w:t>
      </w:r>
      <w:r>
        <w:rPr>
          <w:color w:val="000000"/>
          <w:u w:val="single"/>
        </w:rPr>
        <w:t>itigation</w:t>
      </w:r>
      <w:r w:rsidR="00C8411D">
        <w:rPr>
          <w:color w:val="000000"/>
          <w:u w:val="single"/>
        </w:rPr>
        <w:t xml:space="preserve"> reporting</w:t>
      </w:r>
      <w:r>
        <w:rPr>
          <w:color w:val="000000"/>
          <w:u w:val="single"/>
        </w:rPr>
        <w:t xml:space="preserve">. </w:t>
      </w:r>
      <w:r w:rsidR="00D218BD">
        <w:rPr>
          <w:color w:val="000000"/>
          <w:u w:val="single"/>
        </w:rPr>
        <w:t xml:space="preserve">a. </w:t>
      </w:r>
      <w:r w:rsidR="00C8411D">
        <w:rPr>
          <w:color w:val="000000"/>
          <w:u w:val="single"/>
        </w:rPr>
        <w:t>N</w:t>
      </w:r>
      <w:r>
        <w:rPr>
          <w:color w:val="000000"/>
          <w:u w:val="single"/>
        </w:rPr>
        <w:t xml:space="preserve">o later </w:t>
      </w:r>
      <w:r w:rsidR="00517225">
        <w:rPr>
          <w:color w:val="000000"/>
          <w:u w:val="single"/>
        </w:rPr>
        <w:t xml:space="preserve">than </w:t>
      </w:r>
      <w:r w:rsidR="008E3759">
        <w:rPr>
          <w:color w:val="000000"/>
          <w:u w:val="single"/>
        </w:rPr>
        <w:t xml:space="preserve">November </w:t>
      </w:r>
      <w:r>
        <w:rPr>
          <w:color w:val="000000"/>
          <w:u w:val="single"/>
        </w:rPr>
        <w:t>1</w:t>
      </w:r>
      <w:r w:rsidR="00F747E5">
        <w:rPr>
          <w:color w:val="000000"/>
          <w:u w:val="single"/>
        </w:rPr>
        <w:t>, 202</w:t>
      </w:r>
      <w:r w:rsidR="00AF0631">
        <w:rPr>
          <w:color w:val="000000"/>
          <w:u w:val="single"/>
        </w:rPr>
        <w:t>3</w:t>
      </w:r>
      <w:r w:rsidR="00F747E5">
        <w:rPr>
          <w:color w:val="000000"/>
          <w:u w:val="single"/>
        </w:rPr>
        <w:t>, and by November 1 annually thereafter</w:t>
      </w:r>
      <w:r>
        <w:rPr>
          <w:color w:val="000000"/>
          <w:u w:val="single"/>
        </w:rPr>
        <w:t>, the department shall submit</w:t>
      </w:r>
      <w:r w:rsidR="003F32CB">
        <w:rPr>
          <w:color w:val="000000"/>
          <w:u w:val="single"/>
        </w:rPr>
        <w:t xml:space="preserve"> to the mayor and the speaker of the council</w:t>
      </w:r>
      <w:r>
        <w:rPr>
          <w:color w:val="000000"/>
          <w:u w:val="single"/>
        </w:rPr>
        <w:t xml:space="preserve">, and make publicly available online, a report </w:t>
      </w:r>
      <w:r w:rsidR="00D450B2">
        <w:rPr>
          <w:color w:val="000000"/>
          <w:u w:val="single"/>
        </w:rPr>
        <w:t xml:space="preserve">that details </w:t>
      </w:r>
      <w:r>
        <w:rPr>
          <w:color w:val="000000"/>
          <w:u w:val="single"/>
        </w:rPr>
        <w:t>rat mitigation</w:t>
      </w:r>
      <w:r w:rsidR="00D450B2">
        <w:rPr>
          <w:color w:val="000000"/>
          <w:u w:val="single"/>
        </w:rPr>
        <w:t xml:space="preserve"> efforts</w:t>
      </w:r>
      <w:r>
        <w:rPr>
          <w:color w:val="000000"/>
          <w:u w:val="single"/>
        </w:rPr>
        <w:t xml:space="preserve"> in </w:t>
      </w:r>
      <w:r w:rsidR="00C8411D">
        <w:rPr>
          <w:color w:val="000000"/>
          <w:u w:val="single"/>
        </w:rPr>
        <w:t xml:space="preserve">the </w:t>
      </w:r>
      <w:r>
        <w:rPr>
          <w:color w:val="000000"/>
          <w:u w:val="single"/>
        </w:rPr>
        <w:t xml:space="preserve">rat mitigation zones designated by </w:t>
      </w:r>
      <w:r w:rsidR="00C8411D">
        <w:rPr>
          <w:color w:val="000000"/>
          <w:u w:val="single"/>
        </w:rPr>
        <w:t>the</w:t>
      </w:r>
      <w:r>
        <w:rPr>
          <w:color w:val="000000"/>
          <w:u w:val="single"/>
        </w:rPr>
        <w:t xml:space="preserve"> department</w:t>
      </w:r>
      <w:r w:rsidR="003F32CB">
        <w:rPr>
          <w:color w:val="000000"/>
          <w:u w:val="single"/>
        </w:rPr>
        <w:t xml:space="preserve"> pursuant to subdivision a of section 17-133.2</w:t>
      </w:r>
      <w:r>
        <w:rPr>
          <w:color w:val="000000"/>
          <w:u w:val="single"/>
        </w:rPr>
        <w:t xml:space="preserve">. </w:t>
      </w:r>
    </w:p>
    <w:p w14:paraId="5565A63C" w14:textId="7B43D3F2" w:rsidR="0001775D" w:rsidRDefault="00112D27" w:rsidP="0001775D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u w:val="single"/>
        </w:rPr>
        <w:t xml:space="preserve">b. </w:t>
      </w:r>
      <w:r w:rsidR="0001775D">
        <w:rPr>
          <w:color w:val="000000"/>
          <w:u w:val="single"/>
        </w:rPr>
        <w:t>Such report shall include, but not be limited to:</w:t>
      </w:r>
    </w:p>
    <w:p w14:paraId="37A73453" w14:textId="54AC2A4F" w:rsidR="0001775D" w:rsidRDefault="00112D27" w:rsidP="0001775D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u w:val="single"/>
        </w:rPr>
        <w:t>1</w:t>
      </w:r>
      <w:r w:rsidR="0001775D">
        <w:rPr>
          <w:color w:val="000000"/>
          <w:u w:val="single"/>
        </w:rPr>
        <w:t>. The metrics that the department is using to measure the efficacy of rat mitigation in such zones</w:t>
      </w:r>
      <w:r w:rsidR="00142841">
        <w:rPr>
          <w:color w:val="000000"/>
          <w:u w:val="single"/>
        </w:rPr>
        <w:t>, including a description of whether</w:t>
      </w:r>
      <w:r w:rsidR="00A37E77">
        <w:rPr>
          <w:color w:val="000000"/>
          <w:u w:val="single"/>
        </w:rPr>
        <w:t xml:space="preserve"> </w:t>
      </w:r>
      <w:r w:rsidR="0001775D">
        <w:rPr>
          <w:color w:val="000000"/>
          <w:u w:val="single"/>
        </w:rPr>
        <w:t xml:space="preserve">the department </w:t>
      </w:r>
      <w:r w:rsidR="00142841">
        <w:rPr>
          <w:color w:val="000000"/>
          <w:u w:val="single"/>
        </w:rPr>
        <w:t xml:space="preserve">has </w:t>
      </w:r>
      <w:r w:rsidR="00204A68">
        <w:rPr>
          <w:color w:val="000000"/>
          <w:u w:val="single"/>
        </w:rPr>
        <w:t>seen improvement, as measured by</w:t>
      </w:r>
      <w:r w:rsidR="00142841">
        <w:rPr>
          <w:color w:val="000000"/>
          <w:u w:val="single"/>
        </w:rPr>
        <w:t xml:space="preserve"> such </w:t>
      </w:r>
      <w:r w:rsidR="0001775D">
        <w:rPr>
          <w:color w:val="000000"/>
          <w:u w:val="single"/>
        </w:rPr>
        <w:t>metrics</w:t>
      </w:r>
      <w:r w:rsidR="00204A68">
        <w:rPr>
          <w:color w:val="000000"/>
          <w:u w:val="single"/>
        </w:rPr>
        <w:t>,</w:t>
      </w:r>
      <w:r w:rsidR="00A37E77">
        <w:rPr>
          <w:color w:val="000000"/>
          <w:u w:val="single"/>
        </w:rPr>
        <w:t xml:space="preserve"> and</w:t>
      </w:r>
      <w:r w:rsidR="00204A68">
        <w:rPr>
          <w:color w:val="000000"/>
          <w:u w:val="single"/>
        </w:rPr>
        <w:t>, if so,</w:t>
      </w:r>
      <w:r w:rsidR="00A37E77">
        <w:rPr>
          <w:color w:val="000000"/>
          <w:u w:val="single"/>
        </w:rPr>
        <w:t xml:space="preserve"> how such </w:t>
      </w:r>
      <w:r w:rsidR="00204A68">
        <w:rPr>
          <w:color w:val="000000"/>
          <w:u w:val="single"/>
        </w:rPr>
        <w:t>improvement</w:t>
      </w:r>
      <w:r w:rsidR="00A37E77">
        <w:rPr>
          <w:color w:val="000000"/>
          <w:u w:val="single"/>
        </w:rPr>
        <w:t xml:space="preserve"> ha</w:t>
      </w:r>
      <w:r w:rsidR="00204A68">
        <w:rPr>
          <w:color w:val="000000"/>
          <w:u w:val="single"/>
        </w:rPr>
        <w:t>s</w:t>
      </w:r>
      <w:r w:rsidR="00A37E77">
        <w:rPr>
          <w:color w:val="000000"/>
          <w:u w:val="single"/>
        </w:rPr>
        <w:t xml:space="preserve"> been achieved</w:t>
      </w:r>
      <w:r w:rsidR="0001775D">
        <w:rPr>
          <w:color w:val="000000"/>
          <w:u w:val="single"/>
        </w:rPr>
        <w:t>;</w:t>
      </w:r>
    </w:p>
    <w:p w14:paraId="248F168A" w14:textId="0A206188" w:rsidR="0001775D" w:rsidRDefault="00112D27" w:rsidP="0001775D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</w:rPr>
      </w:pPr>
      <w:r>
        <w:rPr>
          <w:color w:val="000000"/>
          <w:u w:val="single"/>
        </w:rPr>
        <w:t>2</w:t>
      </w:r>
      <w:r w:rsidR="0001775D">
        <w:rPr>
          <w:color w:val="000000"/>
          <w:u w:val="single"/>
        </w:rPr>
        <w:t xml:space="preserve">. An overview of current and planned rat mitigation </w:t>
      </w:r>
      <w:r w:rsidR="00C8411D">
        <w:rPr>
          <w:color w:val="000000"/>
          <w:u w:val="single"/>
        </w:rPr>
        <w:t>measures</w:t>
      </w:r>
      <w:r w:rsidR="0001775D">
        <w:rPr>
          <w:color w:val="000000"/>
          <w:u w:val="single"/>
        </w:rPr>
        <w:t xml:space="preserve">, including goals and specific benchmarks and timelines, in each </w:t>
      </w:r>
      <w:r w:rsidR="00F01C96">
        <w:rPr>
          <w:color w:val="000000"/>
          <w:u w:val="single"/>
        </w:rPr>
        <w:t>such</w:t>
      </w:r>
      <w:r w:rsidR="0001775D">
        <w:rPr>
          <w:color w:val="000000"/>
          <w:u w:val="single"/>
        </w:rPr>
        <w:t xml:space="preserve"> zone;</w:t>
      </w:r>
    </w:p>
    <w:p w14:paraId="4C054873" w14:textId="57C182C2" w:rsidR="004431CC" w:rsidRDefault="00112D27" w:rsidP="0001775D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</w:rPr>
      </w:pPr>
      <w:r>
        <w:rPr>
          <w:color w:val="000000"/>
          <w:u w:val="single"/>
        </w:rPr>
        <w:t>3</w:t>
      </w:r>
      <w:r w:rsidR="004431CC">
        <w:rPr>
          <w:color w:val="000000"/>
          <w:u w:val="single"/>
        </w:rPr>
        <w:t>. A description of the public outreach measures</w:t>
      </w:r>
      <w:r w:rsidR="009F24CB">
        <w:rPr>
          <w:color w:val="000000"/>
          <w:u w:val="single"/>
        </w:rPr>
        <w:t xml:space="preserve"> undertaken by the department</w:t>
      </w:r>
      <w:r w:rsidR="004431CC">
        <w:rPr>
          <w:color w:val="000000"/>
          <w:u w:val="single"/>
        </w:rPr>
        <w:t xml:space="preserve"> in relation to rat mitigation in each </w:t>
      </w:r>
      <w:r w:rsidR="00F01C96">
        <w:rPr>
          <w:color w:val="000000"/>
          <w:u w:val="single"/>
        </w:rPr>
        <w:t>such</w:t>
      </w:r>
      <w:r w:rsidR="004431CC">
        <w:rPr>
          <w:color w:val="000000"/>
          <w:u w:val="single"/>
        </w:rPr>
        <w:t xml:space="preserve"> zone</w:t>
      </w:r>
      <w:r w:rsidR="00BC0E76">
        <w:rPr>
          <w:color w:val="000000"/>
          <w:u w:val="single"/>
        </w:rPr>
        <w:t>;</w:t>
      </w:r>
    </w:p>
    <w:p w14:paraId="2060836D" w14:textId="74F4BEAA" w:rsidR="0001775D" w:rsidRDefault="00112D27" w:rsidP="0001775D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u w:val="single"/>
        </w:rPr>
        <w:t>4</w:t>
      </w:r>
      <w:r w:rsidR="0001775D">
        <w:rPr>
          <w:color w:val="000000"/>
          <w:u w:val="single"/>
        </w:rPr>
        <w:t>. Explanations of the creation or elimination of rat mitigation zones</w:t>
      </w:r>
      <w:r w:rsidR="00C8411D">
        <w:rPr>
          <w:color w:val="000000"/>
          <w:u w:val="single"/>
        </w:rPr>
        <w:t>,</w:t>
      </w:r>
      <w:r w:rsidR="0001775D">
        <w:rPr>
          <w:color w:val="000000"/>
          <w:u w:val="single"/>
        </w:rPr>
        <w:t xml:space="preserve"> or </w:t>
      </w:r>
      <w:r w:rsidR="00C8411D">
        <w:rPr>
          <w:color w:val="000000"/>
          <w:u w:val="single"/>
        </w:rPr>
        <w:t xml:space="preserve">any </w:t>
      </w:r>
      <w:r w:rsidR="0001775D">
        <w:rPr>
          <w:color w:val="000000"/>
          <w:u w:val="single"/>
        </w:rPr>
        <w:t xml:space="preserve">change of boundaries of </w:t>
      </w:r>
      <w:r w:rsidR="00FA6836">
        <w:rPr>
          <w:color w:val="000000"/>
          <w:u w:val="single"/>
        </w:rPr>
        <w:t>such</w:t>
      </w:r>
      <w:r w:rsidR="0001775D">
        <w:rPr>
          <w:color w:val="000000"/>
          <w:u w:val="single"/>
        </w:rPr>
        <w:t xml:space="preserve"> zone</w:t>
      </w:r>
      <w:r w:rsidR="00C8411D">
        <w:rPr>
          <w:color w:val="000000"/>
          <w:u w:val="single"/>
        </w:rPr>
        <w:t>,</w:t>
      </w:r>
      <w:r w:rsidR="0001775D">
        <w:rPr>
          <w:color w:val="000000"/>
          <w:u w:val="single"/>
        </w:rPr>
        <w:t xml:space="preserve"> since the </w:t>
      </w:r>
      <w:r w:rsidR="00FC2A5F">
        <w:rPr>
          <w:color w:val="000000"/>
          <w:u w:val="single"/>
        </w:rPr>
        <w:t xml:space="preserve">previous </w:t>
      </w:r>
      <w:r w:rsidR="0001775D">
        <w:rPr>
          <w:color w:val="000000"/>
          <w:u w:val="single"/>
        </w:rPr>
        <w:t>report</w:t>
      </w:r>
      <w:r w:rsidR="00B762FD">
        <w:rPr>
          <w:color w:val="000000"/>
          <w:u w:val="single"/>
        </w:rPr>
        <w:t>, if applicable</w:t>
      </w:r>
      <w:r w:rsidR="00C8411D">
        <w:rPr>
          <w:color w:val="000000"/>
          <w:u w:val="single"/>
        </w:rPr>
        <w:t>; and</w:t>
      </w:r>
    </w:p>
    <w:p w14:paraId="319EB787" w14:textId="10197AAF" w:rsidR="0001775D" w:rsidRDefault="00112D27" w:rsidP="0001775D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u w:val="single"/>
        </w:rPr>
        <w:lastRenderedPageBreak/>
        <w:t>5</w:t>
      </w:r>
      <w:r w:rsidR="0001775D">
        <w:rPr>
          <w:color w:val="000000"/>
          <w:u w:val="single"/>
        </w:rPr>
        <w:t xml:space="preserve">. Explanations of </w:t>
      </w:r>
      <w:r w:rsidR="00261003">
        <w:rPr>
          <w:color w:val="000000"/>
          <w:u w:val="single"/>
        </w:rPr>
        <w:t xml:space="preserve">any </w:t>
      </w:r>
      <w:r w:rsidR="00142841">
        <w:rPr>
          <w:color w:val="000000"/>
          <w:u w:val="single"/>
        </w:rPr>
        <w:t xml:space="preserve">changes to the </w:t>
      </w:r>
      <w:r w:rsidR="0001775D">
        <w:rPr>
          <w:color w:val="000000"/>
          <w:u w:val="single"/>
        </w:rPr>
        <w:t>rat mitigation measures</w:t>
      </w:r>
      <w:r w:rsidR="00142841">
        <w:rPr>
          <w:color w:val="000000"/>
          <w:u w:val="single"/>
        </w:rPr>
        <w:t xml:space="preserve"> used</w:t>
      </w:r>
      <w:r w:rsidR="0001775D">
        <w:rPr>
          <w:color w:val="000000"/>
          <w:u w:val="single"/>
        </w:rPr>
        <w:t xml:space="preserve"> in </w:t>
      </w:r>
      <w:r w:rsidR="00142841">
        <w:rPr>
          <w:color w:val="000000"/>
          <w:u w:val="single"/>
        </w:rPr>
        <w:t xml:space="preserve">each such </w:t>
      </w:r>
      <w:r w:rsidR="0001775D">
        <w:rPr>
          <w:color w:val="000000"/>
          <w:u w:val="single"/>
        </w:rPr>
        <w:t>zone</w:t>
      </w:r>
      <w:r w:rsidR="00C8411D">
        <w:rPr>
          <w:color w:val="000000"/>
          <w:u w:val="single"/>
        </w:rPr>
        <w:t xml:space="preserve"> since the </w:t>
      </w:r>
      <w:r w:rsidR="00142841">
        <w:rPr>
          <w:color w:val="000000"/>
          <w:u w:val="single"/>
        </w:rPr>
        <w:t xml:space="preserve">previous </w:t>
      </w:r>
      <w:r w:rsidR="00C8411D">
        <w:rPr>
          <w:color w:val="000000"/>
          <w:u w:val="single"/>
        </w:rPr>
        <w:t>report</w:t>
      </w:r>
      <w:r w:rsidR="00B762FD">
        <w:rPr>
          <w:color w:val="000000"/>
          <w:u w:val="single"/>
        </w:rPr>
        <w:t>, if applicable</w:t>
      </w:r>
      <w:r w:rsidR="0001775D">
        <w:rPr>
          <w:color w:val="000000"/>
          <w:u w:val="single"/>
        </w:rPr>
        <w:t>.</w:t>
      </w:r>
    </w:p>
    <w:p w14:paraId="30F38219" w14:textId="77777777" w:rsidR="0001775D" w:rsidRDefault="0001775D" w:rsidP="0001775D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</w:rPr>
        <w:t>§ 2. This local law takes effect immediately.</w:t>
      </w:r>
    </w:p>
    <w:p w14:paraId="08D2BA93" w14:textId="77777777" w:rsidR="00F818F4" w:rsidRDefault="00F818F4" w:rsidP="00F818F4">
      <w:pPr>
        <w:suppressLineNumbers/>
        <w:jc w:val="both"/>
        <w:rPr>
          <w:sz w:val="20"/>
        </w:rPr>
      </w:pPr>
    </w:p>
    <w:p w14:paraId="174C4371" w14:textId="77777777" w:rsidR="008C0892" w:rsidRDefault="008C0892" w:rsidP="00F818F4">
      <w:pPr>
        <w:suppressLineNumbers/>
        <w:jc w:val="both"/>
        <w:rPr>
          <w:sz w:val="20"/>
          <w:u w:val="single"/>
        </w:rPr>
      </w:pPr>
    </w:p>
    <w:p w14:paraId="63C3F5B4" w14:textId="77777777" w:rsidR="005D1FA0" w:rsidRDefault="005D1FA0" w:rsidP="00F818F4">
      <w:pPr>
        <w:suppressLineNumbers/>
        <w:jc w:val="both"/>
        <w:rPr>
          <w:sz w:val="20"/>
        </w:rPr>
      </w:pPr>
      <w:r>
        <w:rPr>
          <w:sz w:val="20"/>
          <w:u w:val="single"/>
        </w:rPr>
        <w:t>Session 12</w:t>
      </w:r>
    </w:p>
    <w:p w14:paraId="6FB5E84F" w14:textId="77777777" w:rsidR="005D1FA0" w:rsidRDefault="005D1FA0" w:rsidP="00F818F4">
      <w:pPr>
        <w:suppressLineNumbers/>
        <w:jc w:val="both"/>
        <w:rPr>
          <w:sz w:val="20"/>
        </w:rPr>
      </w:pPr>
      <w:r>
        <w:rPr>
          <w:sz w:val="20"/>
        </w:rPr>
        <w:t>JSA</w:t>
      </w:r>
    </w:p>
    <w:p w14:paraId="309E0A73" w14:textId="77777777" w:rsidR="005D1FA0" w:rsidRDefault="005D1FA0" w:rsidP="00F818F4">
      <w:pPr>
        <w:suppressLineNumbers/>
        <w:jc w:val="both"/>
        <w:rPr>
          <w:sz w:val="20"/>
        </w:rPr>
      </w:pPr>
      <w:r>
        <w:rPr>
          <w:sz w:val="20"/>
        </w:rPr>
        <w:t>LS #999, 8164</w:t>
      </w:r>
    </w:p>
    <w:p w14:paraId="3A03990C" w14:textId="014B578D" w:rsidR="005D1FA0" w:rsidRDefault="00C43135" w:rsidP="00F818F4">
      <w:pPr>
        <w:suppressLineNumbers/>
        <w:jc w:val="both"/>
        <w:rPr>
          <w:sz w:val="20"/>
        </w:rPr>
      </w:pPr>
      <w:r>
        <w:rPr>
          <w:sz w:val="20"/>
        </w:rPr>
        <w:t>8/</w:t>
      </w:r>
      <w:r w:rsidR="00FA6836">
        <w:rPr>
          <w:sz w:val="20"/>
        </w:rPr>
        <w:t>30</w:t>
      </w:r>
      <w:r w:rsidR="005D1FA0">
        <w:rPr>
          <w:sz w:val="20"/>
        </w:rPr>
        <w:t>/2022</w:t>
      </w:r>
      <w:r w:rsidR="009D06FA">
        <w:rPr>
          <w:sz w:val="20"/>
        </w:rPr>
        <w:t xml:space="preserve"> </w:t>
      </w:r>
      <w:r>
        <w:rPr>
          <w:sz w:val="20"/>
        </w:rPr>
        <w:t>11:</w:t>
      </w:r>
      <w:r w:rsidR="00FA6836">
        <w:rPr>
          <w:sz w:val="20"/>
        </w:rPr>
        <w:t>15</w:t>
      </w:r>
      <w:r>
        <w:rPr>
          <w:sz w:val="20"/>
        </w:rPr>
        <w:t>am</w:t>
      </w:r>
    </w:p>
    <w:p w14:paraId="37132ED6" w14:textId="77777777" w:rsidR="005D1FA0" w:rsidRDefault="005D1FA0" w:rsidP="00F818F4">
      <w:pPr>
        <w:suppressLineNumbers/>
        <w:jc w:val="both"/>
        <w:rPr>
          <w:sz w:val="20"/>
        </w:rPr>
      </w:pPr>
    </w:p>
    <w:p w14:paraId="75F89A89" w14:textId="77777777" w:rsidR="005D1FA0" w:rsidRPr="005D1FA0" w:rsidRDefault="005D1FA0" w:rsidP="00F818F4">
      <w:pPr>
        <w:suppressLineNumbers/>
        <w:jc w:val="both"/>
        <w:rPr>
          <w:sz w:val="20"/>
          <w:u w:val="single"/>
        </w:rPr>
      </w:pPr>
      <w:r>
        <w:rPr>
          <w:sz w:val="20"/>
          <w:u w:val="single"/>
        </w:rPr>
        <w:t>Session 11</w:t>
      </w:r>
    </w:p>
    <w:p w14:paraId="5D4D6EF5" w14:textId="77777777" w:rsidR="00A35E7B" w:rsidRDefault="00F818F4" w:rsidP="00F818F4">
      <w:pPr>
        <w:suppressLineNumbers/>
        <w:jc w:val="both"/>
        <w:rPr>
          <w:sz w:val="20"/>
        </w:rPr>
      </w:pPr>
      <w:r w:rsidRPr="00F62605">
        <w:rPr>
          <w:sz w:val="20"/>
        </w:rPr>
        <w:t>NKA</w:t>
      </w:r>
    </w:p>
    <w:p w14:paraId="7EA68A23" w14:textId="77777777" w:rsidR="00446628" w:rsidRDefault="00446628" w:rsidP="00F818F4">
      <w:pPr>
        <w:suppressLineNumbers/>
        <w:jc w:val="both"/>
        <w:rPr>
          <w:sz w:val="20"/>
        </w:rPr>
      </w:pPr>
      <w:r>
        <w:rPr>
          <w:sz w:val="20"/>
        </w:rPr>
        <w:t xml:space="preserve">LS </w:t>
      </w:r>
      <w:r w:rsidR="005D1FA0">
        <w:rPr>
          <w:sz w:val="20"/>
        </w:rPr>
        <w:t>#</w:t>
      </w:r>
      <w:r w:rsidR="0001775D">
        <w:rPr>
          <w:sz w:val="20"/>
        </w:rPr>
        <w:t>5775</w:t>
      </w:r>
    </w:p>
    <w:p w14:paraId="560E5873" w14:textId="77777777" w:rsidR="005D1FA0" w:rsidRPr="00F818F4" w:rsidRDefault="005D1FA0" w:rsidP="00F818F4">
      <w:pPr>
        <w:suppressLineNumbers/>
        <w:jc w:val="both"/>
        <w:rPr>
          <w:color w:val="000000"/>
          <w:sz w:val="20"/>
        </w:rPr>
      </w:pPr>
      <w:r>
        <w:rPr>
          <w:sz w:val="20"/>
        </w:rPr>
        <w:t>Int. #659-A-2018</w:t>
      </w:r>
    </w:p>
    <w:sectPr w:rsidR="005D1FA0" w:rsidRPr="00F818F4" w:rsidSect="008C0892">
      <w:type w:val="continuous"/>
      <w:pgSz w:w="12240" w:h="15840"/>
      <w:pgMar w:top="1440" w:right="1440" w:bottom="965" w:left="1440" w:header="1440" w:footer="965" w:gutter="0"/>
      <w:lnNumType w:countBy="1" w:distance="432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8C8AD" w16cex:dateUtc="2022-08-18T18:18:00Z"/>
  <w16cex:commentExtensible w16cex:durableId="26A77F4E" w16cex:dateUtc="2022-08-17T18:53:00Z"/>
  <w16cex:commentExtensible w16cex:durableId="268B9117" w16cex:dateUtc="2022-07-27T14:25:00Z"/>
  <w16cex:commentExtensible w16cex:durableId="268B9134" w16cex:dateUtc="2022-07-27T14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5C2717" w16cid:durableId="26A8C8AD"/>
  <w16cid:commentId w16cid:paraId="1214A302" w16cid:durableId="26A77F4E"/>
  <w16cid:commentId w16cid:paraId="6FF952E5" w16cid:durableId="268B9117"/>
  <w16cid:commentId w16cid:paraId="531F492B" w16cid:durableId="268B9134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1C2F1" w14:textId="77777777" w:rsidR="006C5DA9" w:rsidRDefault="006C5DA9">
      <w:r>
        <w:separator/>
      </w:r>
    </w:p>
  </w:endnote>
  <w:endnote w:type="continuationSeparator" w:id="0">
    <w:p w14:paraId="78906093" w14:textId="77777777" w:rsidR="006C5DA9" w:rsidRDefault="006C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2400233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48C17E" w14:textId="12C7E1D4" w:rsidR="00427157" w:rsidRPr="00664F04" w:rsidRDefault="00427157">
        <w:pPr>
          <w:pStyle w:val="Footer"/>
          <w:jc w:val="center"/>
          <w:rPr>
            <w:sz w:val="24"/>
            <w:szCs w:val="24"/>
          </w:rPr>
        </w:pPr>
        <w:r w:rsidRPr="00664F04">
          <w:rPr>
            <w:sz w:val="24"/>
            <w:szCs w:val="24"/>
          </w:rPr>
          <w:fldChar w:fldCharType="begin"/>
        </w:r>
        <w:r w:rsidRPr="00664F04">
          <w:rPr>
            <w:sz w:val="24"/>
            <w:szCs w:val="24"/>
          </w:rPr>
          <w:instrText xml:space="preserve"> PAGE   \* MERGEFORMAT </w:instrText>
        </w:r>
        <w:r w:rsidRPr="00664F04">
          <w:rPr>
            <w:sz w:val="24"/>
            <w:szCs w:val="24"/>
          </w:rPr>
          <w:fldChar w:fldCharType="separate"/>
        </w:r>
        <w:r w:rsidR="00537B92">
          <w:rPr>
            <w:noProof/>
            <w:sz w:val="24"/>
            <w:szCs w:val="24"/>
          </w:rPr>
          <w:t>2</w:t>
        </w:r>
        <w:r w:rsidRPr="00664F04">
          <w:rPr>
            <w:noProof/>
            <w:sz w:val="24"/>
            <w:szCs w:val="24"/>
          </w:rPr>
          <w:fldChar w:fldCharType="end"/>
        </w:r>
      </w:p>
    </w:sdtContent>
  </w:sdt>
  <w:p w14:paraId="798C1543" w14:textId="77777777" w:rsidR="005D1A2A" w:rsidRPr="00664F04" w:rsidRDefault="005D1A2A">
    <w:pPr>
      <w:pStyle w:val="Foo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EC0F6" w14:textId="77777777" w:rsidR="008A73BA" w:rsidRDefault="008A73BA">
    <w:pPr>
      <w:spacing w:before="140" w:line="100" w:lineRule="exact"/>
      <w:rPr>
        <w:sz w:val="10"/>
      </w:rPr>
    </w:pPr>
  </w:p>
  <w:p w14:paraId="67CD4514" w14:textId="77777777" w:rsidR="008A73BA" w:rsidRDefault="008A73BA">
    <w:pPr>
      <w:tabs>
        <w:tab w:val="left" w:pos="1452"/>
        <w:tab w:val="left" w:pos="2244"/>
        <w:tab w:val="left" w:pos="2904"/>
        <w:tab w:val="left" w:pos="5148"/>
        <w:tab w:val="left" w:pos="7260"/>
      </w:tabs>
      <w:jc w:val="both"/>
      <w:rPr>
        <w:spacing w:val="-3"/>
      </w:rPr>
    </w:pPr>
  </w:p>
  <w:p w14:paraId="48DFF472" w14:textId="77777777" w:rsidR="008A73BA" w:rsidRDefault="008A73BA">
    <w:pPr>
      <w:tabs>
        <w:tab w:val="left" w:pos="1452"/>
        <w:tab w:val="left" w:pos="2244"/>
        <w:tab w:val="left" w:pos="2904"/>
        <w:tab w:val="left" w:pos="5148"/>
        <w:tab w:val="left" w:pos="7260"/>
      </w:tabs>
      <w:jc w:val="both"/>
      <w:rPr>
        <w:spacing w:val="-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7A1CB" w14:textId="77777777" w:rsidR="006C5DA9" w:rsidRDefault="006C5DA9">
      <w:r>
        <w:separator/>
      </w:r>
    </w:p>
  </w:footnote>
  <w:footnote w:type="continuationSeparator" w:id="0">
    <w:p w14:paraId="540C08AE" w14:textId="77777777" w:rsidR="006C5DA9" w:rsidRDefault="006C5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82445"/>
    <w:multiLevelType w:val="singleLevel"/>
    <w:tmpl w:val="02F616F4"/>
    <w:lvl w:ilvl="0">
      <w:start w:val="1"/>
      <w:numFmt w:val="decimal"/>
      <w:pStyle w:val="FlushLeftDoublewParaNum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4E943911"/>
    <w:multiLevelType w:val="multilevel"/>
    <w:tmpl w:val="07D273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HeadingPoint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upperLetter"/>
      <w:pStyle w:val="SubHeading"/>
      <w:lvlText w:val="%4."/>
      <w:lvlJc w:val="left"/>
      <w:pPr>
        <w:tabs>
          <w:tab w:val="num" w:pos="720"/>
        </w:tabs>
        <w:ind w:left="7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4F441EA6"/>
    <w:multiLevelType w:val="singleLevel"/>
    <w:tmpl w:val="15CECF0C"/>
    <w:lvl w:ilvl="0">
      <w:start w:val="1"/>
      <w:numFmt w:val="decimal"/>
      <w:pStyle w:val="FlushLeftwParaNum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669F3840"/>
    <w:multiLevelType w:val="singleLevel"/>
    <w:tmpl w:val="90D0EA74"/>
    <w:lvl w:ilvl="0">
      <w:start w:val="1"/>
      <w:numFmt w:val="decimal"/>
      <w:pStyle w:val="SingleSpaceParagraphwParaNum"/>
      <w:lvlText w:val="%1."/>
      <w:lvlJc w:val="left"/>
      <w:pPr>
        <w:tabs>
          <w:tab w:val="num" w:pos="1800"/>
        </w:tabs>
        <w:ind w:left="0" w:firstLine="144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X97_1" w:val="locallaw-l04.doc"/>
    <w:docVar w:name="DOCX97_10" w:val="10/6/99 12:50:12 PM"/>
    <w:docVar w:name="DOCX97_2" w:val="j:\checked - sue only\legalcnl\locallaw-l04.doc"/>
    <w:docVar w:name="DOCX97_3" w:val="WORD8"/>
    <w:docVar w:name="DOCX97_4" w:val="j:\checked - sue only\legalcnl\locallaw-l04.doc"/>
    <w:docVar w:name="DOCX97_5" w:val=" 28160"/>
    <w:docVar w:name="DOCX97_89" w:val="Word8MacrosDone"/>
    <w:docVar w:name="DOCX97_91" w:val="StandardDocX"/>
    <w:docVar w:name="DOCX97_92" w:val="10/19/99"/>
    <w:docVar w:name="DOCX97_93" w:val="12:36:54 PM"/>
  </w:docVars>
  <w:rsids>
    <w:rsidRoot w:val="008A73BA"/>
    <w:rsid w:val="00007B77"/>
    <w:rsid w:val="0001775D"/>
    <w:rsid w:val="00020614"/>
    <w:rsid w:val="0002630B"/>
    <w:rsid w:val="00026C81"/>
    <w:rsid w:val="000276EE"/>
    <w:rsid w:val="000527D8"/>
    <w:rsid w:val="00054E1B"/>
    <w:rsid w:val="00063EE9"/>
    <w:rsid w:val="00070CC2"/>
    <w:rsid w:val="00075B86"/>
    <w:rsid w:val="00082F12"/>
    <w:rsid w:val="000943F2"/>
    <w:rsid w:val="00094C42"/>
    <w:rsid w:val="000A4220"/>
    <w:rsid w:val="000B6C70"/>
    <w:rsid w:val="000F5BC0"/>
    <w:rsid w:val="00105425"/>
    <w:rsid w:val="0010789B"/>
    <w:rsid w:val="001128B8"/>
    <w:rsid w:val="00112D27"/>
    <w:rsid w:val="00114328"/>
    <w:rsid w:val="00130457"/>
    <w:rsid w:val="00142841"/>
    <w:rsid w:val="00166E98"/>
    <w:rsid w:val="001D0EE9"/>
    <w:rsid w:val="001E1368"/>
    <w:rsid w:val="00200249"/>
    <w:rsid w:val="00204A68"/>
    <w:rsid w:val="00215C15"/>
    <w:rsid w:val="0023032E"/>
    <w:rsid w:val="00233DA1"/>
    <w:rsid w:val="00243755"/>
    <w:rsid w:val="00250FF2"/>
    <w:rsid w:val="00261003"/>
    <w:rsid w:val="00262A49"/>
    <w:rsid w:val="00292A42"/>
    <w:rsid w:val="002A0333"/>
    <w:rsid w:val="002A7464"/>
    <w:rsid w:val="002C3951"/>
    <w:rsid w:val="002D355B"/>
    <w:rsid w:val="002E3BAE"/>
    <w:rsid w:val="0030260C"/>
    <w:rsid w:val="003038CE"/>
    <w:rsid w:val="00311147"/>
    <w:rsid w:val="003155C2"/>
    <w:rsid w:val="003D21E5"/>
    <w:rsid w:val="003D24FB"/>
    <w:rsid w:val="003E3394"/>
    <w:rsid w:val="003F163B"/>
    <w:rsid w:val="003F32CB"/>
    <w:rsid w:val="003F40FB"/>
    <w:rsid w:val="00402DDE"/>
    <w:rsid w:val="00406A9E"/>
    <w:rsid w:val="00415BFB"/>
    <w:rsid w:val="00427157"/>
    <w:rsid w:val="004431CC"/>
    <w:rsid w:val="00443843"/>
    <w:rsid w:val="00446628"/>
    <w:rsid w:val="004B58EE"/>
    <w:rsid w:val="004C1519"/>
    <w:rsid w:val="004C7529"/>
    <w:rsid w:val="005074E3"/>
    <w:rsid w:val="00512EB3"/>
    <w:rsid w:val="00517225"/>
    <w:rsid w:val="005254E2"/>
    <w:rsid w:val="005304B5"/>
    <w:rsid w:val="0053207D"/>
    <w:rsid w:val="00537B92"/>
    <w:rsid w:val="005660D7"/>
    <w:rsid w:val="005A12A2"/>
    <w:rsid w:val="005D1A2A"/>
    <w:rsid w:val="005D1FA0"/>
    <w:rsid w:val="005D37F9"/>
    <w:rsid w:val="005D6411"/>
    <w:rsid w:val="005E34B2"/>
    <w:rsid w:val="006160E4"/>
    <w:rsid w:val="00616104"/>
    <w:rsid w:val="00617100"/>
    <w:rsid w:val="006260DB"/>
    <w:rsid w:val="0063458C"/>
    <w:rsid w:val="00635121"/>
    <w:rsid w:val="00640245"/>
    <w:rsid w:val="006546BA"/>
    <w:rsid w:val="00664F04"/>
    <w:rsid w:val="00665F9B"/>
    <w:rsid w:val="00691FE2"/>
    <w:rsid w:val="006B4B7C"/>
    <w:rsid w:val="006B69DC"/>
    <w:rsid w:val="006C2741"/>
    <w:rsid w:val="006C5DA9"/>
    <w:rsid w:val="006D0179"/>
    <w:rsid w:val="006D5443"/>
    <w:rsid w:val="006F328C"/>
    <w:rsid w:val="00706639"/>
    <w:rsid w:val="007358F6"/>
    <w:rsid w:val="00736C3F"/>
    <w:rsid w:val="007547FA"/>
    <w:rsid w:val="00777CFC"/>
    <w:rsid w:val="007A1D9C"/>
    <w:rsid w:val="007A535A"/>
    <w:rsid w:val="007B054D"/>
    <w:rsid w:val="007C14AE"/>
    <w:rsid w:val="007C65A8"/>
    <w:rsid w:val="007E2482"/>
    <w:rsid w:val="007E2CCB"/>
    <w:rsid w:val="007E41F0"/>
    <w:rsid w:val="0080086F"/>
    <w:rsid w:val="008040F4"/>
    <w:rsid w:val="008045D6"/>
    <w:rsid w:val="00813C4A"/>
    <w:rsid w:val="00823052"/>
    <w:rsid w:val="008630B4"/>
    <w:rsid w:val="00891F7F"/>
    <w:rsid w:val="008A262A"/>
    <w:rsid w:val="008A73BA"/>
    <w:rsid w:val="008C0892"/>
    <w:rsid w:val="008C3003"/>
    <w:rsid w:val="008D0C87"/>
    <w:rsid w:val="008E3759"/>
    <w:rsid w:val="00912C4A"/>
    <w:rsid w:val="00921A3E"/>
    <w:rsid w:val="00990E5C"/>
    <w:rsid w:val="009A0918"/>
    <w:rsid w:val="009A6B4C"/>
    <w:rsid w:val="009D06FA"/>
    <w:rsid w:val="009D493F"/>
    <w:rsid w:val="009E3F45"/>
    <w:rsid w:val="009E44FA"/>
    <w:rsid w:val="009F24CB"/>
    <w:rsid w:val="00A000B8"/>
    <w:rsid w:val="00A06AA0"/>
    <w:rsid w:val="00A30C27"/>
    <w:rsid w:val="00A35E7B"/>
    <w:rsid w:val="00A37E77"/>
    <w:rsid w:val="00A628FE"/>
    <w:rsid w:val="00A75209"/>
    <w:rsid w:val="00A86C7F"/>
    <w:rsid w:val="00A96E35"/>
    <w:rsid w:val="00A9702A"/>
    <w:rsid w:val="00AA25EA"/>
    <w:rsid w:val="00AC3731"/>
    <w:rsid w:val="00AC38DD"/>
    <w:rsid w:val="00AE56BE"/>
    <w:rsid w:val="00AF0631"/>
    <w:rsid w:val="00AF0BEC"/>
    <w:rsid w:val="00B046F7"/>
    <w:rsid w:val="00B11A89"/>
    <w:rsid w:val="00B21DC6"/>
    <w:rsid w:val="00B44B9C"/>
    <w:rsid w:val="00B473CC"/>
    <w:rsid w:val="00B762FD"/>
    <w:rsid w:val="00B82C1B"/>
    <w:rsid w:val="00BB0E8C"/>
    <w:rsid w:val="00BC0E76"/>
    <w:rsid w:val="00BD0E91"/>
    <w:rsid w:val="00BD4D9A"/>
    <w:rsid w:val="00BF47FA"/>
    <w:rsid w:val="00C25081"/>
    <w:rsid w:val="00C35E75"/>
    <w:rsid w:val="00C43135"/>
    <w:rsid w:val="00C8411D"/>
    <w:rsid w:val="00CB47AA"/>
    <w:rsid w:val="00CC144F"/>
    <w:rsid w:val="00CC19A8"/>
    <w:rsid w:val="00CC4CF8"/>
    <w:rsid w:val="00CD2DAC"/>
    <w:rsid w:val="00CD2E5A"/>
    <w:rsid w:val="00CD77E4"/>
    <w:rsid w:val="00CD7FE4"/>
    <w:rsid w:val="00D05B75"/>
    <w:rsid w:val="00D14BF3"/>
    <w:rsid w:val="00D218BD"/>
    <w:rsid w:val="00D3217D"/>
    <w:rsid w:val="00D3243C"/>
    <w:rsid w:val="00D357C9"/>
    <w:rsid w:val="00D450B2"/>
    <w:rsid w:val="00D63DD3"/>
    <w:rsid w:val="00D74409"/>
    <w:rsid w:val="00DA762E"/>
    <w:rsid w:val="00DB5116"/>
    <w:rsid w:val="00DE4816"/>
    <w:rsid w:val="00E07343"/>
    <w:rsid w:val="00E22709"/>
    <w:rsid w:val="00E35EA2"/>
    <w:rsid w:val="00E37658"/>
    <w:rsid w:val="00E507C2"/>
    <w:rsid w:val="00E51996"/>
    <w:rsid w:val="00E5677A"/>
    <w:rsid w:val="00E70675"/>
    <w:rsid w:val="00E7081E"/>
    <w:rsid w:val="00E72B33"/>
    <w:rsid w:val="00E80F57"/>
    <w:rsid w:val="00E81A0F"/>
    <w:rsid w:val="00E94A6D"/>
    <w:rsid w:val="00EB0772"/>
    <w:rsid w:val="00EC0145"/>
    <w:rsid w:val="00EE6BA4"/>
    <w:rsid w:val="00EF7E5D"/>
    <w:rsid w:val="00F01C96"/>
    <w:rsid w:val="00F07590"/>
    <w:rsid w:val="00F22C9C"/>
    <w:rsid w:val="00F32F8C"/>
    <w:rsid w:val="00F3303C"/>
    <w:rsid w:val="00F337FF"/>
    <w:rsid w:val="00F46B02"/>
    <w:rsid w:val="00F64E7D"/>
    <w:rsid w:val="00F747E5"/>
    <w:rsid w:val="00F818F4"/>
    <w:rsid w:val="00FA6836"/>
    <w:rsid w:val="00FB58DA"/>
    <w:rsid w:val="00FC2A5F"/>
    <w:rsid w:val="00FD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1E764AA"/>
  <w15:chartTrackingRefBased/>
  <w15:docId w15:val="{2BC432EB-EBA6-47F5-98C0-C415EF23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basedOn w:val="Normal"/>
    <w:next w:val="SingleSpaceParagraph"/>
    <w:qFormat/>
    <w:pPr>
      <w:keepNext/>
      <w:spacing w:after="240"/>
      <w:jc w:val="center"/>
      <w:outlineLvl w:val="0"/>
    </w:pPr>
  </w:style>
  <w:style w:type="paragraph" w:styleId="Heading2">
    <w:name w:val="heading 2"/>
    <w:basedOn w:val="Normal"/>
    <w:next w:val="SingleSpaceParagraph"/>
    <w:qFormat/>
    <w:pPr>
      <w:keepNext/>
      <w:spacing w:after="240"/>
      <w:jc w:val="center"/>
      <w:outlineLvl w:val="1"/>
    </w:pPr>
    <w:rPr>
      <w:b/>
    </w:rPr>
  </w:style>
  <w:style w:type="paragraph" w:styleId="Heading3">
    <w:name w:val="heading 3"/>
    <w:basedOn w:val="Normal"/>
    <w:next w:val="DoubleSpaceParagaph"/>
    <w:qFormat/>
    <w:pPr>
      <w:keepNext/>
      <w:tabs>
        <w:tab w:val="num" w:pos="720"/>
      </w:tabs>
      <w:spacing w:after="240"/>
      <w:ind w:left="720" w:hanging="720"/>
      <w:jc w:val="center"/>
      <w:outlineLvl w:val="2"/>
    </w:pPr>
    <w:rPr>
      <w:b/>
      <w:caps/>
    </w:rPr>
  </w:style>
  <w:style w:type="paragraph" w:styleId="Heading4">
    <w:name w:val="heading 4"/>
    <w:basedOn w:val="Normal"/>
    <w:next w:val="DoubleSpaceParagaph"/>
    <w:qFormat/>
    <w:pPr>
      <w:keepNext/>
      <w:tabs>
        <w:tab w:val="num" w:pos="720"/>
      </w:tabs>
      <w:spacing w:after="240"/>
      <w:ind w:left="720" w:hanging="720"/>
      <w:jc w:val="center"/>
      <w:outlineLvl w:val="3"/>
    </w:pPr>
    <w:rPr>
      <w:b/>
      <w:caps/>
      <w:u w:val="single"/>
    </w:rPr>
  </w:style>
  <w:style w:type="paragraph" w:styleId="Heading5">
    <w:name w:val="heading 5"/>
    <w:basedOn w:val="Normal"/>
    <w:next w:val="BlockNarrowBold"/>
    <w:qFormat/>
    <w:pPr>
      <w:keepNext/>
      <w:tabs>
        <w:tab w:val="num" w:pos="720"/>
      </w:tabs>
      <w:spacing w:after="240"/>
      <w:ind w:left="720" w:hanging="720"/>
      <w:jc w:val="center"/>
      <w:outlineLvl w:val="4"/>
    </w:pPr>
    <w:rPr>
      <w:b/>
      <w:caps/>
      <w:u w:val="single"/>
    </w:rPr>
  </w:style>
  <w:style w:type="paragraph" w:styleId="Heading6">
    <w:name w:val="heading 6"/>
    <w:basedOn w:val="Normal"/>
    <w:next w:val="Heading4"/>
    <w:qFormat/>
    <w:pPr>
      <w:tabs>
        <w:tab w:val="num" w:pos="720"/>
      </w:tabs>
      <w:spacing w:after="480"/>
      <w:ind w:left="720" w:hanging="720"/>
      <w:jc w:val="right"/>
      <w:outlineLvl w:val="5"/>
    </w:pPr>
    <w:rPr>
      <w:rFonts w:ascii="Times New Roman Bold" w:hAnsi="Times New Roman Bold"/>
      <w:b/>
      <w:caps/>
    </w:rPr>
  </w:style>
  <w:style w:type="paragraph" w:styleId="Heading7">
    <w:name w:val="heading 7"/>
    <w:basedOn w:val="Normal"/>
    <w:next w:val="Normal"/>
    <w:qFormat/>
    <w:pPr>
      <w:tabs>
        <w:tab w:val="num" w:pos="720"/>
      </w:tabs>
      <w:spacing w:before="240" w:after="60"/>
      <w:ind w:left="720" w:hanging="72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720"/>
      </w:tabs>
      <w:spacing w:before="240" w:after="60"/>
      <w:ind w:left="720" w:hanging="72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1440"/>
      </w:tabs>
      <w:spacing w:before="240" w:after="60"/>
      <w:ind w:left="1440" w:hanging="72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lushLeft">
    <w:name w:val="Flush Left"/>
    <w:aliases w:val="FL"/>
    <w:basedOn w:val="Normal"/>
    <w:pPr>
      <w:spacing w:after="240"/>
      <w:jc w:val="both"/>
    </w:pPr>
  </w:style>
  <w:style w:type="paragraph" w:customStyle="1" w:styleId="BlockIndent">
    <w:name w:val="Block Indent"/>
    <w:aliases w:val="BI"/>
    <w:basedOn w:val="FlushLeft"/>
    <w:pPr>
      <w:ind w:left="5040"/>
    </w:pPr>
  </w:style>
  <w:style w:type="paragraph" w:customStyle="1" w:styleId="BlockLeft">
    <w:name w:val="Block Left"/>
    <w:aliases w:val="BL"/>
    <w:basedOn w:val="Normal"/>
    <w:next w:val="SignatureLeft"/>
    <w:pPr>
      <w:spacing w:before="720" w:after="480"/>
    </w:pPr>
  </w:style>
  <w:style w:type="paragraph" w:customStyle="1" w:styleId="BlockNarrowBold">
    <w:name w:val="Block Narrow Bold"/>
    <w:aliases w:val="BNB"/>
    <w:basedOn w:val="Normal"/>
    <w:next w:val="DoubleSpaceParagaph"/>
    <w:pPr>
      <w:tabs>
        <w:tab w:val="left" w:pos="7200"/>
      </w:tabs>
      <w:spacing w:after="240"/>
      <w:ind w:left="2160" w:right="2160"/>
      <w:jc w:val="both"/>
      <w:outlineLvl w:val="2"/>
    </w:pPr>
    <w:rPr>
      <w:b/>
      <w:caps/>
    </w:rPr>
  </w:style>
  <w:style w:type="paragraph" w:customStyle="1" w:styleId="BlockNarrowUnderline">
    <w:name w:val="Block Narrow Underline"/>
    <w:aliases w:val="BNU"/>
    <w:basedOn w:val="Normal"/>
    <w:next w:val="Normal"/>
    <w:pPr>
      <w:pBdr>
        <w:bottom w:val="single" w:sz="4" w:space="1" w:color="auto"/>
      </w:pBdr>
      <w:spacing w:after="240"/>
      <w:ind w:left="2160" w:right="2160"/>
      <w:jc w:val="both"/>
      <w:outlineLvl w:val="2"/>
    </w:pPr>
    <w:rPr>
      <w:b/>
      <w:caps/>
    </w:rPr>
  </w:style>
  <w:style w:type="paragraph" w:customStyle="1" w:styleId="BlockNarrow">
    <w:name w:val="Block Narrow"/>
    <w:aliases w:val="BN"/>
    <w:basedOn w:val="Normal"/>
    <w:next w:val="FlushLeftDouble"/>
    <w:pPr>
      <w:spacing w:after="240"/>
      <w:ind w:left="2160" w:right="2160"/>
      <w:jc w:val="both"/>
      <w:outlineLvl w:val="2"/>
    </w:pPr>
  </w:style>
  <w:style w:type="paragraph" w:customStyle="1" w:styleId="BlockRight">
    <w:name w:val="Block Right"/>
    <w:aliases w:val="BR"/>
    <w:basedOn w:val="Normal"/>
    <w:next w:val="CaptionHeading"/>
    <w:pPr>
      <w:spacing w:after="240"/>
      <w:ind w:left="5040"/>
      <w:jc w:val="both"/>
    </w:pPr>
  </w:style>
  <w:style w:type="paragraph" w:customStyle="1" w:styleId="BlockWideUnderline">
    <w:name w:val="Block Wide Underline"/>
    <w:aliases w:val="BWU"/>
    <w:basedOn w:val="Normal"/>
    <w:next w:val="DoubleSpaceParagaph"/>
    <w:pPr>
      <w:pBdr>
        <w:bottom w:val="single" w:sz="4" w:space="1" w:color="auto"/>
      </w:pBdr>
      <w:spacing w:after="240"/>
      <w:ind w:left="1440" w:right="1440"/>
      <w:jc w:val="both"/>
      <w:outlineLvl w:val="2"/>
    </w:pPr>
  </w:style>
  <w:style w:type="paragraph" w:customStyle="1" w:styleId="BlockWide">
    <w:name w:val="Block Wide"/>
    <w:aliases w:val="BW"/>
    <w:basedOn w:val="Normal"/>
    <w:next w:val="DoubleSpaceParagaph"/>
    <w:pPr>
      <w:spacing w:after="240"/>
      <w:ind w:left="1440" w:right="1440"/>
      <w:jc w:val="both"/>
    </w:pPr>
  </w:style>
  <w:style w:type="paragraph" w:styleId="BodyText">
    <w:name w:val="Body Text"/>
    <w:basedOn w:val="Normal"/>
    <w:pPr>
      <w:spacing w:after="120"/>
    </w:pPr>
  </w:style>
  <w:style w:type="paragraph" w:customStyle="1" w:styleId="By">
    <w:name w:val="By"/>
    <w:basedOn w:val="Normal"/>
    <w:next w:val="ByLine"/>
    <w:pPr>
      <w:ind w:left="4320"/>
    </w:pPr>
  </w:style>
  <w:style w:type="paragraph" w:customStyle="1" w:styleId="ByLine">
    <w:name w:val="By Line"/>
    <w:aliases w:val="ByL"/>
    <w:basedOn w:val="Normal"/>
    <w:next w:val="FlushLeft"/>
    <w:pPr>
      <w:pBdr>
        <w:top w:val="single" w:sz="4" w:space="1" w:color="auto"/>
      </w:pBdr>
      <w:spacing w:after="720"/>
      <w:ind w:left="50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aptionAgainst">
    <w:name w:val="Caption Against"/>
    <w:aliases w:val="CA"/>
    <w:basedOn w:val="Normal"/>
    <w:next w:val="CaptionText"/>
    <w:pPr>
      <w:spacing w:after="240"/>
      <w:jc w:val="center"/>
    </w:pPr>
  </w:style>
  <w:style w:type="paragraph" w:customStyle="1" w:styleId="CaptionBottomLine">
    <w:name w:val="Caption Bottom Line"/>
    <w:aliases w:val="CBL"/>
    <w:basedOn w:val="Normal"/>
    <w:next w:val="DoubleSpaceParagaph"/>
    <w:pPr>
      <w:spacing w:after="480"/>
    </w:pPr>
  </w:style>
  <w:style w:type="paragraph" w:customStyle="1" w:styleId="CaptionDocument">
    <w:name w:val="Caption Document"/>
    <w:aliases w:val="CD"/>
    <w:basedOn w:val="Normal"/>
    <w:next w:val="CaptionID"/>
    <w:pPr>
      <w:spacing w:before="720" w:after="240"/>
    </w:pPr>
    <w:rPr>
      <w:rFonts w:ascii="Times New Roman Bold" w:hAnsi="Times New Roman Bold"/>
      <w:b/>
      <w:caps/>
    </w:rPr>
  </w:style>
  <w:style w:type="paragraph" w:customStyle="1" w:styleId="CaptionHeading">
    <w:name w:val="Caption Heading"/>
    <w:aliases w:val="CH"/>
    <w:basedOn w:val="Normal"/>
    <w:next w:val="CaptionTopLine"/>
    <w:rPr>
      <w:caps/>
    </w:rPr>
  </w:style>
  <w:style w:type="paragraph" w:customStyle="1" w:styleId="CaptionID">
    <w:name w:val="Caption ID"/>
    <w:aliases w:val="CI"/>
    <w:basedOn w:val="Normal"/>
    <w:pPr>
      <w:spacing w:after="240"/>
    </w:pPr>
  </w:style>
  <w:style w:type="paragraph" w:customStyle="1" w:styleId="CaptionTextRight">
    <w:name w:val="Caption Text Right"/>
    <w:aliases w:val="CTR"/>
    <w:basedOn w:val="Normal"/>
    <w:next w:val="CaptionAgainst"/>
    <w:pPr>
      <w:spacing w:after="240"/>
      <w:jc w:val="right"/>
    </w:pPr>
  </w:style>
  <w:style w:type="paragraph" w:customStyle="1" w:styleId="CaptionText">
    <w:name w:val="Caption Text"/>
    <w:aliases w:val="CT"/>
    <w:basedOn w:val="Normal"/>
    <w:next w:val="CaptionTextRight"/>
    <w:pPr>
      <w:spacing w:after="240"/>
    </w:pPr>
  </w:style>
  <w:style w:type="paragraph" w:customStyle="1" w:styleId="CaptionTopLine">
    <w:name w:val="Caption Top Line"/>
    <w:aliases w:val="CTL"/>
    <w:basedOn w:val="Normal"/>
    <w:next w:val="CaptionText"/>
    <w:pPr>
      <w:spacing w:after="240"/>
    </w:pPr>
  </w:style>
  <w:style w:type="paragraph" w:styleId="Closing">
    <w:name w:val="Closing"/>
    <w:aliases w:val="C"/>
    <w:basedOn w:val="Normal"/>
    <w:next w:val="By"/>
    <w:pPr>
      <w:keepLines/>
      <w:spacing w:after="480"/>
      <w:ind w:left="4320"/>
    </w:pPr>
  </w:style>
  <w:style w:type="paragraph" w:customStyle="1" w:styleId="CourtesyCopy">
    <w:name w:val="Courtesy Copy"/>
    <w:aliases w:val="cc"/>
    <w:basedOn w:val="Normal"/>
    <w:pPr>
      <w:keepLines/>
      <w:spacing w:before="240"/>
      <w:ind w:left="720" w:hanging="720"/>
    </w:pPr>
  </w:style>
  <w:style w:type="paragraph" w:styleId="Date">
    <w:name w:val="Date"/>
    <w:basedOn w:val="Normal"/>
    <w:next w:val="Normal"/>
  </w:style>
  <w:style w:type="paragraph" w:customStyle="1" w:styleId="Dated">
    <w:name w:val="Dated"/>
    <w:aliases w:val="D"/>
    <w:basedOn w:val="Normal"/>
    <w:next w:val="Closing"/>
    <w:pPr>
      <w:spacing w:after="480"/>
      <w:ind w:left="1440" w:hanging="1440"/>
    </w:pPr>
  </w:style>
  <w:style w:type="paragraph" w:customStyle="1" w:styleId="SingleSpaceHanging1">
    <w:name w:val="Single Space Hanging 1&quot;"/>
    <w:aliases w:val="SSH1"/>
    <w:basedOn w:val="Normal"/>
    <w:pPr>
      <w:spacing w:after="240"/>
      <w:ind w:left="2160" w:hanging="720"/>
      <w:jc w:val="both"/>
    </w:pPr>
  </w:style>
  <w:style w:type="paragraph" w:customStyle="1" w:styleId="DefinEval">
    <w:name w:val="DefinEval"/>
    <w:aliases w:val="DE"/>
    <w:basedOn w:val="SingleSpaceHanging1"/>
    <w:pPr>
      <w:ind w:left="0" w:firstLine="1440"/>
    </w:pPr>
  </w:style>
  <w:style w:type="paragraph" w:customStyle="1" w:styleId="DocumentTitle">
    <w:name w:val="Document Title"/>
    <w:aliases w:val="DT"/>
    <w:basedOn w:val="Normal"/>
    <w:next w:val="DoubleSpaceParagaph"/>
    <w:pPr>
      <w:tabs>
        <w:tab w:val="left" w:pos="7200"/>
      </w:tabs>
      <w:spacing w:after="240"/>
      <w:ind w:left="2160" w:right="2160"/>
      <w:jc w:val="both"/>
    </w:pPr>
    <w:rPr>
      <w:rFonts w:ascii="Times New Roman Bold" w:hAnsi="Times New Roman Bold"/>
      <w:b/>
      <w:caps/>
    </w:rPr>
  </w:style>
  <w:style w:type="paragraph" w:customStyle="1" w:styleId="DocX97Comment">
    <w:name w:val="DocX97Comment"/>
    <w:basedOn w:val="Normal"/>
    <w:rPr>
      <w:b/>
      <w:i/>
      <w:color w:val="FF0000"/>
      <w:sz w:val="16"/>
    </w:rPr>
  </w:style>
  <w:style w:type="paragraph" w:customStyle="1" w:styleId="DoubleSpaceHanging1">
    <w:name w:val="Double Space Hanging 1&quot;"/>
    <w:aliases w:val="DSH1"/>
    <w:basedOn w:val="Normal"/>
    <w:pPr>
      <w:spacing w:after="240" w:line="480" w:lineRule="auto"/>
      <w:ind w:left="2160" w:hanging="720"/>
      <w:jc w:val="both"/>
    </w:pPr>
  </w:style>
  <w:style w:type="paragraph" w:customStyle="1" w:styleId="DoubleSpaceHanging15">
    <w:name w:val="Double Space Hanging 1.5&quot;"/>
    <w:aliases w:val="DSH2"/>
    <w:basedOn w:val="Normal"/>
    <w:pPr>
      <w:spacing w:after="240" w:line="480" w:lineRule="auto"/>
      <w:ind w:left="2880" w:hanging="720"/>
      <w:jc w:val="both"/>
    </w:pPr>
  </w:style>
  <w:style w:type="paragraph" w:customStyle="1" w:styleId="DoubleSpaceParagaph">
    <w:name w:val="Double Space Paragaph"/>
    <w:aliases w:val="DS"/>
    <w:basedOn w:val="Normal"/>
    <w:pPr>
      <w:spacing w:line="480" w:lineRule="auto"/>
      <w:ind w:firstLine="1440"/>
      <w:jc w:val="both"/>
    </w:pPr>
  </w:style>
  <w:style w:type="paragraph" w:customStyle="1" w:styleId="DoubleSpaceParagraphwParaNum">
    <w:name w:val="Double Space Paragraph w/Para Num"/>
    <w:aliases w:val="DSN"/>
    <w:basedOn w:val="Normal"/>
    <w:pPr>
      <w:spacing w:line="480" w:lineRule="auto"/>
      <w:jc w:val="both"/>
    </w:pPr>
  </w:style>
  <w:style w:type="paragraph" w:customStyle="1" w:styleId="EndnoteTextMore">
    <w:name w:val="Endnote TextMore"/>
    <w:basedOn w:val="Normal"/>
    <w:pPr>
      <w:spacing w:after="240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customStyle="1" w:styleId="FlushLeftDoublewParaNum">
    <w:name w:val="Flush Left Double w/Para Num"/>
    <w:aliases w:val="FLDN"/>
    <w:basedOn w:val="Normal"/>
    <w:pPr>
      <w:numPr>
        <w:numId w:val="1"/>
      </w:numPr>
      <w:tabs>
        <w:tab w:val="clear" w:pos="360"/>
      </w:tabs>
      <w:spacing w:line="480" w:lineRule="auto"/>
      <w:jc w:val="both"/>
    </w:pPr>
  </w:style>
  <w:style w:type="paragraph" w:customStyle="1" w:styleId="FlushLeftDouble">
    <w:name w:val="Flush Left Double"/>
    <w:aliases w:val="FLD"/>
    <w:basedOn w:val="Normal"/>
    <w:pPr>
      <w:spacing w:line="480" w:lineRule="auto"/>
      <w:jc w:val="both"/>
    </w:pPr>
  </w:style>
  <w:style w:type="paragraph" w:customStyle="1" w:styleId="FlushLeftwParaNum">
    <w:name w:val="Flush Left w/Para Num"/>
    <w:aliases w:val="FLN"/>
    <w:basedOn w:val="Normal"/>
    <w:pPr>
      <w:numPr>
        <w:numId w:val="2"/>
      </w:numPr>
      <w:tabs>
        <w:tab w:val="clear" w:pos="360"/>
      </w:tabs>
      <w:spacing w:after="24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aliases w:val="FT"/>
    <w:basedOn w:val="Normal"/>
    <w:semiHidden/>
    <w:pPr>
      <w:tabs>
        <w:tab w:val="left" w:pos="360"/>
      </w:tabs>
      <w:spacing w:after="240"/>
      <w:jc w:val="both"/>
    </w:pPr>
  </w:style>
  <w:style w:type="paragraph" w:customStyle="1" w:styleId="FootnoteTextMore">
    <w:name w:val="Footnote TextMore"/>
    <w:basedOn w:val="FootnoteText"/>
    <w:pPr>
      <w:suppressAutoHyphens w:val="0"/>
      <w:jc w:val="left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HeadingBold">
    <w:name w:val="Heading Bold"/>
    <w:aliases w:val="HCB"/>
    <w:basedOn w:val="Normal"/>
    <w:next w:val="SingleSpaceParagraph"/>
    <w:pPr>
      <w:keepNext/>
      <w:spacing w:after="240"/>
      <w:jc w:val="center"/>
      <w:outlineLvl w:val="0"/>
    </w:pPr>
    <w:rPr>
      <w:rFonts w:ascii="Times New Roman Bold" w:hAnsi="Times New Roman Bold"/>
      <w:b/>
    </w:rPr>
  </w:style>
  <w:style w:type="paragraph" w:customStyle="1" w:styleId="HeadingCaps">
    <w:name w:val="Heading Caps"/>
    <w:aliases w:val="HCC"/>
    <w:basedOn w:val="Normal"/>
    <w:next w:val="DoubleSpaceParagaph"/>
    <w:pPr>
      <w:keepNext/>
      <w:spacing w:after="240"/>
      <w:jc w:val="center"/>
      <w:outlineLvl w:val="0"/>
    </w:pPr>
    <w:rPr>
      <w:rFonts w:ascii="Times New Roman Bold" w:hAnsi="Times New Roman Bold"/>
      <w:b/>
      <w:caps/>
    </w:rPr>
  </w:style>
  <w:style w:type="paragraph" w:customStyle="1" w:styleId="HeadingCenter">
    <w:name w:val="Heading Center"/>
    <w:aliases w:val="HC"/>
    <w:basedOn w:val="Normal"/>
    <w:next w:val="SingleSpaceParagraph"/>
    <w:pPr>
      <w:keepNext/>
      <w:spacing w:after="240"/>
      <w:jc w:val="center"/>
      <w:outlineLvl w:val="0"/>
    </w:pPr>
  </w:style>
  <w:style w:type="paragraph" w:customStyle="1" w:styleId="HeadingLeft">
    <w:name w:val="Heading Left"/>
    <w:aliases w:val="HL"/>
    <w:basedOn w:val="Normal"/>
    <w:next w:val="FlushLeft"/>
    <w:pPr>
      <w:keepNext/>
    </w:pPr>
  </w:style>
  <w:style w:type="paragraph" w:customStyle="1" w:styleId="HeadingPoint">
    <w:name w:val="Heading Point"/>
    <w:aliases w:val="HP"/>
    <w:basedOn w:val="Normal"/>
    <w:next w:val="BlockNarrowBold"/>
    <w:pPr>
      <w:keepNext/>
      <w:numPr>
        <w:ilvl w:val="1"/>
        <w:numId w:val="3"/>
      </w:numPr>
      <w:tabs>
        <w:tab w:val="clear" w:pos="720"/>
      </w:tabs>
      <w:spacing w:after="240"/>
      <w:ind w:left="0" w:firstLine="0"/>
      <w:jc w:val="center"/>
      <w:outlineLvl w:val="1"/>
    </w:pPr>
    <w:rPr>
      <w:rFonts w:ascii="Times New Roman Bold" w:hAnsi="Times New Roman Bold"/>
      <w:b/>
      <w:caps/>
      <w:u w:val="single"/>
    </w:rPr>
  </w:style>
  <w:style w:type="paragraph" w:customStyle="1" w:styleId="HeadingUnderline">
    <w:name w:val="Heading Underline"/>
    <w:aliases w:val="HCU"/>
    <w:basedOn w:val="Normal"/>
    <w:next w:val="DoubleSpaceParagaph"/>
    <w:pPr>
      <w:keepNext/>
      <w:spacing w:after="240"/>
      <w:jc w:val="center"/>
      <w:outlineLvl w:val="0"/>
    </w:pPr>
    <w:rPr>
      <w:rFonts w:ascii="Times New Roman Bold" w:hAnsi="Times New Roman Bold"/>
      <w:b/>
      <w:caps/>
      <w:u w:val="single"/>
    </w:rPr>
  </w:style>
  <w:style w:type="paragraph" w:customStyle="1" w:styleId="InterrogatoryResponse">
    <w:name w:val="Interrogatory Response"/>
    <w:aliases w:val="IR"/>
    <w:basedOn w:val="Normal"/>
    <w:next w:val="DoubleSpaceParagaph"/>
    <w:pPr>
      <w:keepNext/>
      <w:spacing w:after="240"/>
    </w:pPr>
    <w:rPr>
      <w:b/>
      <w:caps/>
      <w:u w:val="single"/>
    </w:rPr>
  </w:style>
  <w:style w:type="paragraph" w:customStyle="1" w:styleId="Interrogatory">
    <w:name w:val="Interrogatory"/>
    <w:aliases w:val="I"/>
    <w:basedOn w:val="Normal"/>
    <w:next w:val="DoubleSpaceParagaph"/>
    <w:pPr>
      <w:keepNext/>
      <w:spacing w:after="240"/>
    </w:pPr>
    <w:rPr>
      <w:b/>
      <w:caps/>
      <w:u w:val="single"/>
    </w:rPr>
  </w:style>
  <w:style w:type="paragraph" w:customStyle="1" w:styleId="LetterAddress">
    <w:name w:val="Letter Address"/>
    <w:aliases w:val="LA"/>
    <w:basedOn w:val="Normal"/>
  </w:style>
  <w:style w:type="paragraph" w:customStyle="1" w:styleId="LetterAuthor">
    <w:name w:val="Letter Author"/>
    <w:aliases w:val="LAu"/>
    <w:basedOn w:val="Normal"/>
    <w:next w:val="CourtesyCopy"/>
    <w:pPr>
      <w:keepLines/>
      <w:spacing w:after="480"/>
      <w:ind w:left="5760"/>
    </w:pPr>
  </w:style>
  <w:style w:type="paragraph" w:customStyle="1" w:styleId="LetterClosing">
    <w:name w:val="Letter Closing"/>
    <w:aliases w:val="LC"/>
    <w:basedOn w:val="Normal"/>
    <w:next w:val="LetterAuthor"/>
    <w:pPr>
      <w:spacing w:before="240" w:after="720"/>
      <w:ind w:left="5760"/>
    </w:pPr>
  </w:style>
  <w:style w:type="paragraph" w:customStyle="1" w:styleId="LetterDate">
    <w:name w:val="Letter Date"/>
    <w:aliases w:val="LD"/>
    <w:basedOn w:val="Normal"/>
    <w:next w:val="LetterAddress"/>
    <w:pPr>
      <w:spacing w:after="720"/>
      <w:ind w:left="5760"/>
    </w:pPr>
  </w:style>
  <w:style w:type="paragraph" w:customStyle="1" w:styleId="LetterRe">
    <w:name w:val="Letter Re"/>
    <w:aliases w:val="LRe"/>
    <w:basedOn w:val="Normal"/>
    <w:next w:val="LetterSalutation"/>
    <w:pPr>
      <w:tabs>
        <w:tab w:val="left" w:pos="1944"/>
      </w:tabs>
      <w:spacing w:before="480" w:after="480"/>
      <w:ind w:left="1944" w:hanging="504"/>
    </w:pPr>
  </w:style>
  <w:style w:type="paragraph" w:customStyle="1" w:styleId="LetterSalutation">
    <w:name w:val="Letter Salutation"/>
    <w:aliases w:val="LS"/>
    <w:basedOn w:val="Normal"/>
    <w:next w:val="SingleSpaceParagraph"/>
    <w:pPr>
      <w:spacing w:after="480"/>
    </w:pPr>
  </w:style>
  <w:style w:type="paragraph" w:customStyle="1" w:styleId="LetterTelephone">
    <w:name w:val="Letter Telephone"/>
    <w:aliases w:val="LT"/>
    <w:basedOn w:val="Normal"/>
    <w:next w:val="LetterDate"/>
    <w:pPr>
      <w:spacing w:before="1680" w:after="480"/>
      <w:jc w:val="right"/>
    </w:pPr>
    <w:rPr>
      <w:sz w:val="20"/>
    </w:rPr>
  </w:style>
  <w:style w:type="paragraph" w:customStyle="1" w:styleId="LocalLawBlock">
    <w:name w:val="Local Law Block"/>
    <w:aliases w:val="LLB"/>
    <w:basedOn w:val="Normal"/>
    <w:next w:val="FlushLeftDouble"/>
    <w:pPr>
      <w:tabs>
        <w:tab w:val="left" w:pos="2160"/>
      </w:tabs>
      <w:spacing w:after="480"/>
      <w:ind w:left="2160" w:right="1008" w:hanging="2160"/>
      <w:jc w:val="both"/>
    </w:pPr>
  </w:style>
  <w:style w:type="paragraph" w:customStyle="1" w:styleId="LocalLawTitle">
    <w:name w:val="Local Law Title"/>
    <w:aliases w:val="LLT"/>
    <w:basedOn w:val="Normal"/>
    <w:next w:val="LocalLawBlock"/>
    <w:pPr>
      <w:keepNext/>
      <w:spacing w:after="480"/>
      <w:jc w:val="right"/>
    </w:pPr>
    <w:rPr>
      <w:rFonts w:ascii="Times New Roman Bold" w:hAnsi="Times New Roman Bold"/>
      <w:b/>
      <w:caps/>
    </w:rPr>
  </w:style>
  <w:style w:type="paragraph" w:customStyle="1" w:styleId="MemoAuthor">
    <w:name w:val="Memo Author"/>
    <w:aliases w:val="MAu"/>
    <w:basedOn w:val="Normal"/>
    <w:next w:val="MemoDate"/>
    <w:pPr>
      <w:spacing w:after="240"/>
    </w:pPr>
  </w:style>
  <w:style w:type="paragraph" w:customStyle="1" w:styleId="MemoDate">
    <w:name w:val="Memo Date"/>
    <w:aliases w:val="MD"/>
    <w:basedOn w:val="Normal"/>
    <w:next w:val="MemoSubject"/>
    <w:pPr>
      <w:spacing w:after="240"/>
    </w:pPr>
    <w:rPr>
      <w:caps/>
    </w:rPr>
  </w:style>
  <w:style w:type="paragraph" w:customStyle="1" w:styleId="MemoLine">
    <w:name w:val="Memo Line"/>
    <w:aliases w:val="ML"/>
    <w:basedOn w:val="Normal"/>
    <w:next w:val="DoubleSpaceParagaph"/>
    <w:pPr>
      <w:spacing w:after="120"/>
    </w:pPr>
  </w:style>
  <w:style w:type="paragraph" w:customStyle="1" w:styleId="MemoSubject">
    <w:name w:val="Memo Subject"/>
    <w:aliases w:val="MS"/>
    <w:basedOn w:val="Normal"/>
    <w:next w:val="MemoLine"/>
    <w:pPr>
      <w:spacing w:after="480"/>
    </w:pPr>
    <w:rPr>
      <w:caps/>
    </w:rPr>
  </w:style>
  <w:style w:type="paragraph" w:customStyle="1" w:styleId="MemoTo">
    <w:name w:val="Memo To"/>
    <w:aliases w:val="MT"/>
    <w:basedOn w:val="Normal"/>
    <w:next w:val="MemoAuthor"/>
    <w:pPr>
      <w:spacing w:before="480" w:after="240"/>
    </w:pPr>
  </w:style>
  <w:style w:type="character" w:styleId="PageNumber">
    <w:name w:val="page number"/>
    <w:basedOn w:val="DefaultParagraphFont"/>
  </w:style>
  <w:style w:type="character" w:customStyle="1" w:styleId="ParaNum">
    <w:name w:val="ParaNum"/>
    <w:basedOn w:val="DefaultParagraphFont"/>
  </w:style>
  <w:style w:type="paragraph" w:customStyle="1" w:styleId="Quote1">
    <w:name w:val="Quote1"/>
    <w:aliases w:val="Q"/>
    <w:basedOn w:val="Normal"/>
    <w:next w:val="FlushLeftDouble"/>
    <w:pPr>
      <w:spacing w:after="240"/>
      <w:ind w:left="2160" w:right="2160"/>
      <w:jc w:val="both"/>
    </w:pPr>
  </w:style>
  <w:style w:type="paragraph" w:customStyle="1" w:styleId="SignatureBlock">
    <w:name w:val="Signature Block"/>
    <w:aliases w:val="SB"/>
    <w:basedOn w:val="Normal"/>
    <w:next w:val="FlushLeft"/>
    <w:pPr>
      <w:pBdr>
        <w:top w:val="single" w:sz="4" w:space="1" w:color="auto"/>
      </w:pBdr>
      <w:spacing w:after="720"/>
      <w:ind w:left="5040"/>
    </w:pPr>
    <w:rPr>
      <w:caps/>
    </w:rPr>
  </w:style>
  <w:style w:type="paragraph" w:customStyle="1" w:styleId="SignatureLeft">
    <w:name w:val="Signature Left"/>
    <w:aliases w:val="SL"/>
    <w:basedOn w:val="Normal"/>
    <w:next w:val="Normal"/>
    <w:pPr>
      <w:pBdr>
        <w:top w:val="single" w:sz="4" w:space="1" w:color="auto"/>
      </w:pBdr>
      <w:spacing w:after="240"/>
      <w:ind w:right="5760"/>
    </w:pPr>
  </w:style>
  <w:style w:type="paragraph" w:customStyle="1" w:styleId="SingleSpaceHanging15">
    <w:name w:val="Single Space Hanging 1.5&quot;"/>
    <w:aliases w:val="SSH2"/>
    <w:basedOn w:val="Normal"/>
    <w:pPr>
      <w:spacing w:after="240"/>
      <w:ind w:left="2880" w:hanging="720"/>
      <w:jc w:val="both"/>
    </w:pPr>
  </w:style>
  <w:style w:type="paragraph" w:customStyle="1" w:styleId="SingleSpaceParagraphwParaNum">
    <w:name w:val="Single Space Paragraph w/Para Num"/>
    <w:aliases w:val="SSN"/>
    <w:basedOn w:val="Normal"/>
    <w:pPr>
      <w:numPr>
        <w:numId w:val="4"/>
      </w:numPr>
      <w:tabs>
        <w:tab w:val="clear" w:pos="1800"/>
      </w:tabs>
      <w:spacing w:after="240"/>
      <w:jc w:val="both"/>
    </w:pPr>
  </w:style>
  <w:style w:type="paragraph" w:customStyle="1" w:styleId="SingleSpaceParagraph">
    <w:name w:val="Single Space Paragraph"/>
    <w:aliases w:val="SS"/>
    <w:basedOn w:val="Normal"/>
    <w:pPr>
      <w:spacing w:after="240"/>
      <w:ind w:firstLine="1440"/>
      <w:jc w:val="both"/>
    </w:pPr>
  </w:style>
  <w:style w:type="paragraph" w:customStyle="1" w:styleId="SSBlock">
    <w:name w:val="SS_Block"/>
    <w:aliases w:val="SSB"/>
    <w:basedOn w:val="Normal"/>
    <w:next w:val="DoubleSpaceParagaph"/>
    <w:pPr>
      <w:keepLines/>
      <w:tabs>
        <w:tab w:val="left" w:pos="3168"/>
        <w:tab w:val="left" w:pos="3600"/>
      </w:tabs>
      <w:spacing w:before="240" w:after="480"/>
    </w:pPr>
    <w:rPr>
      <w:caps/>
    </w:rPr>
  </w:style>
  <w:style w:type="paragraph" w:customStyle="1" w:styleId="SubHeading">
    <w:name w:val="Sub Heading"/>
    <w:aliases w:val="SH"/>
    <w:basedOn w:val="Normal"/>
    <w:next w:val="DoubleSpaceParagaph"/>
    <w:pPr>
      <w:numPr>
        <w:ilvl w:val="3"/>
        <w:numId w:val="5"/>
      </w:numPr>
      <w:tabs>
        <w:tab w:val="right" w:pos="9360"/>
      </w:tabs>
      <w:spacing w:after="240"/>
      <w:jc w:val="both"/>
      <w:outlineLvl w:val="3"/>
    </w:pPr>
    <w:rPr>
      <w:rFonts w:ascii="Times New Roman Bold" w:hAnsi="Times New Roman Bold"/>
      <w:b/>
    </w:rPr>
  </w:style>
  <w:style w:type="paragraph" w:styleId="TOAHeading">
    <w:name w:val="toa heading"/>
    <w:basedOn w:val="Normal"/>
    <w:next w:val="Normal"/>
    <w:semiHidden/>
    <w:rPr>
      <w:b/>
    </w:rPr>
  </w:style>
  <w:style w:type="paragraph" w:styleId="TOC1">
    <w:name w:val="toc 1"/>
    <w:basedOn w:val="Normal"/>
    <w:autoRedefine/>
    <w:semiHidden/>
    <w:pPr>
      <w:spacing w:after="240"/>
    </w:pPr>
    <w:rPr>
      <w:caps/>
    </w:rPr>
  </w:style>
  <w:style w:type="paragraph" w:styleId="TOC2">
    <w:name w:val="toc 2"/>
    <w:basedOn w:val="Normal"/>
    <w:next w:val="TOC3"/>
    <w:autoRedefine/>
    <w:semiHidden/>
    <w:pPr>
      <w:spacing w:after="240"/>
      <w:ind w:left="1440"/>
    </w:pPr>
    <w:rPr>
      <w:caps/>
    </w:rPr>
  </w:style>
  <w:style w:type="paragraph" w:styleId="TOC3">
    <w:name w:val="toc 3"/>
    <w:basedOn w:val="Normal"/>
    <w:next w:val="TOC2"/>
    <w:autoRedefine/>
    <w:semiHidden/>
    <w:pPr>
      <w:spacing w:after="240"/>
      <w:ind w:left="2160" w:right="2160"/>
    </w:pPr>
  </w:style>
  <w:style w:type="paragraph" w:styleId="TOC4">
    <w:name w:val="toc 4"/>
    <w:basedOn w:val="Normal"/>
    <w:autoRedefine/>
    <w:semiHidden/>
    <w:pPr>
      <w:spacing w:after="240"/>
      <w:ind w:left="2592" w:right="2160" w:hanging="432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LineNumber">
    <w:name w:val="line number"/>
    <w:basedOn w:val="DefaultParagraphFont"/>
  </w:style>
  <w:style w:type="paragraph" w:styleId="BalloonText">
    <w:name w:val="Balloon Text"/>
    <w:basedOn w:val="Normal"/>
    <w:link w:val="BalloonTextChar"/>
    <w:rsid w:val="002C3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395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143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432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14328"/>
  </w:style>
  <w:style w:type="paragraph" w:styleId="CommentSubject">
    <w:name w:val="annotation subject"/>
    <w:basedOn w:val="CommentText"/>
    <w:next w:val="CommentText"/>
    <w:link w:val="CommentSubjectChar"/>
    <w:rsid w:val="00114328"/>
    <w:rPr>
      <w:b/>
      <w:bCs/>
    </w:rPr>
  </w:style>
  <w:style w:type="character" w:customStyle="1" w:styleId="CommentSubjectChar">
    <w:name w:val="Comment Subject Char"/>
    <w:link w:val="CommentSubject"/>
    <w:rsid w:val="0011432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775D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HeaderChar">
    <w:name w:val="Header Char"/>
    <w:link w:val="Header"/>
    <w:uiPriority w:val="99"/>
    <w:rsid w:val="00082F12"/>
    <w:rPr>
      <w:sz w:val="24"/>
    </w:rPr>
  </w:style>
  <w:style w:type="paragraph" w:styleId="Revision">
    <w:name w:val="Revision"/>
    <w:hidden/>
    <w:uiPriority w:val="99"/>
    <w:semiHidden/>
    <w:rsid w:val="005E34B2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27157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9F93585AF584582A66A8AC8B6597D" ma:contentTypeVersion="11" ma:contentTypeDescription="Create a new document." ma:contentTypeScope="" ma:versionID="6cd606e7603f85516fa43680e1ba452e">
  <xsd:schema xmlns:xsd="http://www.w3.org/2001/XMLSchema" xmlns:xs="http://www.w3.org/2001/XMLSchema" xmlns:p="http://schemas.microsoft.com/office/2006/metadata/properties" xmlns:ns3="4a40a8ad-34f3-44c1-b402-bec622f40e54" xmlns:ns4="c66f7040-da4e-4e4b-b586-62eb2c5c6722" targetNamespace="http://schemas.microsoft.com/office/2006/metadata/properties" ma:root="true" ma:fieldsID="3d39692dd1041c76a8e9a981d52e3398" ns3:_="" ns4:_="">
    <xsd:import namespace="4a40a8ad-34f3-44c1-b402-bec622f40e54"/>
    <xsd:import namespace="c66f7040-da4e-4e4b-b586-62eb2c5c67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0a8ad-34f3-44c1-b402-bec622f40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f7040-da4e-4e4b-b586-62eb2c5c6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0CC06-B6B2-4E90-8940-EFBF3DBAAD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5D094D-F867-489F-82D4-93BD82916E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8C5A01-A149-4825-87B3-66B6169CD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0a8ad-34f3-44c1-b402-bec622f40e54"/>
    <ds:schemaRef ds:uri="c66f7040-da4e-4e4b-b586-62eb2c5c6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5052CA-7EC1-44EE-85A9-7B60E055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LOCAL LAW</vt:lpstr>
    </vt:vector>
  </TitlesOfParts>
  <Company>Microsystems Engineering Company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LOCAL LAW</dc:title>
  <dc:subject/>
  <dc:creator>Ackerman, Stephen</dc:creator>
  <cp:keywords/>
  <cp:lastModifiedBy>DelFranco, Ruthie</cp:lastModifiedBy>
  <cp:revision>2</cp:revision>
  <cp:lastPrinted>2002-09-25T18:35:00Z</cp:lastPrinted>
  <dcterms:created xsi:type="dcterms:W3CDTF">2022-11-21T15:19:00Z</dcterms:created>
  <dcterms:modified xsi:type="dcterms:W3CDTF">2022-11-21T15:19:00Z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kCAADCNob4fmz3hfttjQfwFpRsZ+1MMyKUHINNn6ourTQJ1aWuDQGHKKbvmIWBj/VaonNy29EjUZ5A9p_x000d_
A628krhtb/m6d3PbHllnpZptyHtaYlA/lyAtuAZ+52vmI4abezfFgO8t0jcaT58q9vWL83rt19k6_x000d_
i2YCJd2A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4AAA4Lxe55UJ0C8wWB/PJWXLFIF3m+pBm/NwzV/eMAmkYuuoRfRLZbrXxQ==</vt:lpwstr>
  </property>
  <property fmtid="{D5CDD505-2E9C-101B-9397-08002B2CF9AE}" pid="5" name="ContentTypeId">
    <vt:lpwstr>0x010100E149F93585AF584582A66A8AC8B6597D</vt:lpwstr>
  </property>
</Properties>
</file>