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500D2D">
        <w:t xml:space="preserve"> </w:t>
      </w:r>
      <w:r w:rsidR="00A659DB">
        <w:t>721</w:t>
      </w:r>
    </w:p>
    <w:p w:rsidR="00E97376" w:rsidRDefault="00E97376" w:rsidP="00E97376">
      <w:pPr>
        <w:ind w:firstLine="0"/>
        <w:jc w:val="center"/>
      </w:pPr>
    </w:p>
    <w:p w:rsidR="00CE1F2A" w:rsidRDefault="00CE1F2A" w:rsidP="00CE1F2A">
      <w:pPr>
        <w:autoSpaceDE w:val="0"/>
        <w:autoSpaceDN w:val="0"/>
        <w:adjustRightInd w:val="0"/>
        <w:ind w:firstLine="0"/>
        <w:rPr>
          <w:rFonts w:eastAsia="Calibri"/>
        </w:rPr>
      </w:pPr>
      <w:r>
        <w:rPr>
          <w:rFonts w:eastAsia="Calibri"/>
        </w:rPr>
        <w:t>By Council Members Gutiérrez, Avilés, Hanif, Restler, Brooks-Powers and Hudson (by request of the Brooklyn Borough President)</w:t>
      </w:r>
    </w:p>
    <w:p w:rsidR="004E1CF2" w:rsidRDefault="004E1CF2" w:rsidP="007101A2">
      <w:pPr>
        <w:pStyle w:val="BodyText"/>
        <w:spacing w:line="240" w:lineRule="auto"/>
        <w:ind w:firstLine="0"/>
      </w:pPr>
      <w:bookmarkStart w:id="0" w:name="_GoBack"/>
      <w:bookmarkEnd w:id="0"/>
    </w:p>
    <w:p w:rsidR="00A1152E" w:rsidRPr="00A1152E" w:rsidRDefault="00A1152E" w:rsidP="007101A2">
      <w:pPr>
        <w:pStyle w:val="BodyText"/>
        <w:spacing w:line="240" w:lineRule="auto"/>
        <w:ind w:firstLine="0"/>
        <w:rPr>
          <w:vanish/>
        </w:rPr>
      </w:pPr>
      <w:r w:rsidRPr="00A1152E">
        <w:rPr>
          <w:vanish/>
        </w:rPr>
        <w:t>..Title</w:t>
      </w:r>
    </w:p>
    <w:p w:rsidR="004E1CF2" w:rsidRDefault="00A1152E" w:rsidP="007101A2">
      <w:pPr>
        <w:pStyle w:val="BodyText"/>
        <w:spacing w:line="240" w:lineRule="auto"/>
        <w:ind w:firstLine="0"/>
      </w:pPr>
      <w:r>
        <w:t>A Local Law t</w:t>
      </w:r>
      <w:r w:rsidR="004E1CF2">
        <w:t xml:space="preserve">o </w:t>
      </w:r>
      <w:r w:rsidR="00E310B4">
        <w:t>amend the</w:t>
      </w:r>
      <w:r w:rsidR="00FC547E">
        <w:t xml:space="preserve"> </w:t>
      </w:r>
      <w:r w:rsidR="006B63FD">
        <w:t>administrative code of the city of New York</w:t>
      </w:r>
      <w:r w:rsidR="004E1CF2">
        <w:t>, in relation to</w:t>
      </w:r>
      <w:r w:rsidR="007F4087">
        <w:t xml:space="preserve"> </w:t>
      </w:r>
      <w:r w:rsidR="006F1DF1">
        <w:t>a truck route GPS study</w:t>
      </w:r>
    </w:p>
    <w:p w:rsidR="00A1152E" w:rsidRPr="00A1152E" w:rsidRDefault="00A1152E" w:rsidP="007101A2">
      <w:pPr>
        <w:pStyle w:val="BodyText"/>
        <w:spacing w:line="240" w:lineRule="auto"/>
        <w:ind w:firstLine="0"/>
        <w:rPr>
          <w:vanish/>
        </w:rPr>
      </w:pPr>
      <w:r w:rsidRPr="00A1152E">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7F4087" w:rsidRDefault="007101A2" w:rsidP="007101A2">
      <w:pPr>
        <w:spacing w:line="480" w:lineRule="auto"/>
        <w:jc w:val="both"/>
      </w:pPr>
      <w:r>
        <w:t>S</w:t>
      </w:r>
      <w:r w:rsidR="004E1CF2">
        <w:t>ection 1.</w:t>
      </w:r>
      <w:r w:rsidR="007E79D5">
        <w:t xml:space="preserve"> </w:t>
      </w:r>
      <w:r w:rsidR="00970E6B">
        <w:t>Section 19-178.1 of the administrative code of the city of New York</w:t>
      </w:r>
      <w:r w:rsidR="006F1DF1">
        <w:t xml:space="preserve">, as added by local law </w:t>
      </w:r>
      <w:r w:rsidR="00970E6B">
        <w:t xml:space="preserve">number </w:t>
      </w:r>
      <w:r w:rsidR="006F1DF1">
        <w:t xml:space="preserve">57 </w:t>
      </w:r>
      <w:r w:rsidR="001D5FCB">
        <w:t>for the year</w:t>
      </w:r>
      <w:r w:rsidR="006F1DF1">
        <w:t xml:space="preserve"> 2015, is amended to read as follows:</w:t>
      </w:r>
    </w:p>
    <w:p w:rsidR="006F1DF1" w:rsidRDefault="006F1DF1" w:rsidP="007101A2">
      <w:pPr>
        <w:spacing w:line="480" w:lineRule="auto"/>
        <w:jc w:val="both"/>
      </w:pPr>
      <w:r w:rsidRPr="006F1DF1">
        <w:t>§ 19-178.1 Truck route compliance study.</w:t>
      </w:r>
      <w:r>
        <w:t xml:space="preserve"> The department shall conduct a study of compliance with the rules of the city of New York by truck drivers related to truck routes. Such study shall also include locations where large numbers of truck drivers routinely operate off designated truck routes, which may include areas identified by council members and community boards. </w:t>
      </w:r>
      <w:r>
        <w:rPr>
          <w:u w:val="single"/>
        </w:rPr>
        <w:t>Such study shall also include information on the feasibility of integrating the truck route map into an interactive, web-based application that can be used with global positioning systems technology.</w:t>
      </w:r>
      <w:r>
        <w:t xml:space="preserve"> Based on the study, the department shall institute measures designed to increase truck route compliance based on best practices for roadway design and operations, including but not limited to, converting two-way streets to one-way streets, posting of signs regarding the permissible use of certain routes by trucks, as appropriate, and education and outreach to the trucking industry. The department shall post on the department’s website and submit to the speaker of the council such study, including the locations of such measures, no later than January 1, </w:t>
      </w:r>
      <w:r w:rsidR="00CC5CFF">
        <w:t>[</w:t>
      </w:r>
      <w:r>
        <w:t>2017</w:t>
      </w:r>
      <w:r w:rsidR="00CC5CFF">
        <w:t xml:space="preserve">] </w:t>
      </w:r>
      <w:r w:rsidR="00CC5CFF">
        <w:rPr>
          <w:u w:val="single"/>
        </w:rPr>
        <w:t>20</w:t>
      </w:r>
      <w:r w:rsidR="00785400">
        <w:rPr>
          <w:u w:val="single"/>
        </w:rPr>
        <w:t>23</w:t>
      </w:r>
      <w:r>
        <w:t>.</w:t>
      </w:r>
    </w:p>
    <w:p w:rsidR="006F1DF1" w:rsidRPr="006F1DF1" w:rsidRDefault="006F1DF1" w:rsidP="007101A2">
      <w:pPr>
        <w:spacing w:line="480" w:lineRule="auto"/>
        <w:jc w:val="both"/>
      </w:pPr>
      <w:r>
        <w:t>§ 2. This local law takes effect immediately.</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55697F" w:rsidRDefault="0055697F" w:rsidP="007101A2">
      <w:pPr>
        <w:ind w:firstLine="0"/>
        <w:jc w:val="both"/>
        <w:rPr>
          <w:sz w:val="18"/>
          <w:szCs w:val="18"/>
          <w:u w:val="single"/>
        </w:rPr>
      </w:pPr>
    </w:p>
    <w:p w:rsidR="0055697F" w:rsidRDefault="0055697F" w:rsidP="007101A2">
      <w:pPr>
        <w:ind w:firstLine="0"/>
        <w:jc w:val="both"/>
        <w:rPr>
          <w:sz w:val="18"/>
          <w:szCs w:val="18"/>
          <w:u w:val="single"/>
        </w:rPr>
      </w:pPr>
    </w:p>
    <w:p w:rsidR="00B47730" w:rsidRDefault="00785400" w:rsidP="007101A2">
      <w:pPr>
        <w:ind w:firstLine="0"/>
        <w:jc w:val="both"/>
        <w:rPr>
          <w:sz w:val="18"/>
          <w:szCs w:val="18"/>
          <w:u w:val="single"/>
        </w:rPr>
      </w:pPr>
      <w:r>
        <w:rPr>
          <w:sz w:val="18"/>
          <w:szCs w:val="18"/>
          <w:u w:val="single"/>
        </w:rPr>
        <w:t>Session 12</w:t>
      </w:r>
    </w:p>
    <w:p w:rsidR="00785400" w:rsidRDefault="00785400" w:rsidP="007101A2">
      <w:pPr>
        <w:ind w:firstLine="0"/>
        <w:jc w:val="both"/>
        <w:rPr>
          <w:sz w:val="18"/>
          <w:szCs w:val="18"/>
        </w:rPr>
      </w:pPr>
      <w:r>
        <w:rPr>
          <w:sz w:val="18"/>
          <w:szCs w:val="18"/>
        </w:rPr>
        <w:t>EJL</w:t>
      </w:r>
    </w:p>
    <w:p w:rsidR="00785400" w:rsidRDefault="00785400" w:rsidP="007101A2">
      <w:pPr>
        <w:ind w:firstLine="0"/>
        <w:jc w:val="both"/>
        <w:rPr>
          <w:sz w:val="18"/>
          <w:szCs w:val="18"/>
        </w:rPr>
      </w:pPr>
      <w:r>
        <w:rPr>
          <w:sz w:val="18"/>
          <w:szCs w:val="18"/>
        </w:rPr>
        <w:t>LS #1032/8172</w:t>
      </w:r>
    </w:p>
    <w:p w:rsidR="00785400" w:rsidRPr="00785400" w:rsidRDefault="00785400" w:rsidP="007101A2">
      <w:pPr>
        <w:ind w:firstLine="0"/>
        <w:jc w:val="both"/>
        <w:rPr>
          <w:sz w:val="18"/>
          <w:szCs w:val="18"/>
        </w:rPr>
      </w:pPr>
      <w:r>
        <w:rPr>
          <w:sz w:val="18"/>
          <w:szCs w:val="18"/>
        </w:rPr>
        <w:t>4/11/2022</w:t>
      </w:r>
    </w:p>
    <w:p w:rsidR="00785400" w:rsidRDefault="00785400" w:rsidP="007101A2">
      <w:pPr>
        <w:ind w:firstLine="0"/>
        <w:jc w:val="both"/>
        <w:rPr>
          <w:sz w:val="18"/>
          <w:szCs w:val="18"/>
        </w:rPr>
      </w:pPr>
    </w:p>
    <w:p w:rsidR="00785400" w:rsidRPr="00785400" w:rsidRDefault="00785400" w:rsidP="007101A2">
      <w:pPr>
        <w:ind w:firstLine="0"/>
        <w:jc w:val="both"/>
        <w:rPr>
          <w:sz w:val="18"/>
          <w:szCs w:val="18"/>
          <w:u w:val="single"/>
        </w:rPr>
      </w:pPr>
      <w:r>
        <w:rPr>
          <w:sz w:val="18"/>
          <w:szCs w:val="18"/>
          <w:u w:val="single"/>
        </w:rPr>
        <w:t>Session 11</w:t>
      </w:r>
    </w:p>
    <w:p w:rsidR="00EB262D" w:rsidRDefault="001A5C58" w:rsidP="007101A2">
      <w:pPr>
        <w:ind w:firstLine="0"/>
        <w:jc w:val="both"/>
        <w:rPr>
          <w:sz w:val="18"/>
          <w:szCs w:val="18"/>
        </w:rPr>
      </w:pPr>
      <w:r>
        <w:rPr>
          <w:sz w:val="18"/>
          <w:szCs w:val="18"/>
        </w:rPr>
        <w:t>AS</w:t>
      </w:r>
    </w:p>
    <w:p w:rsidR="004E1CF2" w:rsidRDefault="004E1CF2" w:rsidP="007101A2">
      <w:pPr>
        <w:ind w:firstLine="0"/>
        <w:jc w:val="both"/>
        <w:rPr>
          <w:sz w:val="18"/>
          <w:szCs w:val="18"/>
        </w:rPr>
      </w:pPr>
      <w:r>
        <w:rPr>
          <w:sz w:val="18"/>
          <w:szCs w:val="18"/>
        </w:rPr>
        <w:t xml:space="preserve">LS </w:t>
      </w:r>
      <w:r w:rsidR="00B47730">
        <w:rPr>
          <w:sz w:val="18"/>
          <w:szCs w:val="18"/>
        </w:rPr>
        <w:t>#</w:t>
      </w:r>
      <w:r w:rsidR="001A5C58">
        <w:rPr>
          <w:sz w:val="18"/>
          <w:szCs w:val="18"/>
        </w:rPr>
        <w:t xml:space="preserve"> 5933</w:t>
      </w:r>
    </w:p>
    <w:p w:rsidR="001A5C58" w:rsidRDefault="00785400" w:rsidP="007101A2">
      <w:pPr>
        <w:ind w:firstLine="0"/>
        <w:rPr>
          <w:sz w:val="18"/>
          <w:szCs w:val="18"/>
        </w:rPr>
      </w:pPr>
      <w:r>
        <w:rPr>
          <w:sz w:val="18"/>
          <w:szCs w:val="18"/>
        </w:rPr>
        <w:t>Int. 878-2018</w:t>
      </w: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15" w:rsidRDefault="00925915">
      <w:r>
        <w:separator/>
      </w:r>
    </w:p>
    <w:p w:rsidR="00925915" w:rsidRDefault="00925915"/>
  </w:endnote>
  <w:endnote w:type="continuationSeparator" w:id="0">
    <w:p w:rsidR="00925915" w:rsidRDefault="00925915">
      <w:r>
        <w:continuationSeparator/>
      </w:r>
    </w:p>
    <w:p w:rsidR="00925915" w:rsidRDefault="00925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CE1F2A">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15" w:rsidRDefault="00925915">
      <w:r>
        <w:separator/>
      </w:r>
    </w:p>
    <w:p w:rsidR="00925915" w:rsidRDefault="00925915"/>
  </w:footnote>
  <w:footnote w:type="continuationSeparator" w:id="0">
    <w:p w:rsidR="00925915" w:rsidRDefault="00925915">
      <w:r>
        <w:continuationSeparator/>
      </w:r>
    </w:p>
    <w:p w:rsidR="00925915" w:rsidRDefault="009259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58"/>
    <w:rsid w:val="000135A3"/>
    <w:rsid w:val="00035181"/>
    <w:rsid w:val="000502BC"/>
    <w:rsid w:val="00056BB0"/>
    <w:rsid w:val="00064AFB"/>
    <w:rsid w:val="0009173E"/>
    <w:rsid w:val="00094A70"/>
    <w:rsid w:val="000D4A7F"/>
    <w:rsid w:val="001073BD"/>
    <w:rsid w:val="00115B31"/>
    <w:rsid w:val="001509BF"/>
    <w:rsid w:val="00150A27"/>
    <w:rsid w:val="00165627"/>
    <w:rsid w:val="00167107"/>
    <w:rsid w:val="00180BD2"/>
    <w:rsid w:val="00195A80"/>
    <w:rsid w:val="001A5C58"/>
    <w:rsid w:val="001D4249"/>
    <w:rsid w:val="001D5FCB"/>
    <w:rsid w:val="00202A27"/>
    <w:rsid w:val="00205741"/>
    <w:rsid w:val="00205A28"/>
    <w:rsid w:val="00207323"/>
    <w:rsid w:val="0021642E"/>
    <w:rsid w:val="0022099D"/>
    <w:rsid w:val="00241F94"/>
    <w:rsid w:val="00270162"/>
    <w:rsid w:val="00280955"/>
    <w:rsid w:val="00292C42"/>
    <w:rsid w:val="00297097"/>
    <w:rsid w:val="002C4435"/>
    <w:rsid w:val="002D5F4F"/>
    <w:rsid w:val="002E3300"/>
    <w:rsid w:val="002F196D"/>
    <w:rsid w:val="002F269C"/>
    <w:rsid w:val="00301E5D"/>
    <w:rsid w:val="00320D3B"/>
    <w:rsid w:val="0033027F"/>
    <w:rsid w:val="003447CD"/>
    <w:rsid w:val="00352CA7"/>
    <w:rsid w:val="003720CF"/>
    <w:rsid w:val="003874A1"/>
    <w:rsid w:val="00387754"/>
    <w:rsid w:val="003A29EF"/>
    <w:rsid w:val="003A75C2"/>
    <w:rsid w:val="003E3060"/>
    <w:rsid w:val="003F26F9"/>
    <w:rsid w:val="003F3109"/>
    <w:rsid w:val="00423755"/>
    <w:rsid w:val="00432688"/>
    <w:rsid w:val="00444642"/>
    <w:rsid w:val="00447A01"/>
    <w:rsid w:val="004948B5"/>
    <w:rsid w:val="004B097C"/>
    <w:rsid w:val="004B1B0D"/>
    <w:rsid w:val="004E1CF2"/>
    <w:rsid w:val="004F3343"/>
    <w:rsid w:val="00500D2D"/>
    <w:rsid w:val="005020E8"/>
    <w:rsid w:val="00550E96"/>
    <w:rsid w:val="00554C35"/>
    <w:rsid w:val="0055697F"/>
    <w:rsid w:val="00586366"/>
    <w:rsid w:val="005A1EBD"/>
    <w:rsid w:val="005B5DE4"/>
    <w:rsid w:val="005C6980"/>
    <w:rsid w:val="005D4A03"/>
    <w:rsid w:val="005E655A"/>
    <w:rsid w:val="005E7681"/>
    <w:rsid w:val="005F3AA6"/>
    <w:rsid w:val="00630AB3"/>
    <w:rsid w:val="006662DF"/>
    <w:rsid w:val="00681A93"/>
    <w:rsid w:val="00687344"/>
    <w:rsid w:val="006A691C"/>
    <w:rsid w:val="006B26AF"/>
    <w:rsid w:val="006B590A"/>
    <w:rsid w:val="006B5AB9"/>
    <w:rsid w:val="006B63FD"/>
    <w:rsid w:val="006D3E3C"/>
    <w:rsid w:val="006D562C"/>
    <w:rsid w:val="006F1DF1"/>
    <w:rsid w:val="006F5CC7"/>
    <w:rsid w:val="007101A2"/>
    <w:rsid w:val="007218EB"/>
    <w:rsid w:val="0072551E"/>
    <w:rsid w:val="00727F04"/>
    <w:rsid w:val="00750030"/>
    <w:rsid w:val="00767CD4"/>
    <w:rsid w:val="00770B9A"/>
    <w:rsid w:val="00785400"/>
    <w:rsid w:val="007A1A40"/>
    <w:rsid w:val="007B293E"/>
    <w:rsid w:val="007B6497"/>
    <w:rsid w:val="007C1D9D"/>
    <w:rsid w:val="007C6893"/>
    <w:rsid w:val="007E36A7"/>
    <w:rsid w:val="007E73C5"/>
    <w:rsid w:val="007E79D5"/>
    <w:rsid w:val="007F4087"/>
    <w:rsid w:val="00806569"/>
    <w:rsid w:val="008167F4"/>
    <w:rsid w:val="0083646C"/>
    <w:rsid w:val="0085260B"/>
    <w:rsid w:val="00853E42"/>
    <w:rsid w:val="00872BFD"/>
    <w:rsid w:val="00880099"/>
    <w:rsid w:val="008E28FA"/>
    <w:rsid w:val="008F0B17"/>
    <w:rsid w:val="00900ACB"/>
    <w:rsid w:val="00923BA4"/>
    <w:rsid w:val="00925915"/>
    <w:rsid w:val="00925D71"/>
    <w:rsid w:val="009424BD"/>
    <w:rsid w:val="009534B2"/>
    <w:rsid w:val="00970E6B"/>
    <w:rsid w:val="009822E5"/>
    <w:rsid w:val="00990ECE"/>
    <w:rsid w:val="00A03635"/>
    <w:rsid w:val="00A06337"/>
    <w:rsid w:val="00A10451"/>
    <w:rsid w:val="00A1152E"/>
    <w:rsid w:val="00A269C2"/>
    <w:rsid w:val="00A46ACE"/>
    <w:rsid w:val="00A531EC"/>
    <w:rsid w:val="00A654D0"/>
    <w:rsid w:val="00A659DB"/>
    <w:rsid w:val="00AD1881"/>
    <w:rsid w:val="00AE212E"/>
    <w:rsid w:val="00AF39A5"/>
    <w:rsid w:val="00B15D83"/>
    <w:rsid w:val="00B1635A"/>
    <w:rsid w:val="00B30100"/>
    <w:rsid w:val="00B47730"/>
    <w:rsid w:val="00B87FD0"/>
    <w:rsid w:val="00BA4408"/>
    <w:rsid w:val="00BA599A"/>
    <w:rsid w:val="00BB6434"/>
    <w:rsid w:val="00BC1806"/>
    <w:rsid w:val="00BD4E49"/>
    <w:rsid w:val="00BF76F0"/>
    <w:rsid w:val="00C7612A"/>
    <w:rsid w:val="00C92A35"/>
    <w:rsid w:val="00C93F56"/>
    <w:rsid w:val="00C96CEE"/>
    <w:rsid w:val="00CA09E2"/>
    <w:rsid w:val="00CA2899"/>
    <w:rsid w:val="00CA30A1"/>
    <w:rsid w:val="00CA6B5C"/>
    <w:rsid w:val="00CC4ED3"/>
    <w:rsid w:val="00CC5CFF"/>
    <w:rsid w:val="00CE1F2A"/>
    <w:rsid w:val="00CE602C"/>
    <w:rsid w:val="00CF17D2"/>
    <w:rsid w:val="00D30A34"/>
    <w:rsid w:val="00D52CE9"/>
    <w:rsid w:val="00D94395"/>
    <w:rsid w:val="00D975BE"/>
    <w:rsid w:val="00DB6BFB"/>
    <w:rsid w:val="00DC57C0"/>
    <w:rsid w:val="00DE6E46"/>
    <w:rsid w:val="00DF7976"/>
    <w:rsid w:val="00E0423E"/>
    <w:rsid w:val="00E06550"/>
    <w:rsid w:val="00E13406"/>
    <w:rsid w:val="00E310B4"/>
    <w:rsid w:val="00E34500"/>
    <w:rsid w:val="00E37C8F"/>
    <w:rsid w:val="00E42EF6"/>
    <w:rsid w:val="00E611AD"/>
    <w:rsid w:val="00E611DE"/>
    <w:rsid w:val="00E67D1B"/>
    <w:rsid w:val="00E84A4E"/>
    <w:rsid w:val="00E96AB4"/>
    <w:rsid w:val="00E97376"/>
    <w:rsid w:val="00EB262D"/>
    <w:rsid w:val="00EB4F54"/>
    <w:rsid w:val="00EB5A95"/>
    <w:rsid w:val="00EC7830"/>
    <w:rsid w:val="00ED266D"/>
    <w:rsid w:val="00ED2846"/>
    <w:rsid w:val="00ED31C4"/>
    <w:rsid w:val="00ED6ADF"/>
    <w:rsid w:val="00EF1E62"/>
    <w:rsid w:val="00F0418B"/>
    <w:rsid w:val="00F23C44"/>
    <w:rsid w:val="00F33321"/>
    <w:rsid w:val="00F34140"/>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B2BDD-7DC9-43C6-A9D2-8094A75C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5196657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0CC7-EE41-4602-BB55-786CA518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Son, Audrey</dc:creator>
  <cp:keywords/>
  <cp:lastModifiedBy>Martin, William</cp:lastModifiedBy>
  <cp:revision>14</cp:revision>
  <cp:lastPrinted>2013-04-22T14:57:00Z</cp:lastPrinted>
  <dcterms:created xsi:type="dcterms:W3CDTF">2022-04-21T16:49:00Z</dcterms:created>
  <dcterms:modified xsi:type="dcterms:W3CDTF">2022-12-20T17:31:00Z</dcterms:modified>
</cp:coreProperties>
</file>