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C10107" w14:textId="6871A55D" w:rsidR="00D25054" w:rsidRPr="00B17D51" w:rsidRDefault="008106E5" w:rsidP="00D25054">
      <w:pPr>
        <w:jc w:val="center"/>
      </w:pPr>
      <w:r w:rsidRPr="00B17D51">
        <w:t>Int</w:t>
      </w:r>
      <w:r w:rsidR="00D25054" w:rsidRPr="00B17D51">
        <w:t>. No.</w:t>
      </w:r>
      <w:r w:rsidR="00A5608A">
        <w:t xml:space="preserve"> </w:t>
      </w:r>
      <w:r w:rsidR="00FD4428">
        <w:t>590</w:t>
      </w:r>
    </w:p>
    <w:p w14:paraId="7F5152F7" w14:textId="77777777" w:rsidR="00D25054" w:rsidRPr="00B17D51" w:rsidRDefault="00D25054" w:rsidP="00D25054">
      <w:pPr>
        <w:jc w:val="center"/>
      </w:pPr>
    </w:p>
    <w:p w14:paraId="0B94DB55" w14:textId="77777777" w:rsidR="008B11F5" w:rsidRDefault="008B11F5" w:rsidP="008B11F5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By Council Members Rivera, Ossé, Cabán, Louis, Hanif, Joseph, Hudson, Nurse, Gutiérrez, Won, Sanchez, Narcisse, Stevens, Restler, Velázquez, Kagan, Schulman, Krishnan, Avilés, Williams, Riley, Hanks and Menin </w:t>
      </w:r>
    </w:p>
    <w:p w14:paraId="1141D6D7" w14:textId="77777777" w:rsidR="000F1CF8" w:rsidRPr="00B17D51" w:rsidRDefault="000F1CF8" w:rsidP="00D25054">
      <w:pPr>
        <w:pStyle w:val="BodyText"/>
        <w:spacing w:line="240" w:lineRule="auto"/>
        <w:ind w:firstLine="0"/>
      </w:pPr>
      <w:bookmarkStart w:id="0" w:name="_GoBack"/>
      <w:bookmarkEnd w:id="0"/>
    </w:p>
    <w:p w14:paraId="0CD8F116" w14:textId="77777777" w:rsidR="00313D9D" w:rsidRPr="00B17D51" w:rsidRDefault="00313D9D" w:rsidP="00A76FFD">
      <w:pPr>
        <w:pStyle w:val="BodyText"/>
        <w:spacing w:line="240" w:lineRule="auto"/>
        <w:ind w:firstLine="0"/>
        <w:rPr>
          <w:vanish/>
        </w:rPr>
      </w:pPr>
      <w:r w:rsidRPr="00B17D51">
        <w:rPr>
          <w:vanish/>
        </w:rPr>
        <w:t>..Title</w:t>
      </w:r>
    </w:p>
    <w:p w14:paraId="5CA88FE7" w14:textId="7A3C9FCB" w:rsidR="0005708E" w:rsidRDefault="007E0B9C" w:rsidP="0005708E">
      <w:pPr>
        <w:pStyle w:val="BodyText"/>
        <w:spacing w:line="240" w:lineRule="auto"/>
        <w:ind w:firstLine="0"/>
      </w:pPr>
      <w:r>
        <w:t>A</w:t>
      </w:r>
      <w:r w:rsidR="0005708E">
        <w:t xml:space="preserve"> Local Law to amend the New York city charter,</w:t>
      </w:r>
      <w:r w:rsidR="0005708E" w:rsidRPr="00EB2B13">
        <w:t xml:space="preserve"> </w:t>
      </w:r>
      <w:r w:rsidR="0005708E">
        <w:t xml:space="preserve">in </w:t>
      </w:r>
      <w:r w:rsidR="0005708E" w:rsidRPr="0082246E">
        <w:t xml:space="preserve">relation </w:t>
      </w:r>
      <w:r w:rsidR="002618A8">
        <w:t xml:space="preserve">to </w:t>
      </w:r>
      <w:r w:rsidR="0005708E" w:rsidRPr="0082246E">
        <w:t>the open culture program for art and cultural institutions</w:t>
      </w:r>
      <w:r w:rsidR="0005708E">
        <w:t xml:space="preserve"> </w:t>
      </w:r>
    </w:p>
    <w:p w14:paraId="6BEFB268" w14:textId="079E35BD" w:rsidR="00313D9D" w:rsidRPr="00B17D51" w:rsidRDefault="00313D9D" w:rsidP="00BE727B">
      <w:pPr>
        <w:pStyle w:val="BodyText"/>
        <w:tabs>
          <w:tab w:val="left" w:pos="2229"/>
        </w:tabs>
        <w:spacing w:line="240" w:lineRule="auto"/>
        <w:ind w:firstLine="0"/>
        <w:rPr>
          <w:vanish/>
        </w:rPr>
      </w:pPr>
      <w:r w:rsidRPr="00B17D51">
        <w:rPr>
          <w:vanish/>
        </w:rPr>
        <w:t>..Body</w:t>
      </w:r>
    </w:p>
    <w:p w14:paraId="4CD65BE2" w14:textId="77777777" w:rsidR="00D25054" w:rsidRPr="00B17D51" w:rsidRDefault="00D25054" w:rsidP="00A76FFD">
      <w:pPr>
        <w:pStyle w:val="BodyText"/>
        <w:spacing w:line="240" w:lineRule="auto"/>
        <w:ind w:firstLine="0"/>
        <w:rPr>
          <w:u w:val="single"/>
        </w:rPr>
      </w:pPr>
    </w:p>
    <w:p w14:paraId="568FCFA2" w14:textId="77777777" w:rsidR="00D25054" w:rsidRPr="00B17D51" w:rsidRDefault="00D25054" w:rsidP="00A76FFD">
      <w:pPr>
        <w:jc w:val="both"/>
      </w:pPr>
      <w:r w:rsidRPr="00B17D51">
        <w:rPr>
          <w:u w:val="single"/>
        </w:rPr>
        <w:t>Be it enacted by the Council as follows:</w:t>
      </w:r>
    </w:p>
    <w:p w14:paraId="661D4E38" w14:textId="77777777" w:rsidR="00D25054" w:rsidRPr="00B17D51" w:rsidRDefault="00D25054" w:rsidP="00A76FFD">
      <w:pPr>
        <w:jc w:val="both"/>
      </w:pPr>
    </w:p>
    <w:p w14:paraId="0D4EA86B" w14:textId="77777777" w:rsidR="00D25054" w:rsidRPr="00B17D51" w:rsidRDefault="00D25054" w:rsidP="00A76FFD">
      <w:pPr>
        <w:spacing w:line="480" w:lineRule="auto"/>
        <w:jc w:val="both"/>
        <w:sectPr w:rsidR="00D25054" w:rsidRPr="00B17D51">
          <w:headerReference w:type="default" r:id="rId8"/>
          <w:footerReference w:type="default" r:id="rId9"/>
          <w:footerReference w:type="firs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A1962D4" w14:textId="31D8E987" w:rsidR="0005708E" w:rsidRPr="0005708E" w:rsidRDefault="006360D9" w:rsidP="008E1E0A">
      <w:pPr>
        <w:spacing w:line="480" w:lineRule="auto"/>
        <w:ind w:firstLine="720"/>
        <w:jc w:val="both"/>
      </w:pPr>
      <w:r w:rsidRPr="00B17D51">
        <w:rPr>
          <w:color w:val="000000"/>
        </w:rPr>
        <w:t xml:space="preserve">Section 1. </w:t>
      </w:r>
      <w:r w:rsidR="0005708E">
        <w:t>Chapter 67 of the New York city charter is amended by adding a new section 250</w:t>
      </w:r>
      <w:r w:rsidR="006269AE">
        <w:t>9</w:t>
      </w:r>
      <w:r w:rsidR="0005708E">
        <w:t xml:space="preserve"> to read as follows: </w:t>
      </w:r>
    </w:p>
    <w:p w14:paraId="70794FE7" w14:textId="2851C699" w:rsidR="006360D9" w:rsidRPr="0005708E" w:rsidRDefault="0005708E" w:rsidP="008E1E0A">
      <w:pPr>
        <w:shd w:val="clear" w:color="auto" w:fill="FFFFFF"/>
        <w:spacing w:line="480" w:lineRule="auto"/>
        <w:ind w:firstLine="720"/>
        <w:jc w:val="both"/>
        <w:rPr>
          <w:rFonts w:ascii="Times" w:hAnsi="Times"/>
          <w:color w:val="000000"/>
          <w:sz w:val="27"/>
          <w:szCs w:val="27"/>
          <w:u w:val="single"/>
        </w:rPr>
      </w:pPr>
      <w:r w:rsidRPr="55B1519E">
        <w:rPr>
          <w:u w:val="single"/>
        </w:rPr>
        <w:t>§ 250</w:t>
      </w:r>
      <w:r w:rsidR="006269AE">
        <w:rPr>
          <w:u w:val="single"/>
        </w:rPr>
        <w:t>9</w:t>
      </w:r>
      <w:r w:rsidRPr="55B1519E">
        <w:rPr>
          <w:u w:val="single"/>
        </w:rPr>
        <w:t xml:space="preserve">. </w:t>
      </w:r>
      <w:r w:rsidR="000B10B0">
        <w:rPr>
          <w:u w:val="single"/>
        </w:rPr>
        <w:t xml:space="preserve">a. </w:t>
      </w:r>
      <w:r w:rsidR="006360D9" w:rsidRPr="0005708E">
        <w:rPr>
          <w:color w:val="000000"/>
          <w:u w:val="single"/>
        </w:rPr>
        <w:t xml:space="preserve">Definitions. For the purposes of this </w:t>
      </w:r>
      <w:r w:rsidR="00077029">
        <w:rPr>
          <w:color w:val="000000"/>
          <w:u w:val="single"/>
        </w:rPr>
        <w:t>section</w:t>
      </w:r>
      <w:r w:rsidR="006360D9" w:rsidRPr="0005708E">
        <w:rPr>
          <w:color w:val="000000"/>
          <w:u w:val="single"/>
        </w:rPr>
        <w:t>, the following terms have the following meanings:</w:t>
      </w:r>
    </w:p>
    <w:p w14:paraId="440A6A14" w14:textId="32C27726" w:rsidR="000951C5" w:rsidRPr="0005708E" w:rsidRDefault="001C5FAF" w:rsidP="00D64B72">
      <w:pPr>
        <w:shd w:val="clear" w:color="auto" w:fill="FFFFFF" w:themeFill="background1"/>
        <w:spacing w:line="480" w:lineRule="auto"/>
        <w:ind w:firstLine="720"/>
        <w:jc w:val="both"/>
        <w:rPr>
          <w:u w:val="single"/>
        </w:rPr>
      </w:pPr>
      <w:r w:rsidRPr="0005708E">
        <w:rPr>
          <w:u w:val="single"/>
        </w:rPr>
        <w:t xml:space="preserve">Artistic </w:t>
      </w:r>
      <w:r w:rsidR="00A70222" w:rsidRPr="0005708E">
        <w:rPr>
          <w:u w:val="single"/>
        </w:rPr>
        <w:t>or</w:t>
      </w:r>
      <w:r w:rsidRPr="0005708E">
        <w:rPr>
          <w:u w:val="single"/>
        </w:rPr>
        <w:t xml:space="preserve"> cultural event. The term “artistic </w:t>
      </w:r>
      <w:r w:rsidR="00A70222" w:rsidRPr="0005708E">
        <w:rPr>
          <w:u w:val="single"/>
        </w:rPr>
        <w:t>or</w:t>
      </w:r>
      <w:r w:rsidRPr="0005708E">
        <w:rPr>
          <w:u w:val="single"/>
        </w:rPr>
        <w:t xml:space="preserve"> cultural event” means an event or programming offered or run by an eligible art and cultural institution</w:t>
      </w:r>
      <w:r w:rsidR="00274DBE" w:rsidRPr="0005708E">
        <w:rPr>
          <w:u w:val="single"/>
        </w:rPr>
        <w:t xml:space="preserve"> or a cultural venue</w:t>
      </w:r>
      <w:r w:rsidR="008747BB" w:rsidRPr="0005708E">
        <w:rPr>
          <w:u w:val="single"/>
        </w:rPr>
        <w:t>,</w:t>
      </w:r>
      <w:r w:rsidR="00D44CC8">
        <w:rPr>
          <w:color w:val="000000"/>
          <w:u w:val="single"/>
        </w:rPr>
        <w:t xml:space="preserve"> including, </w:t>
      </w:r>
      <w:r w:rsidRPr="0005708E">
        <w:rPr>
          <w:color w:val="000000"/>
          <w:u w:val="single"/>
        </w:rPr>
        <w:t>but not limited to</w:t>
      </w:r>
      <w:r w:rsidR="00D44CC8">
        <w:rPr>
          <w:color w:val="000000"/>
          <w:u w:val="single"/>
        </w:rPr>
        <w:t>,</w:t>
      </w:r>
      <w:r w:rsidRPr="0005708E">
        <w:rPr>
          <w:color w:val="000000"/>
          <w:u w:val="single"/>
        </w:rPr>
        <w:t xml:space="preserve"> cultural performances,</w:t>
      </w:r>
      <w:r w:rsidRPr="0005708E">
        <w:rPr>
          <w:color w:val="000000" w:themeColor="text1"/>
          <w:u w:val="single"/>
        </w:rPr>
        <w:t xml:space="preserve"> </w:t>
      </w:r>
      <w:r w:rsidRPr="0005708E">
        <w:rPr>
          <w:color w:val="000000"/>
          <w:u w:val="single"/>
        </w:rPr>
        <w:t xml:space="preserve">rehearsals </w:t>
      </w:r>
      <w:r w:rsidRPr="0005708E">
        <w:rPr>
          <w:color w:val="000000" w:themeColor="text1"/>
          <w:u w:val="single"/>
        </w:rPr>
        <w:t>and classes.</w:t>
      </w:r>
    </w:p>
    <w:p w14:paraId="0D2D4498" w14:textId="1F6B75DD" w:rsidR="00A60AF1" w:rsidRPr="001C62F2" w:rsidRDefault="00A60AF1" w:rsidP="008E1E0A">
      <w:pPr>
        <w:shd w:val="clear" w:color="auto" w:fill="FFFFFF" w:themeFill="background1"/>
        <w:spacing w:line="480" w:lineRule="auto"/>
        <w:ind w:firstLine="720"/>
        <w:jc w:val="both"/>
        <w:rPr>
          <w:color w:val="000000"/>
          <w:u w:val="single"/>
        </w:rPr>
      </w:pPr>
      <w:r w:rsidRPr="0005708E">
        <w:rPr>
          <w:color w:val="000000" w:themeColor="text1"/>
          <w:u w:val="single"/>
        </w:rPr>
        <w:t>Cultural venue. The term “cultural venue” means a</w:t>
      </w:r>
      <w:r w:rsidR="00274DBE" w:rsidRPr="0005708E">
        <w:rPr>
          <w:color w:val="000000" w:themeColor="text1"/>
          <w:u w:val="single"/>
        </w:rPr>
        <w:t>n</w:t>
      </w:r>
      <w:r w:rsidRPr="0005708E">
        <w:rPr>
          <w:color w:val="000000" w:themeColor="text1"/>
          <w:u w:val="single"/>
        </w:rPr>
        <w:t xml:space="preserve"> </w:t>
      </w:r>
      <w:r w:rsidR="00274DBE" w:rsidRPr="0005708E">
        <w:rPr>
          <w:color w:val="000000" w:themeColor="text1"/>
          <w:u w:val="single"/>
        </w:rPr>
        <w:t>entertainment facility</w:t>
      </w:r>
      <w:r w:rsidR="00B008A7" w:rsidRPr="0005708E">
        <w:rPr>
          <w:color w:val="000000" w:themeColor="text1"/>
          <w:u w:val="single"/>
        </w:rPr>
        <w:t xml:space="preserve"> </w:t>
      </w:r>
      <w:r w:rsidR="00CB32AB" w:rsidRPr="0005708E">
        <w:rPr>
          <w:color w:val="000000" w:themeColor="text1"/>
          <w:u w:val="single"/>
        </w:rPr>
        <w:t xml:space="preserve">in </w:t>
      </w:r>
      <w:r w:rsidR="00BF2747" w:rsidRPr="0005708E">
        <w:rPr>
          <w:color w:val="000000" w:themeColor="text1"/>
          <w:u w:val="single"/>
        </w:rPr>
        <w:t xml:space="preserve">the city of </w:t>
      </w:r>
      <w:r w:rsidR="00CB32AB" w:rsidRPr="0005708E">
        <w:rPr>
          <w:color w:val="000000" w:themeColor="text1"/>
          <w:u w:val="single"/>
        </w:rPr>
        <w:t xml:space="preserve">New York intended or </w:t>
      </w:r>
      <w:r w:rsidR="00CB32AB" w:rsidRPr="001C62F2">
        <w:rPr>
          <w:color w:val="000000" w:themeColor="text1"/>
          <w:u w:val="single"/>
        </w:rPr>
        <w:t>designed to be used for</w:t>
      </w:r>
      <w:r w:rsidR="00900D04" w:rsidRPr="001C62F2">
        <w:rPr>
          <w:color w:val="000000" w:themeColor="text1"/>
          <w:u w:val="single"/>
        </w:rPr>
        <w:t xml:space="preserve"> a performance in front of a live audience</w:t>
      </w:r>
      <w:r w:rsidR="00B008A7" w:rsidRPr="001C62F2">
        <w:rPr>
          <w:color w:val="000000" w:themeColor="text1"/>
          <w:u w:val="single"/>
        </w:rPr>
        <w:t>.</w:t>
      </w:r>
      <w:r w:rsidR="000E1370" w:rsidRPr="001C62F2">
        <w:rPr>
          <w:color w:val="000000" w:themeColor="text1"/>
          <w:u w:val="single"/>
        </w:rPr>
        <w:t xml:space="preserve"> </w:t>
      </w:r>
    </w:p>
    <w:p w14:paraId="47647D61" w14:textId="03BC998F" w:rsidR="000E1370" w:rsidRPr="0073476A" w:rsidRDefault="000F58AA" w:rsidP="008E1E0A">
      <w:pPr>
        <w:shd w:val="clear" w:color="auto" w:fill="FFFFFF" w:themeFill="background1"/>
        <w:spacing w:line="480" w:lineRule="auto"/>
        <w:ind w:firstLine="720"/>
        <w:jc w:val="both"/>
        <w:rPr>
          <w:u w:val="single"/>
        </w:rPr>
      </w:pPr>
      <w:r w:rsidRPr="001C62F2">
        <w:rPr>
          <w:u w:val="single"/>
        </w:rPr>
        <w:t xml:space="preserve">Eligible </w:t>
      </w:r>
      <w:r w:rsidR="00DA3C27" w:rsidRPr="001C62F2">
        <w:rPr>
          <w:u w:val="single"/>
        </w:rPr>
        <w:t>a</w:t>
      </w:r>
      <w:r w:rsidR="00056BB3" w:rsidRPr="001C62F2">
        <w:rPr>
          <w:u w:val="single"/>
        </w:rPr>
        <w:t>rt and cultural institution. The term “</w:t>
      </w:r>
      <w:r w:rsidR="002417B3" w:rsidRPr="001C62F2">
        <w:rPr>
          <w:u w:val="single"/>
        </w:rPr>
        <w:t xml:space="preserve">eligible </w:t>
      </w:r>
      <w:r w:rsidR="00056BB3" w:rsidRPr="001C62F2">
        <w:rPr>
          <w:u w:val="single"/>
        </w:rPr>
        <w:t>art and cultural institution” means</w:t>
      </w:r>
      <w:r w:rsidR="00F901FC" w:rsidRPr="001C62F2">
        <w:rPr>
          <w:u w:val="single"/>
        </w:rPr>
        <w:t>:</w:t>
      </w:r>
      <w:r w:rsidR="00056BB3" w:rsidRPr="001C62F2">
        <w:rPr>
          <w:u w:val="single"/>
        </w:rPr>
        <w:t xml:space="preserve"> </w:t>
      </w:r>
      <w:r w:rsidR="009436E7" w:rsidRPr="001C62F2">
        <w:rPr>
          <w:u w:val="single"/>
        </w:rPr>
        <w:t xml:space="preserve">(i) </w:t>
      </w:r>
      <w:r w:rsidR="00056BB3" w:rsidRPr="001C62F2">
        <w:rPr>
          <w:u w:val="single"/>
        </w:rPr>
        <w:t xml:space="preserve">an art or cultural group, organization or institution within the city of New York </w:t>
      </w:r>
      <w:r w:rsidRPr="001C62F2">
        <w:rPr>
          <w:u w:val="single"/>
        </w:rPr>
        <w:t xml:space="preserve">that </w:t>
      </w:r>
      <w:r w:rsidR="00A60AF1" w:rsidRPr="001C62F2">
        <w:rPr>
          <w:u w:val="single"/>
        </w:rPr>
        <w:t xml:space="preserve">is a member of the cultural </w:t>
      </w:r>
      <w:r w:rsidR="00947C2E" w:rsidRPr="001C62F2">
        <w:rPr>
          <w:u w:val="single"/>
        </w:rPr>
        <w:t>institutions</w:t>
      </w:r>
      <w:r w:rsidR="00A60AF1" w:rsidRPr="001C62F2">
        <w:rPr>
          <w:u w:val="single"/>
        </w:rPr>
        <w:t xml:space="preserve"> group, as determined by the department of cultural affairs, or that is eligible to apply for a grant through the cultural develo</w:t>
      </w:r>
      <w:r w:rsidR="00A60AF1" w:rsidRPr="0073476A">
        <w:rPr>
          <w:u w:val="single"/>
        </w:rPr>
        <w:t>pment fund administered by such department</w:t>
      </w:r>
      <w:r w:rsidR="00F6011C">
        <w:rPr>
          <w:u w:val="single"/>
        </w:rPr>
        <w:t>,</w:t>
      </w:r>
      <w:r w:rsidR="001C62F2" w:rsidRPr="0073476A">
        <w:rPr>
          <w:u w:val="single"/>
        </w:rPr>
        <w:t xml:space="preserve"> or </w:t>
      </w:r>
      <w:r w:rsidR="009436E7" w:rsidRPr="0073476A">
        <w:rPr>
          <w:u w:val="single"/>
        </w:rPr>
        <w:t xml:space="preserve">(ii) a person </w:t>
      </w:r>
      <w:r w:rsidR="000D415C" w:rsidRPr="0073476A">
        <w:rPr>
          <w:u w:val="single"/>
        </w:rPr>
        <w:t>providing</w:t>
      </w:r>
      <w:r w:rsidR="009436E7" w:rsidRPr="0073476A">
        <w:rPr>
          <w:u w:val="single"/>
        </w:rPr>
        <w:t xml:space="preserve"> documentation of </w:t>
      </w:r>
      <w:r w:rsidR="00A70222" w:rsidRPr="0073476A">
        <w:rPr>
          <w:u w:val="single"/>
        </w:rPr>
        <w:t>funding</w:t>
      </w:r>
      <w:r w:rsidR="000F3E16" w:rsidRPr="0073476A">
        <w:rPr>
          <w:u w:val="single"/>
        </w:rPr>
        <w:t xml:space="preserve"> </w:t>
      </w:r>
      <w:r w:rsidR="009436E7" w:rsidRPr="0073476A">
        <w:rPr>
          <w:u w:val="single"/>
        </w:rPr>
        <w:t>from</w:t>
      </w:r>
      <w:r w:rsidR="000F3E16" w:rsidRPr="0073476A">
        <w:rPr>
          <w:u w:val="single"/>
        </w:rPr>
        <w:t xml:space="preserve"> a </w:t>
      </w:r>
      <w:r w:rsidR="00A70222" w:rsidRPr="0073476A">
        <w:rPr>
          <w:u w:val="single"/>
        </w:rPr>
        <w:t>b</w:t>
      </w:r>
      <w:r w:rsidR="000F3E16" w:rsidRPr="0073476A">
        <w:rPr>
          <w:u w:val="single"/>
        </w:rPr>
        <w:t>orough art</w:t>
      </w:r>
      <w:r w:rsidR="00A70222" w:rsidRPr="0073476A">
        <w:rPr>
          <w:u w:val="single"/>
        </w:rPr>
        <w:t>s</w:t>
      </w:r>
      <w:r w:rsidR="000F3E16" w:rsidRPr="0073476A">
        <w:rPr>
          <w:u w:val="single"/>
        </w:rPr>
        <w:t xml:space="preserve"> council</w:t>
      </w:r>
      <w:r w:rsidR="009436E7" w:rsidRPr="0073476A">
        <w:rPr>
          <w:u w:val="single"/>
        </w:rPr>
        <w:t xml:space="preserve"> </w:t>
      </w:r>
      <w:r w:rsidR="002F7675" w:rsidRPr="0073476A">
        <w:rPr>
          <w:u w:val="single"/>
        </w:rPr>
        <w:t xml:space="preserve">or the New York city artist corps program </w:t>
      </w:r>
      <w:r w:rsidR="009436E7" w:rsidRPr="0073476A">
        <w:rPr>
          <w:u w:val="single"/>
        </w:rPr>
        <w:t>within the prior two years</w:t>
      </w:r>
      <w:r w:rsidR="001C62F2" w:rsidRPr="0073476A">
        <w:rPr>
          <w:u w:val="single"/>
        </w:rPr>
        <w:t>.</w:t>
      </w:r>
    </w:p>
    <w:p w14:paraId="634CD280" w14:textId="1FD30E80" w:rsidR="002417B3" w:rsidRPr="0073476A" w:rsidRDefault="00345C6A" w:rsidP="008E1E0A">
      <w:pPr>
        <w:shd w:val="clear" w:color="auto" w:fill="FFFFFF"/>
        <w:spacing w:line="480" w:lineRule="auto"/>
        <w:ind w:firstLine="720"/>
        <w:jc w:val="both"/>
        <w:rPr>
          <w:u w:val="single"/>
        </w:rPr>
      </w:pPr>
      <w:r w:rsidRPr="0073476A">
        <w:rPr>
          <w:u w:val="single"/>
        </w:rPr>
        <w:t>Office</w:t>
      </w:r>
      <w:r w:rsidR="002417B3" w:rsidRPr="0073476A">
        <w:rPr>
          <w:u w:val="single"/>
        </w:rPr>
        <w:t>. The term “</w:t>
      </w:r>
      <w:r w:rsidRPr="0073476A">
        <w:rPr>
          <w:u w:val="single"/>
        </w:rPr>
        <w:t>office</w:t>
      </w:r>
      <w:r w:rsidR="002417B3" w:rsidRPr="0073476A">
        <w:rPr>
          <w:u w:val="single"/>
        </w:rPr>
        <w:t xml:space="preserve">” means </w:t>
      </w:r>
      <w:r w:rsidR="00B440D3" w:rsidRPr="0073476A">
        <w:rPr>
          <w:u w:val="single"/>
        </w:rPr>
        <w:t>the mayor’s office of citywide event coordination and management</w:t>
      </w:r>
      <w:r w:rsidR="00B440D3" w:rsidRPr="0073476A">
        <w:rPr>
          <w:color w:val="000000"/>
          <w:u w:val="single"/>
        </w:rPr>
        <w:t xml:space="preserve"> </w:t>
      </w:r>
      <w:r w:rsidR="002417B3" w:rsidRPr="0073476A">
        <w:rPr>
          <w:color w:val="000000"/>
          <w:u w:val="single"/>
        </w:rPr>
        <w:t xml:space="preserve">established </w:t>
      </w:r>
      <w:r w:rsidR="002417B3" w:rsidRPr="0073476A">
        <w:rPr>
          <w:color w:val="000000" w:themeColor="text1"/>
          <w:u w:val="single"/>
        </w:rPr>
        <w:t>pursuant to executive order number 105, dated September 17, 2007</w:t>
      </w:r>
      <w:r w:rsidR="00947C2E" w:rsidRPr="0073476A">
        <w:rPr>
          <w:color w:val="000000" w:themeColor="text1"/>
          <w:u w:val="single"/>
        </w:rPr>
        <w:t xml:space="preserve">, or </w:t>
      </w:r>
      <w:r w:rsidR="00947C2E" w:rsidRPr="0073476A">
        <w:rPr>
          <w:color w:val="000000" w:themeColor="text1"/>
          <w:u w:val="single"/>
        </w:rPr>
        <w:lastRenderedPageBreak/>
        <w:t xml:space="preserve">another office or agency designated by the mayor to perform the functions of such office set forth in this </w:t>
      </w:r>
      <w:r w:rsidR="00077029" w:rsidRPr="0073476A">
        <w:rPr>
          <w:color w:val="000000" w:themeColor="text1"/>
          <w:u w:val="single"/>
        </w:rPr>
        <w:t>section</w:t>
      </w:r>
      <w:r w:rsidR="002417B3" w:rsidRPr="0073476A">
        <w:rPr>
          <w:color w:val="000000" w:themeColor="text1"/>
          <w:u w:val="single"/>
        </w:rPr>
        <w:t>.</w:t>
      </w:r>
    </w:p>
    <w:p w14:paraId="233ADF0B" w14:textId="0EE23F41" w:rsidR="006360D9" w:rsidRPr="0073476A" w:rsidRDefault="006360D9" w:rsidP="008E1E0A">
      <w:pPr>
        <w:shd w:val="clear" w:color="auto" w:fill="FFFFFF" w:themeFill="background1"/>
        <w:spacing w:line="480" w:lineRule="auto"/>
        <w:ind w:firstLine="720"/>
        <w:jc w:val="both"/>
        <w:rPr>
          <w:rFonts w:ascii="Times" w:hAnsi="Times"/>
          <w:color w:val="000000"/>
          <w:sz w:val="27"/>
          <w:szCs w:val="27"/>
          <w:u w:val="single"/>
        </w:rPr>
      </w:pPr>
      <w:r w:rsidRPr="0073476A">
        <w:rPr>
          <w:color w:val="000000"/>
          <w:u w:val="single"/>
        </w:rPr>
        <w:t xml:space="preserve">Open space. The term “open space” means any </w:t>
      </w:r>
      <w:r w:rsidR="009F294C" w:rsidRPr="0073476A">
        <w:rPr>
          <w:color w:val="000000" w:themeColor="text1"/>
          <w:u w:val="single"/>
        </w:rPr>
        <w:t xml:space="preserve">portion </w:t>
      </w:r>
      <w:r w:rsidRPr="0073476A">
        <w:rPr>
          <w:color w:val="000000" w:themeColor="text1"/>
          <w:u w:val="single"/>
        </w:rPr>
        <w:t xml:space="preserve">of </w:t>
      </w:r>
      <w:r w:rsidR="009F294C" w:rsidRPr="0073476A">
        <w:rPr>
          <w:color w:val="000000" w:themeColor="text1"/>
          <w:u w:val="single"/>
        </w:rPr>
        <w:t xml:space="preserve">a </w:t>
      </w:r>
      <w:r w:rsidRPr="0073476A">
        <w:rPr>
          <w:color w:val="000000" w:themeColor="text1"/>
          <w:u w:val="single"/>
        </w:rPr>
        <w:t>roadway</w:t>
      </w:r>
      <w:r w:rsidR="00F9245F" w:rsidRPr="0073476A">
        <w:rPr>
          <w:color w:val="000000" w:themeColor="text1"/>
          <w:u w:val="single"/>
        </w:rPr>
        <w:t>,</w:t>
      </w:r>
      <w:r w:rsidRPr="0073476A">
        <w:rPr>
          <w:color w:val="000000" w:themeColor="text1"/>
          <w:u w:val="single"/>
        </w:rPr>
        <w:t xml:space="preserve"> </w:t>
      </w:r>
      <w:r w:rsidR="00A968B9" w:rsidRPr="0073476A">
        <w:rPr>
          <w:color w:val="000000" w:themeColor="text1"/>
          <w:u w:val="single"/>
        </w:rPr>
        <w:t>or outdoor spaces on a sidewalk or curb lane adjacent to an</w:t>
      </w:r>
      <w:r w:rsidR="00A968B9" w:rsidRPr="0073476A">
        <w:rPr>
          <w:u w:val="single"/>
        </w:rPr>
        <w:t xml:space="preserve"> eligible art and cultural institution</w:t>
      </w:r>
      <w:r w:rsidR="00A968B9" w:rsidRPr="0073476A">
        <w:rPr>
          <w:color w:val="000000" w:themeColor="text1"/>
          <w:u w:val="single"/>
        </w:rPr>
        <w:t xml:space="preserve">, </w:t>
      </w:r>
      <w:r w:rsidR="00A60AF1" w:rsidRPr="0073476A">
        <w:rPr>
          <w:color w:val="000000" w:themeColor="text1"/>
          <w:u w:val="single"/>
        </w:rPr>
        <w:t xml:space="preserve">designated </w:t>
      </w:r>
      <w:r w:rsidR="00C0385D" w:rsidRPr="0073476A">
        <w:rPr>
          <w:color w:val="000000" w:themeColor="text1"/>
          <w:u w:val="single"/>
        </w:rPr>
        <w:t>by the department of transportation</w:t>
      </w:r>
      <w:r w:rsidR="00FB5275" w:rsidRPr="0073476A">
        <w:rPr>
          <w:color w:val="000000" w:themeColor="text1"/>
          <w:u w:val="single"/>
        </w:rPr>
        <w:t>, in consultation with the office</w:t>
      </w:r>
      <w:r w:rsidR="00FB5275" w:rsidRPr="0073476A">
        <w:rPr>
          <w:color w:val="000000"/>
          <w:u w:val="single"/>
        </w:rPr>
        <w:t>,</w:t>
      </w:r>
      <w:r w:rsidR="00C0385D" w:rsidRPr="0073476A">
        <w:rPr>
          <w:color w:val="000000"/>
          <w:u w:val="single"/>
        </w:rPr>
        <w:t xml:space="preserve"> that may be </w:t>
      </w:r>
      <w:r w:rsidRPr="0073476A">
        <w:rPr>
          <w:color w:val="000000"/>
          <w:u w:val="single"/>
        </w:rPr>
        <w:t>use</w:t>
      </w:r>
      <w:r w:rsidR="00C0385D" w:rsidRPr="0073476A">
        <w:rPr>
          <w:color w:val="000000"/>
          <w:u w:val="single"/>
        </w:rPr>
        <w:t>d</w:t>
      </w:r>
      <w:r w:rsidRPr="0073476A">
        <w:rPr>
          <w:color w:val="000000"/>
          <w:u w:val="single"/>
        </w:rPr>
        <w:t xml:space="preserve"> by a</w:t>
      </w:r>
      <w:r w:rsidR="00056BB3" w:rsidRPr="0073476A">
        <w:rPr>
          <w:color w:val="000000"/>
          <w:u w:val="single"/>
        </w:rPr>
        <w:t>n</w:t>
      </w:r>
      <w:r w:rsidRPr="0073476A">
        <w:rPr>
          <w:color w:val="000000"/>
          <w:u w:val="single"/>
        </w:rPr>
        <w:t xml:space="preserve"> </w:t>
      </w:r>
      <w:r w:rsidR="003A08AD" w:rsidRPr="0073476A">
        <w:rPr>
          <w:color w:val="000000" w:themeColor="text1"/>
          <w:u w:val="single"/>
        </w:rPr>
        <w:t>eligible</w:t>
      </w:r>
      <w:r w:rsidR="003A08AD" w:rsidRPr="0073476A">
        <w:rPr>
          <w:color w:val="000000"/>
          <w:u w:val="single"/>
        </w:rPr>
        <w:t xml:space="preserve"> </w:t>
      </w:r>
      <w:r w:rsidR="005B56C9" w:rsidRPr="0073476A">
        <w:rPr>
          <w:color w:val="000000"/>
          <w:u w:val="single"/>
        </w:rPr>
        <w:t xml:space="preserve">art </w:t>
      </w:r>
      <w:r w:rsidR="00056BB3" w:rsidRPr="0073476A">
        <w:rPr>
          <w:color w:val="000000"/>
          <w:u w:val="single"/>
        </w:rPr>
        <w:t>and</w:t>
      </w:r>
      <w:r w:rsidR="005B56C9" w:rsidRPr="0073476A">
        <w:rPr>
          <w:color w:val="000000"/>
          <w:u w:val="single"/>
        </w:rPr>
        <w:t xml:space="preserve"> cultural institution</w:t>
      </w:r>
      <w:r w:rsidRPr="0073476A">
        <w:rPr>
          <w:color w:val="000000"/>
          <w:u w:val="single"/>
        </w:rPr>
        <w:t xml:space="preserve"> </w:t>
      </w:r>
      <w:r w:rsidR="000D415C" w:rsidRPr="0073476A">
        <w:rPr>
          <w:color w:val="000000"/>
          <w:u w:val="single"/>
        </w:rPr>
        <w:t xml:space="preserve">or cultural venue </w:t>
      </w:r>
      <w:r w:rsidRPr="0073476A">
        <w:rPr>
          <w:color w:val="000000"/>
          <w:u w:val="single"/>
        </w:rPr>
        <w:t xml:space="preserve">for </w:t>
      </w:r>
      <w:r w:rsidR="002C4267" w:rsidRPr="0073476A">
        <w:rPr>
          <w:color w:val="000000" w:themeColor="text1"/>
          <w:u w:val="single"/>
        </w:rPr>
        <w:t xml:space="preserve">an </w:t>
      </w:r>
      <w:r w:rsidRPr="0073476A">
        <w:rPr>
          <w:color w:val="000000"/>
          <w:u w:val="single"/>
        </w:rPr>
        <w:t xml:space="preserve">outdoor </w:t>
      </w:r>
      <w:r w:rsidR="001C5FAF" w:rsidRPr="0073476A">
        <w:rPr>
          <w:color w:val="000000"/>
          <w:u w:val="single"/>
        </w:rPr>
        <w:t>artistic or cultural event</w:t>
      </w:r>
      <w:r w:rsidR="000B11FD" w:rsidRPr="0073476A">
        <w:rPr>
          <w:color w:val="000000"/>
          <w:u w:val="single"/>
        </w:rPr>
        <w:t>.</w:t>
      </w:r>
    </w:p>
    <w:p w14:paraId="2C484C1A" w14:textId="6B038081" w:rsidR="00A968B9" w:rsidRPr="0073476A" w:rsidRDefault="00A968B9" w:rsidP="008E1E0A">
      <w:pPr>
        <w:shd w:val="clear" w:color="auto" w:fill="FFFFFF"/>
        <w:spacing w:line="480" w:lineRule="auto"/>
        <w:ind w:firstLine="720"/>
        <w:jc w:val="both"/>
        <w:rPr>
          <w:color w:val="000000"/>
          <w:u w:val="single"/>
        </w:rPr>
      </w:pPr>
      <w:r w:rsidRPr="0073476A">
        <w:rPr>
          <w:color w:val="000000"/>
          <w:u w:val="single"/>
        </w:rPr>
        <w:t>Open streets. The term “open streets” has the same meaning as such term is defined in section 19-107.1 of title 19 of the administrative code of the city of New York.</w:t>
      </w:r>
    </w:p>
    <w:p w14:paraId="12D2E7E2" w14:textId="75385573" w:rsidR="000F58AA" w:rsidRPr="0073476A" w:rsidRDefault="00A60AF1" w:rsidP="008E1E0A">
      <w:pPr>
        <w:shd w:val="clear" w:color="auto" w:fill="FFFFFF"/>
        <w:spacing w:line="480" w:lineRule="auto"/>
        <w:ind w:firstLine="720"/>
        <w:jc w:val="both"/>
        <w:rPr>
          <w:color w:val="000000"/>
          <w:u w:val="single"/>
        </w:rPr>
      </w:pPr>
      <w:r w:rsidRPr="0073476A">
        <w:rPr>
          <w:color w:val="000000"/>
          <w:u w:val="single"/>
        </w:rPr>
        <w:t xml:space="preserve">Program. The term “program” means the open culture program established pursuant to </w:t>
      </w:r>
      <w:r w:rsidR="00077029" w:rsidRPr="0073476A">
        <w:rPr>
          <w:color w:val="000000"/>
          <w:u w:val="single"/>
        </w:rPr>
        <w:t>subdivision b</w:t>
      </w:r>
      <w:r w:rsidRPr="0073476A">
        <w:rPr>
          <w:color w:val="000000"/>
          <w:u w:val="single"/>
        </w:rPr>
        <w:t xml:space="preserve"> of this </w:t>
      </w:r>
      <w:r w:rsidR="00077029" w:rsidRPr="0073476A">
        <w:rPr>
          <w:color w:val="000000"/>
          <w:u w:val="single"/>
        </w:rPr>
        <w:t>section</w:t>
      </w:r>
      <w:r w:rsidR="0005708E" w:rsidRPr="0073476A">
        <w:rPr>
          <w:color w:val="000000"/>
          <w:u w:val="single"/>
        </w:rPr>
        <w:t>.</w:t>
      </w:r>
    </w:p>
    <w:p w14:paraId="5C6C707D" w14:textId="3395FF73" w:rsidR="00FB5275" w:rsidRPr="0073476A" w:rsidRDefault="000B10B0" w:rsidP="008E1E0A">
      <w:pPr>
        <w:shd w:val="clear" w:color="auto" w:fill="FFFFFF"/>
        <w:spacing w:line="480" w:lineRule="auto"/>
        <w:ind w:firstLine="720"/>
        <w:jc w:val="both"/>
        <w:rPr>
          <w:color w:val="000000"/>
          <w:u w:val="single"/>
        </w:rPr>
      </w:pPr>
      <w:r w:rsidRPr="0073476A">
        <w:rPr>
          <w:color w:val="000000"/>
          <w:u w:val="single"/>
        </w:rPr>
        <w:t>b</w:t>
      </w:r>
      <w:r w:rsidR="006360D9" w:rsidRPr="0073476A">
        <w:rPr>
          <w:color w:val="000000"/>
          <w:u w:val="single"/>
        </w:rPr>
        <w:t xml:space="preserve">. </w:t>
      </w:r>
      <w:r w:rsidR="002E7DE3" w:rsidRPr="0073476A">
        <w:rPr>
          <w:u w:val="single"/>
        </w:rPr>
        <w:t>Open culture program</w:t>
      </w:r>
      <w:r w:rsidR="006360D9" w:rsidRPr="0073476A">
        <w:rPr>
          <w:color w:val="000000"/>
          <w:u w:val="single"/>
        </w:rPr>
        <w:t xml:space="preserve">. </w:t>
      </w:r>
      <w:r w:rsidR="00977D25" w:rsidRPr="0073476A">
        <w:rPr>
          <w:color w:val="000000"/>
          <w:u w:val="single"/>
        </w:rPr>
        <w:t xml:space="preserve">By </w:t>
      </w:r>
      <w:r w:rsidR="001C62F2" w:rsidRPr="0073476A">
        <w:rPr>
          <w:color w:val="000000"/>
          <w:u w:val="single"/>
        </w:rPr>
        <w:t>August</w:t>
      </w:r>
      <w:r w:rsidR="0005708E" w:rsidRPr="0073476A">
        <w:rPr>
          <w:color w:val="000000"/>
          <w:u w:val="single"/>
        </w:rPr>
        <w:t xml:space="preserve"> </w:t>
      </w:r>
      <w:r w:rsidR="0016191A" w:rsidRPr="0073476A">
        <w:rPr>
          <w:color w:val="000000"/>
          <w:u w:val="single"/>
        </w:rPr>
        <w:t>1, 202</w:t>
      </w:r>
      <w:r w:rsidR="0005708E" w:rsidRPr="0073476A">
        <w:rPr>
          <w:color w:val="000000"/>
          <w:u w:val="single"/>
        </w:rPr>
        <w:t>2</w:t>
      </w:r>
      <w:r w:rsidR="00977D25" w:rsidRPr="0073476A">
        <w:rPr>
          <w:color w:val="000000"/>
          <w:u w:val="single"/>
        </w:rPr>
        <w:t xml:space="preserve">, </w:t>
      </w:r>
      <w:r w:rsidR="00AB6EBD" w:rsidRPr="0073476A">
        <w:rPr>
          <w:color w:val="000000"/>
          <w:u w:val="single"/>
        </w:rPr>
        <w:t>the office</w:t>
      </w:r>
      <w:r w:rsidR="00977D25" w:rsidRPr="0073476A">
        <w:rPr>
          <w:color w:val="000000"/>
          <w:u w:val="single"/>
        </w:rPr>
        <w:t xml:space="preserve">, </w:t>
      </w:r>
      <w:r w:rsidR="00345C6A" w:rsidRPr="0073476A">
        <w:rPr>
          <w:color w:val="000000"/>
          <w:u w:val="single"/>
        </w:rPr>
        <w:t xml:space="preserve">in consultation with </w:t>
      </w:r>
      <w:r w:rsidR="0016191A" w:rsidRPr="0073476A">
        <w:rPr>
          <w:color w:val="000000"/>
          <w:u w:val="single"/>
        </w:rPr>
        <w:t>t</w:t>
      </w:r>
      <w:r w:rsidR="00345C6A" w:rsidRPr="0073476A">
        <w:rPr>
          <w:color w:val="000000"/>
          <w:u w:val="single"/>
        </w:rPr>
        <w:t>he department of transportation</w:t>
      </w:r>
      <w:r w:rsidR="00A60AF1" w:rsidRPr="0073476A">
        <w:rPr>
          <w:color w:val="000000"/>
          <w:u w:val="single"/>
        </w:rPr>
        <w:t>, the department of buildings, the police department, the fire department</w:t>
      </w:r>
      <w:r w:rsidR="0016191A" w:rsidRPr="0073476A">
        <w:rPr>
          <w:color w:val="000000"/>
          <w:u w:val="single"/>
        </w:rPr>
        <w:t xml:space="preserve"> </w:t>
      </w:r>
      <w:r w:rsidR="00AB6EBD" w:rsidRPr="0073476A">
        <w:rPr>
          <w:color w:val="000000"/>
          <w:u w:val="single"/>
        </w:rPr>
        <w:t>and any other agency designated by the mayor</w:t>
      </w:r>
      <w:r w:rsidR="00345C6A" w:rsidRPr="0073476A">
        <w:rPr>
          <w:color w:val="000000"/>
          <w:u w:val="single"/>
        </w:rPr>
        <w:t>,</w:t>
      </w:r>
      <w:r w:rsidR="00977D25" w:rsidRPr="0073476A">
        <w:rPr>
          <w:color w:val="000000"/>
          <w:u w:val="single"/>
        </w:rPr>
        <w:t xml:space="preserve"> </w:t>
      </w:r>
      <w:r w:rsidR="006360D9" w:rsidRPr="0073476A">
        <w:rPr>
          <w:color w:val="000000"/>
          <w:u w:val="single"/>
        </w:rPr>
        <w:t>shall establish a</w:t>
      </w:r>
      <w:r w:rsidR="00AB6EBD" w:rsidRPr="0073476A">
        <w:rPr>
          <w:color w:val="000000"/>
          <w:u w:val="single"/>
        </w:rPr>
        <w:t>n</w:t>
      </w:r>
      <w:r w:rsidR="000A20DB" w:rsidRPr="0073476A">
        <w:rPr>
          <w:color w:val="000000"/>
          <w:u w:val="single"/>
        </w:rPr>
        <w:t xml:space="preserve"> </w:t>
      </w:r>
      <w:r w:rsidR="00AB6EBD" w:rsidRPr="0073476A">
        <w:rPr>
          <w:color w:val="000000"/>
          <w:u w:val="single"/>
        </w:rPr>
        <w:t xml:space="preserve">open culture </w:t>
      </w:r>
      <w:r w:rsidR="000A20DB" w:rsidRPr="0073476A">
        <w:rPr>
          <w:color w:val="000000"/>
          <w:u w:val="single"/>
        </w:rPr>
        <w:t xml:space="preserve">program </w:t>
      </w:r>
      <w:r w:rsidR="0053275C" w:rsidRPr="0073476A">
        <w:rPr>
          <w:color w:val="000000"/>
          <w:u w:val="single"/>
        </w:rPr>
        <w:t>pursuant to</w:t>
      </w:r>
      <w:r w:rsidR="006360D9" w:rsidRPr="0073476A">
        <w:rPr>
          <w:color w:val="000000"/>
          <w:u w:val="single"/>
        </w:rPr>
        <w:t xml:space="preserve"> which </w:t>
      </w:r>
      <w:r w:rsidR="00A60AF1" w:rsidRPr="0073476A">
        <w:rPr>
          <w:color w:val="000000"/>
          <w:u w:val="single"/>
        </w:rPr>
        <w:t xml:space="preserve">an </w:t>
      </w:r>
      <w:r w:rsidR="00645972" w:rsidRPr="0073476A">
        <w:rPr>
          <w:color w:val="000000"/>
          <w:u w:val="single"/>
        </w:rPr>
        <w:t xml:space="preserve">eligible </w:t>
      </w:r>
      <w:r w:rsidR="00CA197E" w:rsidRPr="0073476A">
        <w:rPr>
          <w:color w:val="000000"/>
          <w:u w:val="single"/>
        </w:rPr>
        <w:t>art and cultural institution</w:t>
      </w:r>
      <w:r w:rsidR="006360D9" w:rsidRPr="0073476A">
        <w:rPr>
          <w:color w:val="000000"/>
          <w:u w:val="single"/>
        </w:rPr>
        <w:t xml:space="preserve"> </w:t>
      </w:r>
      <w:r w:rsidR="00A60AF1" w:rsidRPr="0073476A">
        <w:rPr>
          <w:color w:val="000000"/>
          <w:u w:val="single"/>
        </w:rPr>
        <w:t xml:space="preserve">or cultural venue </w:t>
      </w:r>
      <w:r w:rsidR="006360D9" w:rsidRPr="0073476A">
        <w:rPr>
          <w:color w:val="000000"/>
          <w:u w:val="single"/>
        </w:rPr>
        <w:t xml:space="preserve">may </w:t>
      </w:r>
      <w:r w:rsidR="004B2FFA" w:rsidRPr="0073476A">
        <w:rPr>
          <w:color w:val="000000"/>
          <w:u w:val="single"/>
        </w:rPr>
        <w:t xml:space="preserve">utilize </w:t>
      </w:r>
      <w:r w:rsidR="00A60AF1" w:rsidRPr="0073476A">
        <w:rPr>
          <w:color w:val="000000"/>
          <w:u w:val="single"/>
        </w:rPr>
        <w:t xml:space="preserve">an </w:t>
      </w:r>
      <w:r w:rsidR="004B2FFA" w:rsidRPr="0073476A">
        <w:rPr>
          <w:color w:val="000000"/>
          <w:u w:val="single"/>
        </w:rPr>
        <w:t xml:space="preserve">open space </w:t>
      </w:r>
      <w:r w:rsidR="00A73436">
        <w:rPr>
          <w:color w:val="000000"/>
          <w:u w:val="single"/>
        </w:rPr>
        <w:t xml:space="preserve">or open street </w:t>
      </w:r>
      <w:r w:rsidR="00A70222" w:rsidRPr="0073476A">
        <w:rPr>
          <w:color w:val="000000"/>
          <w:u w:val="single"/>
        </w:rPr>
        <w:t>for an artistic or cultural event</w:t>
      </w:r>
      <w:r w:rsidR="006360D9" w:rsidRPr="0073476A">
        <w:rPr>
          <w:color w:val="000000"/>
          <w:u w:val="single"/>
        </w:rPr>
        <w:t>.</w:t>
      </w:r>
      <w:r w:rsidR="00645972" w:rsidRPr="0073476A">
        <w:rPr>
          <w:color w:val="000000"/>
          <w:u w:val="single"/>
        </w:rPr>
        <w:t xml:space="preserve"> </w:t>
      </w:r>
      <w:r w:rsidR="00261D5F" w:rsidRPr="0073476A">
        <w:rPr>
          <w:color w:val="000000"/>
          <w:u w:val="single"/>
        </w:rPr>
        <w:t>The office shall, in consultation with</w:t>
      </w:r>
      <w:r w:rsidR="0016191A" w:rsidRPr="0073476A">
        <w:rPr>
          <w:color w:val="000000"/>
          <w:u w:val="single"/>
        </w:rPr>
        <w:t xml:space="preserve"> </w:t>
      </w:r>
      <w:r w:rsidR="00261D5F" w:rsidRPr="0073476A">
        <w:rPr>
          <w:color w:val="000000"/>
          <w:u w:val="single"/>
        </w:rPr>
        <w:t xml:space="preserve">relevant agencies, establish </w:t>
      </w:r>
      <w:r w:rsidR="00A60AF1" w:rsidRPr="0073476A">
        <w:rPr>
          <w:color w:val="000000"/>
          <w:u w:val="single"/>
        </w:rPr>
        <w:t xml:space="preserve">eligibility and use </w:t>
      </w:r>
      <w:r w:rsidR="00261D5F" w:rsidRPr="0073476A">
        <w:rPr>
          <w:color w:val="000000"/>
          <w:u w:val="single"/>
        </w:rPr>
        <w:t xml:space="preserve">guidelines and policies for </w:t>
      </w:r>
      <w:r w:rsidR="0016191A" w:rsidRPr="0073476A">
        <w:rPr>
          <w:color w:val="000000"/>
          <w:u w:val="single"/>
        </w:rPr>
        <w:t>such program</w:t>
      </w:r>
      <w:r w:rsidR="00BD6F4E" w:rsidRPr="0073476A">
        <w:rPr>
          <w:color w:val="000000"/>
          <w:u w:val="single"/>
        </w:rPr>
        <w:t>, and promulgate any necessary rules</w:t>
      </w:r>
      <w:r w:rsidR="00BF2747" w:rsidRPr="0073476A">
        <w:rPr>
          <w:color w:val="000000"/>
          <w:u w:val="single"/>
        </w:rPr>
        <w:t>;</w:t>
      </w:r>
      <w:r w:rsidR="00261D5F" w:rsidRPr="0073476A">
        <w:rPr>
          <w:color w:val="000000"/>
          <w:u w:val="single"/>
        </w:rPr>
        <w:t xml:space="preserve"> provided, however, that </w:t>
      </w:r>
      <w:r w:rsidR="00DC14D6" w:rsidRPr="0073476A">
        <w:rPr>
          <w:color w:val="000000"/>
          <w:u w:val="single"/>
        </w:rPr>
        <w:t xml:space="preserve">such program </w:t>
      </w:r>
      <w:r w:rsidR="00A60AF1" w:rsidRPr="0073476A">
        <w:rPr>
          <w:color w:val="000000"/>
          <w:u w:val="single"/>
        </w:rPr>
        <w:t>shall include</w:t>
      </w:r>
      <w:r w:rsidR="00DC14D6" w:rsidRPr="0073476A">
        <w:rPr>
          <w:color w:val="000000"/>
          <w:u w:val="single"/>
        </w:rPr>
        <w:t xml:space="preserve"> the following</w:t>
      </w:r>
      <w:r w:rsidR="00F46127" w:rsidRPr="0073476A">
        <w:rPr>
          <w:color w:val="000000"/>
          <w:u w:val="single"/>
        </w:rPr>
        <w:t xml:space="preserve"> elements</w:t>
      </w:r>
      <w:r w:rsidR="00DC14D6" w:rsidRPr="0073476A">
        <w:rPr>
          <w:color w:val="000000"/>
          <w:u w:val="single"/>
        </w:rPr>
        <w:t xml:space="preserve">: </w:t>
      </w:r>
    </w:p>
    <w:p w14:paraId="2011A1CB" w14:textId="2093209D" w:rsidR="00DC14D6" w:rsidRPr="0073476A" w:rsidRDefault="000B10B0" w:rsidP="008E1E0A">
      <w:pPr>
        <w:shd w:val="clear" w:color="auto" w:fill="FFFFFF"/>
        <w:spacing w:line="480" w:lineRule="auto"/>
        <w:ind w:firstLine="720"/>
        <w:jc w:val="both"/>
        <w:rPr>
          <w:u w:val="single"/>
        </w:rPr>
      </w:pPr>
      <w:r w:rsidRPr="0073476A">
        <w:rPr>
          <w:u w:val="single"/>
        </w:rPr>
        <w:t>1</w:t>
      </w:r>
      <w:r w:rsidR="00FB5275" w:rsidRPr="0073476A">
        <w:rPr>
          <w:u w:val="single"/>
        </w:rPr>
        <w:t xml:space="preserve">. </w:t>
      </w:r>
      <w:r w:rsidR="00DC14D6" w:rsidRPr="0073476A">
        <w:rPr>
          <w:u w:val="single"/>
        </w:rPr>
        <w:t>T</w:t>
      </w:r>
      <w:r w:rsidR="00261D5F" w:rsidRPr="0073476A">
        <w:rPr>
          <w:u w:val="single"/>
        </w:rPr>
        <w:t xml:space="preserve">here </w:t>
      </w:r>
      <w:r w:rsidR="006360D9" w:rsidRPr="0073476A">
        <w:rPr>
          <w:u w:val="single"/>
        </w:rPr>
        <w:t xml:space="preserve">shall be no fee for participation </w:t>
      </w:r>
      <w:r w:rsidR="00A60AF1" w:rsidRPr="0073476A">
        <w:rPr>
          <w:u w:val="single"/>
        </w:rPr>
        <w:t>by an</w:t>
      </w:r>
      <w:r w:rsidR="000F58AA" w:rsidRPr="0073476A">
        <w:rPr>
          <w:u w:val="single"/>
        </w:rPr>
        <w:t xml:space="preserve"> eligible art and cultural institution</w:t>
      </w:r>
      <w:r w:rsidR="00A60AF1" w:rsidRPr="0073476A">
        <w:rPr>
          <w:u w:val="single"/>
        </w:rPr>
        <w:t xml:space="preserve"> or cultural venue</w:t>
      </w:r>
      <w:r w:rsidR="000F58AA" w:rsidRPr="0073476A">
        <w:rPr>
          <w:u w:val="single"/>
        </w:rPr>
        <w:t xml:space="preserve"> in such</w:t>
      </w:r>
      <w:r w:rsidR="00090AC2" w:rsidRPr="0073476A">
        <w:rPr>
          <w:u w:val="single"/>
        </w:rPr>
        <w:t xml:space="preserve"> program</w:t>
      </w:r>
      <w:r w:rsidR="00A60AF1" w:rsidRPr="0073476A">
        <w:rPr>
          <w:u w:val="single"/>
        </w:rPr>
        <w:t xml:space="preserve">, except as provided for </w:t>
      </w:r>
      <w:r w:rsidR="00B8542B" w:rsidRPr="0073476A">
        <w:rPr>
          <w:u w:val="single"/>
        </w:rPr>
        <w:t xml:space="preserve">in </w:t>
      </w:r>
      <w:r w:rsidR="00B22711" w:rsidRPr="0073476A">
        <w:rPr>
          <w:u w:val="single"/>
        </w:rPr>
        <w:t>subdivision d</w:t>
      </w:r>
      <w:r w:rsidR="00B8542B" w:rsidRPr="0073476A">
        <w:rPr>
          <w:u w:val="single"/>
        </w:rPr>
        <w:t xml:space="preserve"> of</w:t>
      </w:r>
      <w:r w:rsidR="00A60AF1" w:rsidRPr="0073476A">
        <w:rPr>
          <w:u w:val="single"/>
        </w:rPr>
        <w:t xml:space="preserve"> this </w:t>
      </w:r>
      <w:r w:rsidR="00B22711" w:rsidRPr="0073476A">
        <w:rPr>
          <w:u w:val="single"/>
        </w:rPr>
        <w:t>section</w:t>
      </w:r>
      <w:r w:rsidR="00A60AF1" w:rsidRPr="0073476A">
        <w:rPr>
          <w:u w:val="single"/>
        </w:rPr>
        <w:t>.</w:t>
      </w:r>
    </w:p>
    <w:p w14:paraId="75348FA7" w14:textId="23A619AF" w:rsidR="004D7829" w:rsidRPr="0073476A" w:rsidRDefault="003719C1" w:rsidP="008E1E0A">
      <w:pPr>
        <w:shd w:val="clear" w:color="auto" w:fill="FFFFFF" w:themeFill="background1"/>
        <w:spacing w:line="480" w:lineRule="auto"/>
        <w:ind w:firstLine="720"/>
        <w:jc w:val="both"/>
        <w:rPr>
          <w:color w:val="000000"/>
          <w:u w:val="single"/>
        </w:rPr>
      </w:pPr>
      <w:r w:rsidRPr="0073476A">
        <w:rPr>
          <w:color w:val="000000" w:themeColor="text1"/>
          <w:u w:val="single"/>
        </w:rPr>
        <w:t>2</w:t>
      </w:r>
      <w:r w:rsidR="00DC14D6" w:rsidRPr="0073476A">
        <w:rPr>
          <w:color w:val="000000" w:themeColor="text1"/>
          <w:u w:val="single"/>
        </w:rPr>
        <w:t xml:space="preserve">. An eligible art and cultural institution </w:t>
      </w:r>
      <w:r w:rsidR="00A60AF1" w:rsidRPr="0073476A">
        <w:rPr>
          <w:color w:val="000000" w:themeColor="text1"/>
          <w:u w:val="single"/>
        </w:rPr>
        <w:t xml:space="preserve">or cultural venue </w:t>
      </w:r>
      <w:r w:rsidR="00DC14D6" w:rsidRPr="0073476A">
        <w:rPr>
          <w:color w:val="000000" w:themeColor="text1"/>
          <w:u w:val="single"/>
        </w:rPr>
        <w:t xml:space="preserve">utilizing </w:t>
      </w:r>
      <w:r w:rsidR="00A60AF1" w:rsidRPr="0073476A">
        <w:rPr>
          <w:color w:val="000000" w:themeColor="text1"/>
          <w:u w:val="single"/>
        </w:rPr>
        <w:t xml:space="preserve">an </w:t>
      </w:r>
      <w:r w:rsidR="00DC14D6" w:rsidRPr="0073476A">
        <w:rPr>
          <w:color w:val="000000" w:themeColor="text1"/>
          <w:u w:val="single"/>
        </w:rPr>
        <w:t xml:space="preserve">open space </w:t>
      </w:r>
      <w:r w:rsidR="00A60AF1" w:rsidRPr="0073476A">
        <w:rPr>
          <w:color w:val="000000" w:themeColor="text1"/>
          <w:u w:val="single"/>
        </w:rPr>
        <w:t xml:space="preserve">for an </w:t>
      </w:r>
      <w:r w:rsidR="001B07FF" w:rsidRPr="0073476A">
        <w:rPr>
          <w:color w:val="000000" w:themeColor="text1"/>
          <w:u w:val="single"/>
        </w:rPr>
        <w:t xml:space="preserve">artistic or cultural event </w:t>
      </w:r>
      <w:r w:rsidR="00A60AF1" w:rsidRPr="0073476A">
        <w:rPr>
          <w:color w:val="000000" w:themeColor="text1"/>
          <w:u w:val="single"/>
        </w:rPr>
        <w:t>may produce such event for no charge to an audience</w:t>
      </w:r>
      <w:r w:rsidR="00DC14D6" w:rsidRPr="0073476A">
        <w:rPr>
          <w:color w:val="000000" w:themeColor="text1"/>
          <w:u w:val="single"/>
        </w:rPr>
        <w:t xml:space="preserve">, </w:t>
      </w:r>
      <w:r w:rsidR="00A60AF1" w:rsidRPr="0073476A">
        <w:rPr>
          <w:color w:val="000000" w:themeColor="text1"/>
          <w:u w:val="single"/>
        </w:rPr>
        <w:t xml:space="preserve">request audience </w:t>
      </w:r>
      <w:r w:rsidR="00DC14D6" w:rsidRPr="0073476A">
        <w:rPr>
          <w:color w:val="000000" w:themeColor="text1"/>
          <w:u w:val="single"/>
        </w:rPr>
        <w:t>donation</w:t>
      </w:r>
      <w:r w:rsidR="00A60AF1" w:rsidRPr="0073476A">
        <w:rPr>
          <w:color w:val="000000" w:themeColor="text1"/>
          <w:u w:val="single"/>
        </w:rPr>
        <w:t xml:space="preserve">s before, during or after such event </w:t>
      </w:r>
      <w:r w:rsidR="00DC14D6" w:rsidRPr="0073476A">
        <w:rPr>
          <w:color w:val="000000" w:themeColor="text1"/>
          <w:u w:val="single"/>
        </w:rPr>
        <w:t xml:space="preserve">or </w:t>
      </w:r>
      <w:r w:rsidR="00A60AF1" w:rsidRPr="0073476A">
        <w:rPr>
          <w:color w:val="000000" w:themeColor="text1"/>
          <w:u w:val="single"/>
        </w:rPr>
        <w:t xml:space="preserve">charge for </w:t>
      </w:r>
      <w:r w:rsidR="00DC14D6" w:rsidRPr="0073476A">
        <w:rPr>
          <w:color w:val="000000" w:themeColor="text1"/>
          <w:u w:val="single"/>
        </w:rPr>
        <w:t>tickets</w:t>
      </w:r>
      <w:r w:rsidR="00BF2747" w:rsidRPr="0073476A">
        <w:rPr>
          <w:color w:val="000000" w:themeColor="text1"/>
          <w:u w:val="single"/>
        </w:rPr>
        <w:t>;</w:t>
      </w:r>
      <w:r w:rsidR="00DC14D6" w:rsidRPr="0073476A">
        <w:rPr>
          <w:color w:val="000000" w:themeColor="text1"/>
          <w:u w:val="single"/>
        </w:rPr>
        <w:t xml:space="preserve"> provided, however, that such </w:t>
      </w:r>
      <w:r w:rsidR="00DC14D6" w:rsidRPr="0073476A">
        <w:rPr>
          <w:color w:val="000000" w:themeColor="text1"/>
          <w:u w:val="single"/>
        </w:rPr>
        <w:lastRenderedPageBreak/>
        <w:t xml:space="preserve">institution </w:t>
      </w:r>
      <w:r w:rsidR="00A60AF1" w:rsidRPr="0073476A">
        <w:rPr>
          <w:color w:val="000000" w:themeColor="text1"/>
          <w:u w:val="single"/>
        </w:rPr>
        <w:t xml:space="preserve">or venue </w:t>
      </w:r>
      <w:r w:rsidR="00DC14D6" w:rsidRPr="0073476A">
        <w:rPr>
          <w:color w:val="000000" w:themeColor="text1"/>
          <w:u w:val="single"/>
        </w:rPr>
        <w:t xml:space="preserve">may not </w:t>
      </w:r>
      <w:r w:rsidR="00A60AF1" w:rsidRPr="0073476A">
        <w:rPr>
          <w:color w:val="000000" w:themeColor="text1"/>
          <w:u w:val="single"/>
        </w:rPr>
        <w:t xml:space="preserve">physically </w:t>
      </w:r>
      <w:r w:rsidR="00DC14D6" w:rsidRPr="0073476A">
        <w:rPr>
          <w:color w:val="000000" w:themeColor="text1"/>
          <w:u w:val="single"/>
        </w:rPr>
        <w:t xml:space="preserve">exclude </w:t>
      </w:r>
      <w:r w:rsidR="00A60AF1" w:rsidRPr="0073476A">
        <w:rPr>
          <w:color w:val="000000" w:themeColor="text1"/>
          <w:u w:val="single"/>
        </w:rPr>
        <w:t xml:space="preserve">a </w:t>
      </w:r>
      <w:r w:rsidR="00BA07C4" w:rsidRPr="0073476A">
        <w:rPr>
          <w:color w:val="000000" w:themeColor="text1"/>
          <w:u w:val="single"/>
        </w:rPr>
        <w:t>member</w:t>
      </w:r>
      <w:r w:rsidR="00DC14D6" w:rsidRPr="0073476A">
        <w:rPr>
          <w:color w:val="000000" w:themeColor="text1"/>
          <w:u w:val="single"/>
        </w:rPr>
        <w:t xml:space="preserve"> of the public from </w:t>
      </w:r>
      <w:r w:rsidR="00A60AF1" w:rsidRPr="0073476A">
        <w:rPr>
          <w:color w:val="000000" w:themeColor="text1"/>
          <w:u w:val="single"/>
        </w:rPr>
        <w:t>viewing</w:t>
      </w:r>
      <w:r w:rsidR="00BA07C4" w:rsidRPr="0073476A">
        <w:rPr>
          <w:color w:val="000000" w:themeColor="text1"/>
          <w:u w:val="single"/>
        </w:rPr>
        <w:t xml:space="preserve"> such event </w:t>
      </w:r>
      <w:r w:rsidR="00A60AF1" w:rsidRPr="0073476A">
        <w:rPr>
          <w:color w:val="000000" w:themeColor="text1"/>
          <w:u w:val="single"/>
        </w:rPr>
        <w:t xml:space="preserve">from a </w:t>
      </w:r>
      <w:r w:rsidR="00F46127" w:rsidRPr="0073476A">
        <w:rPr>
          <w:color w:val="000000" w:themeColor="text1"/>
          <w:u w:val="single"/>
        </w:rPr>
        <w:t>publicly</w:t>
      </w:r>
      <w:r w:rsidR="00A60AF1" w:rsidRPr="0073476A">
        <w:rPr>
          <w:color w:val="000000" w:themeColor="text1"/>
          <w:u w:val="single"/>
        </w:rPr>
        <w:t xml:space="preserve"> accessible location outside the </w:t>
      </w:r>
      <w:r w:rsidR="00386902" w:rsidRPr="0073476A">
        <w:rPr>
          <w:color w:val="000000" w:themeColor="text1"/>
          <w:u w:val="single"/>
        </w:rPr>
        <w:t xml:space="preserve">open </w:t>
      </w:r>
      <w:r w:rsidR="00A60AF1" w:rsidRPr="0073476A">
        <w:rPr>
          <w:color w:val="000000" w:themeColor="text1"/>
          <w:u w:val="single"/>
        </w:rPr>
        <w:t xml:space="preserve">space </w:t>
      </w:r>
      <w:r w:rsidR="00154255" w:rsidRPr="0073476A">
        <w:rPr>
          <w:color w:val="000000" w:themeColor="text1"/>
          <w:u w:val="single"/>
        </w:rPr>
        <w:t xml:space="preserve">assigned </w:t>
      </w:r>
      <w:r w:rsidR="00A60AF1" w:rsidRPr="0073476A">
        <w:rPr>
          <w:color w:val="000000" w:themeColor="text1"/>
          <w:u w:val="single"/>
        </w:rPr>
        <w:t>for such event</w:t>
      </w:r>
      <w:r w:rsidR="00DC14D6" w:rsidRPr="0073476A">
        <w:rPr>
          <w:color w:val="000000" w:themeColor="text1"/>
          <w:u w:val="single"/>
        </w:rPr>
        <w:t xml:space="preserve">. </w:t>
      </w:r>
    </w:p>
    <w:p w14:paraId="0FD4AE7D" w14:textId="3C9C54A7" w:rsidR="00A60AF1" w:rsidRPr="0073476A" w:rsidRDefault="003719C1" w:rsidP="008E1E0A">
      <w:pPr>
        <w:shd w:val="clear" w:color="auto" w:fill="FFFFFF"/>
        <w:spacing w:line="480" w:lineRule="auto"/>
        <w:ind w:firstLine="720"/>
        <w:jc w:val="both"/>
        <w:rPr>
          <w:color w:val="000000"/>
          <w:u w:val="single"/>
        </w:rPr>
      </w:pPr>
      <w:r w:rsidRPr="0073476A">
        <w:rPr>
          <w:color w:val="000000"/>
          <w:u w:val="single"/>
        </w:rPr>
        <w:t>3</w:t>
      </w:r>
      <w:r w:rsidR="00A60AF1" w:rsidRPr="0073476A">
        <w:rPr>
          <w:color w:val="000000"/>
          <w:u w:val="single"/>
        </w:rPr>
        <w:t xml:space="preserve">. An </w:t>
      </w:r>
      <w:r w:rsidR="009C46EF" w:rsidRPr="0073476A">
        <w:rPr>
          <w:color w:val="000000" w:themeColor="text1"/>
          <w:u w:val="single"/>
        </w:rPr>
        <w:t xml:space="preserve">artistic or cultural event </w:t>
      </w:r>
      <w:r w:rsidR="00A60AF1" w:rsidRPr="0073476A">
        <w:rPr>
          <w:color w:val="000000"/>
          <w:u w:val="single"/>
        </w:rPr>
        <w:t xml:space="preserve">must comply with any applicable requirements on outdoor cultural events and gatherings set by </w:t>
      </w:r>
      <w:r w:rsidR="00947C2E" w:rsidRPr="0073476A">
        <w:rPr>
          <w:color w:val="000000"/>
          <w:u w:val="single"/>
        </w:rPr>
        <w:t xml:space="preserve">applicable federal or state law or regulations or </w:t>
      </w:r>
      <w:r w:rsidR="009C46EF" w:rsidRPr="0073476A">
        <w:rPr>
          <w:color w:val="000000"/>
          <w:u w:val="single"/>
        </w:rPr>
        <w:t xml:space="preserve">any applicable </w:t>
      </w:r>
      <w:r w:rsidR="00386902" w:rsidRPr="0073476A">
        <w:rPr>
          <w:color w:val="000000"/>
          <w:u w:val="single"/>
        </w:rPr>
        <w:t xml:space="preserve">directive from </w:t>
      </w:r>
      <w:r w:rsidR="00A60AF1" w:rsidRPr="0073476A">
        <w:rPr>
          <w:color w:val="000000"/>
          <w:u w:val="single"/>
        </w:rPr>
        <w:t xml:space="preserve">the </w:t>
      </w:r>
      <w:r w:rsidR="00F46127" w:rsidRPr="0073476A">
        <w:rPr>
          <w:color w:val="000000"/>
          <w:u w:val="single"/>
        </w:rPr>
        <w:t>g</w:t>
      </w:r>
      <w:r w:rsidR="00A60AF1" w:rsidRPr="0073476A">
        <w:rPr>
          <w:color w:val="000000"/>
          <w:u w:val="single"/>
        </w:rPr>
        <w:t xml:space="preserve">overnor or any agency of the </w:t>
      </w:r>
      <w:r w:rsidR="00F46127" w:rsidRPr="0073476A">
        <w:rPr>
          <w:color w:val="000000"/>
          <w:u w:val="single"/>
        </w:rPr>
        <w:t>s</w:t>
      </w:r>
      <w:r w:rsidR="00A60AF1" w:rsidRPr="0073476A">
        <w:rPr>
          <w:color w:val="000000"/>
          <w:u w:val="single"/>
        </w:rPr>
        <w:t>tate of New York.</w:t>
      </w:r>
    </w:p>
    <w:p w14:paraId="260CCB9A" w14:textId="33535B80" w:rsidR="001C5FAF" w:rsidRPr="0073476A" w:rsidRDefault="003719C1" w:rsidP="008E1E0A">
      <w:pPr>
        <w:shd w:val="clear" w:color="auto" w:fill="FFFFFF"/>
        <w:spacing w:line="480" w:lineRule="auto"/>
        <w:ind w:firstLine="720"/>
        <w:jc w:val="both"/>
        <w:rPr>
          <w:color w:val="000000"/>
          <w:u w:val="single"/>
        </w:rPr>
      </w:pPr>
      <w:r w:rsidRPr="0073476A">
        <w:rPr>
          <w:color w:val="000000"/>
          <w:u w:val="single"/>
        </w:rPr>
        <w:t>4</w:t>
      </w:r>
      <w:r w:rsidR="00A60AF1" w:rsidRPr="0073476A">
        <w:rPr>
          <w:color w:val="000000"/>
          <w:u w:val="single"/>
        </w:rPr>
        <w:t>. The program shall provide that permission</w:t>
      </w:r>
      <w:r w:rsidR="00F523F1" w:rsidRPr="0073476A">
        <w:rPr>
          <w:color w:val="000000"/>
          <w:u w:val="single"/>
        </w:rPr>
        <w:t xml:space="preserve"> </w:t>
      </w:r>
      <w:r w:rsidR="002A7BD3" w:rsidRPr="0073476A">
        <w:rPr>
          <w:color w:val="000000"/>
          <w:u w:val="single"/>
        </w:rPr>
        <w:t>for</w:t>
      </w:r>
      <w:r w:rsidR="00F523F1" w:rsidRPr="0073476A">
        <w:rPr>
          <w:color w:val="000000"/>
          <w:u w:val="single"/>
        </w:rPr>
        <w:t xml:space="preserve"> an </w:t>
      </w:r>
      <w:r w:rsidR="00F46127" w:rsidRPr="0073476A">
        <w:rPr>
          <w:color w:val="000000"/>
          <w:u w:val="single"/>
        </w:rPr>
        <w:t xml:space="preserve">eligible </w:t>
      </w:r>
      <w:r w:rsidR="00F523F1" w:rsidRPr="0073476A">
        <w:rPr>
          <w:color w:val="000000"/>
          <w:u w:val="single"/>
        </w:rPr>
        <w:t>art and cultural institution or cultural venue</w:t>
      </w:r>
      <w:r w:rsidR="00A60AF1" w:rsidRPr="0073476A">
        <w:rPr>
          <w:color w:val="000000"/>
          <w:u w:val="single"/>
        </w:rPr>
        <w:t xml:space="preserve"> to use an open </w:t>
      </w:r>
      <w:r w:rsidR="00610076" w:rsidRPr="0073476A">
        <w:rPr>
          <w:color w:val="000000"/>
          <w:u w:val="single"/>
        </w:rPr>
        <w:t xml:space="preserve">space </w:t>
      </w:r>
      <w:r w:rsidR="00A73436">
        <w:rPr>
          <w:color w:val="000000"/>
          <w:u w:val="single"/>
        </w:rPr>
        <w:t xml:space="preserve">or open street </w:t>
      </w:r>
      <w:r w:rsidR="00A60AF1" w:rsidRPr="0073476A">
        <w:rPr>
          <w:color w:val="000000"/>
          <w:u w:val="single"/>
        </w:rPr>
        <w:t>will only require an application to one city agency, and</w:t>
      </w:r>
      <w:r w:rsidR="00F523F1" w:rsidRPr="0073476A">
        <w:rPr>
          <w:color w:val="000000"/>
          <w:u w:val="single"/>
        </w:rPr>
        <w:t xml:space="preserve"> that</w:t>
      </w:r>
      <w:r w:rsidR="00BE5C27">
        <w:rPr>
          <w:color w:val="000000"/>
          <w:u w:val="single"/>
        </w:rPr>
        <w:t>,</w:t>
      </w:r>
      <w:r w:rsidR="002B06F4" w:rsidRPr="0073476A">
        <w:rPr>
          <w:color w:val="000000"/>
          <w:u w:val="single"/>
        </w:rPr>
        <w:t xml:space="preserve"> to the extent practicable</w:t>
      </w:r>
      <w:r w:rsidR="00BE5C27">
        <w:rPr>
          <w:color w:val="000000"/>
          <w:u w:val="single"/>
        </w:rPr>
        <w:t>,</w:t>
      </w:r>
      <w:r w:rsidR="00A60AF1" w:rsidRPr="0073476A">
        <w:rPr>
          <w:color w:val="000000"/>
          <w:u w:val="single"/>
        </w:rPr>
        <w:t xml:space="preserve"> such application place a minimal burden on such institution or venue. </w:t>
      </w:r>
    </w:p>
    <w:p w14:paraId="2122201E" w14:textId="3636737F" w:rsidR="00357A5B" w:rsidRPr="0073476A" w:rsidRDefault="003719C1" w:rsidP="008E1E0A">
      <w:pPr>
        <w:shd w:val="clear" w:color="auto" w:fill="FFFFFF" w:themeFill="background1"/>
        <w:spacing w:line="480" w:lineRule="auto"/>
        <w:ind w:firstLine="720"/>
        <w:jc w:val="both"/>
        <w:rPr>
          <w:rFonts w:ascii="Times" w:hAnsi="Times"/>
          <w:color w:val="000000"/>
          <w:sz w:val="27"/>
          <w:szCs w:val="27"/>
          <w:u w:val="single"/>
        </w:rPr>
      </w:pPr>
      <w:r w:rsidRPr="0073476A">
        <w:rPr>
          <w:u w:val="single"/>
        </w:rPr>
        <w:t>c</w:t>
      </w:r>
      <w:r w:rsidR="00A60AF1" w:rsidRPr="0073476A">
        <w:rPr>
          <w:u w:val="single"/>
        </w:rPr>
        <w:t xml:space="preserve">. </w:t>
      </w:r>
      <w:r w:rsidR="00357A5B" w:rsidRPr="0073476A">
        <w:rPr>
          <w:u w:val="single"/>
        </w:rPr>
        <w:t>Designation of open spaces. The department of transportation</w:t>
      </w:r>
      <w:r w:rsidR="002950D3" w:rsidRPr="0073476A">
        <w:rPr>
          <w:u w:val="single"/>
        </w:rPr>
        <w:t>, in consultation with the office,</w:t>
      </w:r>
      <w:r w:rsidR="00357A5B" w:rsidRPr="0073476A">
        <w:rPr>
          <w:u w:val="single"/>
        </w:rPr>
        <w:t xml:space="preserve"> shall designate locations to be open spaces, considering </w:t>
      </w:r>
      <w:r w:rsidR="00DF6BF2" w:rsidRPr="0073476A">
        <w:rPr>
          <w:u w:val="single"/>
        </w:rPr>
        <w:t>suggestions from council members</w:t>
      </w:r>
      <w:r w:rsidR="007553F5" w:rsidRPr="0073476A">
        <w:rPr>
          <w:u w:val="single"/>
        </w:rPr>
        <w:t xml:space="preserve"> </w:t>
      </w:r>
      <w:r w:rsidR="00DF6BF2" w:rsidRPr="0073476A">
        <w:rPr>
          <w:u w:val="single"/>
        </w:rPr>
        <w:t xml:space="preserve">and </w:t>
      </w:r>
      <w:r w:rsidR="00357A5B" w:rsidRPr="0073476A">
        <w:rPr>
          <w:u w:val="single"/>
        </w:rPr>
        <w:t>factors</w:t>
      </w:r>
      <w:r w:rsidR="00BE5C27">
        <w:rPr>
          <w:u w:val="single"/>
        </w:rPr>
        <w:t>,</w:t>
      </w:r>
      <w:r w:rsidR="00357A5B" w:rsidRPr="0073476A">
        <w:rPr>
          <w:u w:val="single"/>
        </w:rPr>
        <w:t xml:space="preserve"> including</w:t>
      </w:r>
      <w:r w:rsidR="00BE5C27">
        <w:rPr>
          <w:u w:val="single"/>
        </w:rPr>
        <w:t>,</w:t>
      </w:r>
      <w:r w:rsidR="00357A5B" w:rsidRPr="0073476A">
        <w:rPr>
          <w:u w:val="single"/>
        </w:rPr>
        <w:t xml:space="preserve"> but not limited to</w:t>
      </w:r>
      <w:r w:rsidR="00BE5C27">
        <w:rPr>
          <w:u w:val="single"/>
        </w:rPr>
        <w:t>,</w:t>
      </w:r>
      <w:r w:rsidR="00357A5B" w:rsidRPr="0073476A">
        <w:rPr>
          <w:u w:val="single"/>
        </w:rPr>
        <w:t xml:space="preserve"> the effects on traffic, public safety, quality of life and suitability for use of such locations for performances</w:t>
      </w:r>
      <w:r w:rsidR="00BE5C27">
        <w:rPr>
          <w:u w:val="single"/>
        </w:rPr>
        <w:t xml:space="preserve">. Such locations </w:t>
      </w:r>
      <w:r w:rsidR="001C62F2" w:rsidRPr="0073476A">
        <w:rPr>
          <w:u w:val="single"/>
        </w:rPr>
        <w:t xml:space="preserve">may include, but </w:t>
      </w:r>
      <w:r w:rsidR="0073476A" w:rsidRPr="0073476A">
        <w:rPr>
          <w:u w:val="single"/>
        </w:rPr>
        <w:t>need</w:t>
      </w:r>
      <w:r w:rsidR="001C62F2" w:rsidRPr="0073476A">
        <w:rPr>
          <w:u w:val="single"/>
        </w:rPr>
        <w:t xml:space="preserve"> not be limited to,</w:t>
      </w:r>
      <w:r w:rsidR="00893C2B" w:rsidRPr="0073476A">
        <w:rPr>
          <w:u w:val="single"/>
        </w:rPr>
        <w:t xml:space="preserve"> </w:t>
      </w:r>
      <w:r w:rsidR="00A3614B" w:rsidRPr="0073476A">
        <w:rPr>
          <w:color w:val="000000" w:themeColor="text1"/>
          <w:u w:val="single"/>
        </w:rPr>
        <w:t>open streets.</w:t>
      </w:r>
      <w:r w:rsidR="00A3614B" w:rsidRPr="0073476A">
        <w:rPr>
          <w:rFonts w:ascii="Times" w:hAnsi="Times"/>
          <w:color w:val="000000"/>
          <w:sz w:val="27"/>
          <w:szCs w:val="27"/>
          <w:u w:val="single"/>
        </w:rPr>
        <w:t xml:space="preserve"> </w:t>
      </w:r>
      <w:r w:rsidR="00357A5B" w:rsidRPr="0073476A">
        <w:rPr>
          <w:u w:val="single"/>
        </w:rPr>
        <w:t xml:space="preserve">The department of transportation shall </w:t>
      </w:r>
      <w:r w:rsidR="0005708E" w:rsidRPr="0073476A">
        <w:rPr>
          <w:u w:val="single"/>
        </w:rPr>
        <w:t xml:space="preserve">post online </w:t>
      </w:r>
      <w:r w:rsidR="00357A5B" w:rsidRPr="0073476A">
        <w:rPr>
          <w:u w:val="single"/>
        </w:rPr>
        <w:t xml:space="preserve">a list of such open spaces </w:t>
      </w:r>
      <w:r w:rsidR="0005708E" w:rsidRPr="0073476A">
        <w:rPr>
          <w:u w:val="single"/>
        </w:rPr>
        <w:t>by</w:t>
      </w:r>
      <w:r w:rsidR="00357A5B" w:rsidRPr="0073476A">
        <w:rPr>
          <w:u w:val="single"/>
        </w:rPr>
        <w:t xml:space="preserve"> </w:t>
      </w:r>
      <w:r w:rsidR="001C62F2" w:rsidRPr="0073476A">
        <w:rPr>
          <w:u w:val="single"/>
        </w:rPr>
        <w:t>August</w:t>
      </w:r>
      <w:r w:rsidR="0005708E" w:rsidRPr="0073476A">
        <w:rPr>
          <w:u w:val="single"/>
        </w:rPr>
        <w:t xml:space="preserve"> </w:t>
      </w:r>
      <w:r w:rsidR="00357A5B" w:rsidRPr="0073476A">
        <w:rPr>
          <w:u w:val="single"/>
        </w:rPr>
        <w:t>1, 202</w:t>
      </w:r>
      <w:r w:rsidR="0005708E" w:rsidRPr="0073476A">
        <w:rPr>
          <w:u w:val="single"/>
        </w:rPr>
        <w:t>2</w:t>
      </w:r>
      <w:r w:rsidR="00357A5B" w:rsidRPr="0073476A">
        <w:rPr>
          <w:u w:val="single"/>
        </w:rPr>
        <w:t xml:space="preserve">. </w:t>
      </w:r>
    </w:p>
    <w:p w14:paraId="6B04106B" w14:textId="31D55695" w:rsidR="00A60AF1" w:rsidRPr="0005708E" w:rsidRDefault="003719C1" w:rsidP="008E1E0A">
      <w:pPr>
        <w:shd w:val="clear" w:color="auto" w:fill="FFFFFF"/>
        <w:spacing w:line="480" w:lineRule="auto"/>
        <w:ind w:firstLine="720"/>
        <w:jc w:val="both"/>
        <w:rPr>
          <w:color w:val="000000"/>
          <w:u w:val="single"/>
        </w:rPr>
      </w:pPr>
      <w:r>
        <w:rPr>
          <w:color w:val="000000"/>
          <w:u w:val="single"/>
        </w:rPr>
        <w:t>d</w:t>
      </w:r>
      <w:r w:rsidR="00357A5B" w:rsidRPr="0005708E">
        <w:rPr>
          <w:color w:val="000000"/>
          <w:u w:val="single"/>
        </w:rPr>
        <w:t xml:space="preserve">. </w:t>
      </w:r>
      <w:r w:rsidR="00A60AF1" w:rsidRPr="0005708E">
        <w:rPr>
          <w:color w:val="000000"/>
          <w:u w:val="single"/>
        </w:rPr>
        <w:t xml:space="preserve">Allowable fees. </w:t>
      </w:r>
      <w:r w:rsidR="00B22711">
        <w:rPr>
          <w:color w:val="000000"/>
          <w:u w:val="single"/>
        </w:rPr>
        <w:t xml:space="preserve">1. </w:t>
      </w:r>
      <w:r w:rsidR="00A60AF1" w:rsidRPr="0005708E">
        <w:rPr>
          <w:color w:val="000000"/>
          <w:u w:val="single"/>
        </w:rPr>
        <w:t xml:space="preserve">In accordance with </w:t>
      </w:r>
      <w:r w:rsidR="00B22711">
        <w:rPr>
          <w:color w:val="000000"/>
          <w:u w:val="single"/>
        </w:rPr>
        <w:t xml:space="preserve">paragraph 1 of </w:t>
      </w:r>
      <w:r w:rsidR="004D7829" w:rsidRPr="0005708E">
        <w:rPr>
          <w:color w:val="000000"/>
          <w:u w:val="single"/>
        </w:rPr>
        <w:t xml:space="preserve">subdivision </w:t>
      </w:r>
      <w:r w:rsidR="00B22711">
        <w:rPr>
          <w:color w:val="000000"/>
          <w:u w:val="single"/>
        </w:rPr>
        <w:t>b</w:t>
      </w:r>
      <w:r w:rsidR="00A60AF1" w:rsidRPr="0005708E">
        <w:rPr>
          <w:color w:val="000000"/>
          <w:u w:val="single"/>
        </w:rPr>
        <w:t xml:space="preserve"> of</w:t>
      </w:r>
      <w:r w:rsidR="00B22711">
        <w:rPr>
          <w:color w:val="000000"/>
          <w:u w:val="single"/>
        </w:rPr>
        <w:t xml:space="preserve"> this</w:t>
      </w:r>
      <w:r w:rsidR="00A60AF1" w:rsidRPr="0005708E">
        <w:rPr>
          <w:color w:val="000000"/>
          <w:u w:val="single"/>
        </w:rPr>
        <w:t xml:space="preserve"> </w:t>
      </w:r>
      <w:r w:rsidR="004D7829" w:rsidRPr="0005708E">
        <w:rPr>
          <w:color w:val="000000"/>
          <w:u w:val="single"/>
        </w:rPr>
        <w:t>section</w:t>
      </w:r>
      <w:r w:rsidR="00A60AF1" w:rsidRPr="0005708E">
        <w:rPr>
          <w:color w:val="000000"/>
          <w:u w:val="single"/>
        </w:rPr>
        <w:t xml:space="preserve">, </w:t>
      </w:r>
      <w:r w:rsidR="00A4002A" w:rsidRPr="0005708E">
        <w:rPr>
          <w:color w:val="000000"/>
          <w:u w:val="single"/>
        </w:rPr>
        <w:t>only an application fee of $20 may be charged for application and participation in the program</w:t>
      </w:r>
      <w:r w:rsidR="004C4813" w:rsidRPr="0005708E">
        <w:rPr>
          <w:color w:val="000000"/>
          <w:u w:val="single"/>
        </w:rPr>
        <w:t>, provided</w:t>
      </w:r>
      <w:r w:rsidR="008747BB" w:rsidRPr="0005708E">
        <w:rPr>
          <w:color w:val="000000"/>
          <w:u w:val="single"/>
        </w:rPr>
        <w:t>, however,</w:t>
      </w:r>
      <w:r w:rsidR="004C4813" w:rsidRPr="0005708E">
        <w:rPr>
          <w:color w:val="000000"/>
          <w:u w:val="single"/>
        </w:rPr>
        <w:t xml:space="preserve"> that applicants seeking a </w:t>
      </w:r>
      <w:r w:rsidR="008747BB" w:rsidRPr="0005708E">
        <w:rPr>
          <w:color w:val="000000"/>
          <w:u w:val="single"/>
        </w:rPr>
        <w:t xml:space="preserve">permit to use or operate a </w:t>
      </w:r>
      <w:r w:rsidR="004C4813" w:rsidRPr="0005708E">
        <w:rPr>
          <w:color w:val="000000"/>
          <w:u w:val="single"/>
        </w:rPr>
        <w:t xml:space="preserve">sound </w:t>
      </w:r>
      <w:r w:rsidR="008747BB" w:rsidRPr="0005708E">
        <w:rPr>
          <w:color w:val="000000"/>
          <w:u w:val="single"/>
        </w:rPr>
        <w:t xml:space="preserve">device or apparatus </w:t>
      </w:r>
      <w:r w:rsidR="004C4813" w:rsidRPr="0005708E">
        <w:rPr>
          <w:color w:val="000000"/>
          <w:u w:val="single"/>
        </w:rPr>
        <w:t xml:space="preserve">must pay the applicable fee </w:t>
      </w:r>
      <w:r w:rsidR="002A7BD3" w:rsidRPr="0005708E">
        <w:rPr>
          <w:color w:val="000000"/>
          <w:u w:val="single"/>
        </w:rPr>
        <w:t xml:space="preserve">in accordance with </w:t>
      </w:r>
      <w:r w:rsidR="004C4813" w:rsidRPr="0005708E">
        <w:rPr>
          <w:color w:val="000000"/>
          <w:u w:val="single"/>
        </w:rPr>
        <w:t>subdivision h of section 10-108 of the administrative code of the city of New York</w:t>
      </w:r>
      <w:r w:rsidR="008747BB" w:rsidRPr="0005708E">
        <w:rPr>
          <w:color w:val="000000"/>
          <w:u w:val="single"/>
        </w:rPr>
        <w:t>.</w:t>
      </w:r>
    </w:p>
    <w:p w14:paraId="27D1CCEA" w14:textId="5EFC0D4A" w:rsidR="00731134" w:rsidRPr="0005708E" w:rsidRDefault="00B22711" w:rsidP="00004C16">
      <w:pPr>
        <w:shd w:val="clear" w:color="auto" w:fill="FFFFFF"/>
        <w:spacing w:line="480" w:lineRule="auto"/>
        <w:ind w:firstLine="720"/>
        <w:jc w:val="both"/>
        <w:rPr>
          <w:u w:val="single"/>
        </w:rPr>
      </w:pPr>
      <w:r>
        <w:rPr>
          <w:color w:val="000000"/>
          <w:u w:val="single"/>
        </w:rPr>
        <w:t>2</w:t>
      </w:r>
      <w:r w:rsidR="003F7F93" w:rsidRPr="0005708E">
        <w:rPr>
          <w:color w:val="000000"/>
          <w:u w:val="single"/>
        </w:rPr>
        <w:t xml:space="preserve">. </w:t>
      </w:r>
      <w:r w:rsidR="00A60AF1" w:rsidRPr="0005708E">
        <w:rPr>
          <w:color w:val="000000"/>
          <w:u w:val="single"/>
        </w:rPr>
        <w:t xml:space="preserve">Nothing in this </w:t>
      </w:r>
      <w:r w:rsidR="00F523F1" w:rsidRPr="0005708E">
        <w:rPr>
          <w:color w:val="000000"/>
          <w:u w:val="single"/>
        </w:rPr>
        <w:t>section</w:t>
      </w:r>
      <w:r w:rsidR="00A60AF1" w:rsidRPr="0005708E">
        <w:rPr>
          <w:color w:val="000000"/>
          <w:u w:val="single"/>
        </w:rPr>
        <w:t xml:space="preserve"> </w:t>
      </w:r>
      <w:r w:rsidR="00BE2DAE" w:rsidRPr="0005708E">
        <w:rPr>
          <w:color w:val="000000"/>
          <w:u w:val="single"/>
        </w:rPr>
        <w:t xml:space="preserve">shall </w:t>
      </w:r>
      <w:r w:rsidR="00A60AF1" w:rsidRPr="0005708E">
        <w:rPr>
          <w:color w:val="000000"/>
          <w:u w:val="single"/>
        </w:rPr>
        <w:t>waive any penalty or fine that may be issued for such event for violation of any applicable rule, law or order.</w:t>
      </w:r>
    </w:p>
    <w:p w14:paraId="6B9B879D" w14:textId="0696ACB9" w:rsidR="00A36E98" w:rsidRPr="006360D9" w:rsidRDefault="006360D9" w:rsidP="00A36E98">
      <w:pPr>
        <w:shd w:val="clear" w:color="auto" w:fill="FFFFFF"/>
        <w:spacing w:line="480" w:lineRule="auto"/>
        <w:ind w:firstLine="720"/>
        <w:jc w:val="both"/>
        <w:rPr>
          <w:rFonts w:ascii="Times" w:hAnsi="Times"/>
          <w:color w:val="000000"/>
          <w:sz w:val="27"/>
          <w:szCs w:val="27"/>
        </w:rPr>
      </w:pPr>
      <w:r w:rsidRPr="00B17D51">
        <w:rPr>
          <w:color w:val="000000"/>
        </w:rPr>
        <w:t xml:space="preserve">§ </w:t>
      </w:r>
      <w:r w:rsidR="00004C16">
        <w:rPr>
          <w:color w:val="000000"/>
        </w:rPr>
        <w:t>2</w:t>
      </w:r>
      <w:r w:rsidRPr="00B17D51">
        <w:rPr>
          <w:color w:val="000000"/>
        </w:rPr>
        <w:t xml:space="preserve">. </w:t>
      </w:r>
      <w:r w:rsidR="00A36E98" w:rsidRPr="006360D9">
        <w:rPr>
          <w:color w:val="000000"/>
        </w:rPr>
        <w:t>This local law takes effect immediately.</w:t>
      </w:r>
    </w:p>
    <w:p w14:paraId="604000EF" w14:textId="48AE83DA" w:rsidR="00D25054" w:rsidRPr="00B17D51" w:rsidRDefault="00D25054" w:rsidP="00A36E98">
      <w:pPr>
        <w:shd w:val="clear" w:color="auto" w:fill="FFFFFF"/>
        <w:spacing w:line="480" w:lineRule="auto"/>
        <w:ind w:firstLine="720"/>
        <w:jc w:val="both"/>
        <w:sectPr w:rsidR="00D25054" w:rsidRPr="00B17D51">
          <w:type w:val="continuous"/>
          <w:pgSz w:w="12240" w:h="15840"/>
          <w:pgMar w:top="1440" w:right="1440" w:bottom="1440" w:left="1440" w:header="720" w:footer="720" w:gutter="0"/>
          <w:lnNumType w:countBy="1"/>
          <w:cols w:space="720"/>
          <w:titlePg/>
          <w:docGrid w:linePitch="360"/>
        </w:sectPr>
      </w:pPr>
    </w:p>
    <w:p w14:paraId="422C0599" w14:textId="77777777" w:rsidR="00265C0C" w:rsidRPr="00B17D51" w:rsidRDefault="00265C0C" w:rsidP="00D25054">
      <w:pPr>
        <w:rPr>
          <w:sz w:val="20"/>
          <w:szCs w:val="20"/>
        </w:rPr>
      </w:pPr>
    </w:p>
    <w:p w14:paraId="11A1512B" w14:textId="77777777" w:rsidR="007E0B9C" w:rsidRDefault="007E0B9C" w:rsidP="00D25054">
      <w:pPr>
        <w:rPr>
          <w:sz w:val="20"/>
          <w:szCs w:val="20"/>
        </w:rPr>
      </w:pPr>
    </w:p>
    <w:p w14:paraId="1270C0B2" w14:textId="20F27C90" w:rsidR="00D25054" w:rsidRPr="00B17D51" w:rsidRDefault="00D25054" w:rsidP="00D25054">
      <w:pPr>
        <w:rPr>
          <w:sz w:val="20"/>
          <w:szCs w:val="20"/>
        </w:rPr>
      </w:pPr>
      <w:r w:rsidRPr="00B17D51">
        <w:rPr>
          <w:sz w:val="20"/>
          <w:szCs w:val="20"/>
        </w:rPr>
        <w:t>BM</w:t>
      </w:r>
    </w:p>
    <w:p w14:paraId="1EA6B2AC" w14:textId="0F075FC0" w:rsidR="004620AE" w:rsidRPr="00B17D51" w:rsidRDefault="00BD0965" w:rsidP="00D25054">
      <w:pPr>
        <w:rPr>
          <w:sz w:val="20"/>
          <w:szCs w:val="20"/>
        </w:rPr>
      </w:pPr>
      <w:r w:rsidRPr="00B17D51">
        <w:rPr>
          <w:sz w:val="20"/>
          <w:szCs w:val="20"/>
        </w:rPr>
        <w:t xml:space="preserve">LS # </w:t>
      </w:r>
      <w:r w:rsidR="00A36E98">
        <w:rPr>
          <w:sz w:val="20"/>
          <w:szCs w:val="20"/>
        </w:rPr>
        <w:t>7107</w:t>
      </w:r>
      <w:r w:rsidR="007201FD">
        <w:rPr>
          <w:sz w:val="20"/>
          <w:szCs w:val="20"/>
        </w:rPr>
        <w:t>/8389</w:t>
      </w:r>
    </w:p>
    <w:p w14:paraId="49FDAA34" w14:textId="1269168B" w:rsidR="00B06E15" w:rsidRPr="00D25054" w:rsidRDefault="00A36E98" w:rsidP="004620AE">
      <w:r>
        <w:rPr>
          <w:color w:val="000000" w:themeColor="text1"/>
          <w:sz w:val="20"/>
          <w:szCs w:val="20"/>
          <w:lang w:val="en"/>
        </w:rPr>
        <w:t>7/</w:t>
      </w:r>
      <w:r w:rsidR="00AD22E4">
        <w:rPr>
          <w:color w:val="000000" w:themeColor="text1"/>
          <w:sz w:val="20"/>
          <w:szCs w:val="20"/>
          <w:lang w:val="en"/>
        </w:rPr>
        <w:t>11</w:t>
      </w:r>
      <w:r>
        <w:rPr>
          <w:color w:val="000000" w:themeColor="text1"/>
          <w:sz w:val="20"/>
          <w:szCs w:val="20"/>
          <w:lang w:val="en"/>
        </w:rPr>
        <w:t>/22</w:t>
      </w:r>
      <w:r w:rsidR="001C5FAF">
        <w:rPr>
          <w:color w:val="000000" w:themeColor="text1"/>
          <w:sz w:val="20"/>
          <w:szCs w:val="20"/>
          <w:lang w:val="en"/>
        </w:rPr>
        <w:t xml:space="preserve"> </w:t>
      </w:r>
      <w:r w:rsidR="00330932">
        <w:rPr>
          <w:color w:val="000000" w:themeColor="text1"/>
          <w:sz w:val="20"/>
          <w:szCs w:val="20"/>
          <w:lang w:val="en"/>
        </w:rPr>
        <w:t>7</w:t>
      </w:r>
      <w:r w:rsidR="001C5FAF">
        <w:rPr>
          <w:color w:val="000000" w:themeColor="text1"/>
          <w:sz w:val="20"/>
          <w:szCs w:val="20"/>
          <w:lang w:val="en"/>
        </w:rPr>
        <w:t>:</w:t>
      </w:r>
      <w:r w:rsidR="00AD22E4">
        <w:rPr>
          <w:color w:val="000000" w:themeColor="text1"/>
          <w:sz w:val="20"/>
          <w:szCs w:val="20"/>
          <w:lang w:val="en"/>
        </w:rPr>
        <w:t>30</w:t>
      </w:r>
      <w:r w:rsidR="001C5FAF">
        <w:rPr>
          <w:color w:val="000000" w:themeColor="text1"/>
          <w:sz w:val="20"/>
          <w:szCs w:val="20"/>
          <w:lang w:val="en"/>
        </w:rPr>
        <w:t xml:space="preserve"> </w:t>
      </w:r>
      <w:r w:rsidR="00C755E9">
        <w:rPr>
          <w:color w:val="000000" w:themeColor="text1"/>
          <w:sz w:val="20"/>
          <w:szCs w:val="20"/>
          <w:lang w:val="en"/>
        </w:rPr>
        <w:t>p</w:t>
      </w:r>
      <w:r w:rsidR="001C5FAF">
        <w:rPr>
          <w:color w:val="000000" w:themeColor="text1"/>
          <w:sz w:val="20"/>
          <w:szCs w:val="20"/>
          <w:lang w:val="en"/>
        </w:rPr>
        <w:t>m</w:t>
      </w:r>
    </w:p>
    <w:sectPr w:rsidR="00B06E15" w:rsidRPr="00D25054" w:rsidSect="002F196D">
      <w:footerReference w:type="default" r:id="rId11"/>
      <w:footerReference w:type="first" r:id="rId12"/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8DBD68" w14:textId="77777777" w:rsidR="00F92CB4" w:rsidRDefault="00F92CB4">
      <w:r>
        <w:separator/>
      </w:r>
    </w:p>
    <w:p w14:paraId="6BA7FBEC" w14:textId="77777777" w:rsidR="00F92CB4" w:rsidRDefault="00F92CB4"/>
  </w:endnote>
  <w:endnote w:type="continuationSeparator" w:id="0">
    <w:p w14:paraId="7545D8A9" w14:textId="77777777" w:rsidR="00F92CB4" w:rsidRDefault="00F92CB4">
      <w:r>
        <w:continuationSeparator/>
      </w:r>
    </w:p>
    <w:p w14:paraId="1395D0EB" w14:textId="77777777" w:rsidR="00F92CB4" w:rsidRDefault="00F92CB4"/>
  </w:endnote>
  <w:endnote w:type="continuationNotice" w:id="1">
    <w:p w14:paraId="47757AFB" w14:textId="77777777" w:rsidR="00F92CB4" w:rsidRDefault="00F92C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49310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D447B1" w14:textId="00E36A27" w:rsidR="00C40FDE" w:rsidRDefault="00C40FDE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B11F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ACF0ED1" w14:textId="77777777" w:rsidR="00C40FDE" w:rsidRDefault="00C40FD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06873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3AB102" w14:textId="6112B3CA" w:rsidR="00C40FDE" w:rsidRDefault="00C40FDE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7A572BE" w14:textId="77777777" w:rsidR="00C40FDE" w:rsidRDefault="00C40F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71102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36C9EC" w14:textId="5CB4D2B9" w:rsidR="00C40FDE" w:rsidRDefault="00C40FDE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B11F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6ED5334" w14:textId="77777777" w:rsidR="00C40FDE" w:rsidRDefault="00C40FDE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9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926E24" w14:textId="21759226" w:rsidR="00C40FDE" w:rsidRDefault="00C40FDE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33984999" w14:textId="77777777" w:rsidR="00C40FDE" w:rsidRDefault="00C40F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E78DF9" w14:textId="77777777" w:rsidR="00F92CB4" w:rsidRDefault="00F92CB4">
      <w:r>
        <w:separator/>
      </w:r>
    </w:p>
    <w:p w14:paraId="553E51FD" w14:textId="77777777" w:rsidR="00F92CB4" w:rsidRDefault="00F92CB4"/>
  </w:footnote>
  <w:footnote w:type="continuationSeparator" w:id="0">
    <w:p w14:paraId="634A12CD" w14:textId="77777777" w:rsidR="00F92CB4" w:rsidRDefault="00F92CB4">
      <w:r>
        <w:continuationSeparator/>
      </w:r>
    </w:p>
    <w:p w14:paraId="2BC02D3F" w14:textId="77777777" w:rsidR="00F92CB4" w:rsidRDefault="00F92CB4"/>
  </w:footnote>
  <w:footnote w:type="continuationNotice" w:id="1">
    <w:p w14:paraId="0E6B52FB" w14:textId="77777777" w:rsidR="00F92CB4" w:rsidRDefault="00F92CB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AE43B" w14:textId="77777777" w:rsidR="00E95025" w:rsidRDefault="00E95025" w:rsidP="003D2C8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4301D"/>
    <w:multiLevelType w:val="hybridMultilevel"/>
    <w:tmpl w:val="88467D26"/>
    <w:lvl w:ilvl="0" w:tplc="468CC79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AD737C"/>
    <w:multiLevelType w:val="hybridMultilevel"/>
    <w:tmpl w:val="C0949C46"/>
    <w:lvl w:ilvl="0" w:tplc="E29AC9A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BE3E3C"/>
    <w:multiLevelType w:val="hybridMultilevel"/>
    <w:tmpl w:val="93907B84"/>
    <w:lvl w:ilvl="0" w:tplc="1382A2D6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A22CF6"/>
    <w:multiLevelType w:val="hybridMultilevel"/>
    <w:tmpl w:val="C798B6CE"/>
    <w:lvl w:ilvl="0" w:tplc="78723B9E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E660CA"/>
    <w:multiLevelType w:val="multilevel"/>
    <w:tmpl w:val="C8CCE50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A84714C"/>
    <w:multiLevelType w:val="hybridMultilevel"/>
    <w:tmpl w:val="73646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B02307"/>
    <w:multiLevelType w:val="multilevel"/>
    <w:tmpl w:val="189A33C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5F71B01"/>
    <w:multiLevelType w:val="hybridMultilevel"/>
    <w:tmpl w:val="760AF270"/>
    <w:lvl w:ilvl="0" w:tplc="ECCE61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FBA1D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E54D8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45ADE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7AAF3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59E2A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EC4611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A8EE7F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2BE4A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A507C3F"/>
    <w:multiLevelType w:val="hybridMultilevel"/>
    <w:tmpl w:val="D870CC18"/>
    <w:lvl w:ilvl="0" w:tplc="6356341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F602577"/>
    <w:multiLevelType w:val="hybridMultilevel"/>
    <w:tmpl w:val="04441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874833"/>
    <w:multiLevelType w:val="hybridMultilevel"/>
    <w:tmpl w:val="534AB69A"/>
    <w:lvl w:ilvl="0" w:tplc="C0EC9E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CF22A57"/>
    <w:multiLevelType w:val="hybridMultilevel"/>
    <w:tmpl w:val="F754D646"/>
    <w:lvl w:ilvl="0" w:tplc="191462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2"/>
  </w:num>
  <w:num w:numId="5">
    <w:abstractNumId w:val="9"/>
  </w:num>
  <w:num w:numId="6">
    <w:abstractNumId w:val="3"/>
  </w:num>
  <w:num w:numId="7">
    <w:abstractNumId w:val="10"/>
  </w:num>
  <w:num w:numId="8">
    <w:abstractNumId w:val="1"/>
  </w:num>
  <w:num w:numId="9">
    <w:abstractNumId w:val="6"/>
  </w:num>
  <w:num w:numId="10">
    <w:abstractNumId w:val="11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1BC"/>
    <w:rsid w:val="00000B8E"/>
    <w:rsid w:val="00001C52"/>
    <w:rsid w:val="00003E4C"/>
    <w:rsid w:val="00004C16"/>
    <w:rsid w:val="000059F0"/>
    <w:rsid w:val="000100A4"/>
    <w:rsid w:val="00012165"/>
    <w:rsid w:val="000134D6"/>
    <w:rsid w:val="00013537"/>
    <w:rsid w:val="000135A3"/>
    <w:rsid w:val="000159DE"/>
    <w:rsid w:val="00015F09"/>
    <w:rsid w:val="00020809"/>
    <w:rsid w:val="00024B52"/>
    <w:rsid w:val="0002762C"/>
    <w:rsid w:val="0003040E"/>
    <w:rsid w:val="00030E93"/>
    <w:rsid w:val="000348BE"/>
    <w:rsid w:val="00034A0D"/>
    <w:rsid w:val="00040636"/>
    <w:rsid w:val="00040C2B"/>
    <w:rsid w:val="00040D2F"/>
    <w:rsid w:val="0004215D"/>
    <w:rsid w:val="00043150"/>
    <w:rsid w:val="000431FF"/>
    <w:rsid w:val="00044ACA"/>
    <w:rsid w:val="00046D58"/>
    <w:rsid w:val="00047302"/>
    <w:rsid w:val="00047BB6"/>
    <w:rsid w:val="000502B0"/>
    <w:rsid w:val="000502BC"/>
    <w:rsid w:val="00050B11"/>
    <w:rsid w:val="00051A27"/>
    <w:rsid w:val="000527AF"/>
    <w:rsid w:val="00053098"/>
    <w:rsid w:val="00054C61"/>
    <w:rsid w:val="00054E26"/>
    <w:rsid w:val="00055CB7"/>
    <w:rsid w:val="00055F9F"/>
    <w:rsid w:val="00056BB0"/>
    <w:rsid w:val="00056BB3"/>
    <w:rsid w:val="0005708E"/>
    <w:rsid w:val="00057225"/>
    <w:rsid w:val="0006069A"/>
    <w:rsid w:val="000608E3"/>
    <w:rsid w:val="0006090E"/>
    <w:rsid w:val="00064AFB"/>
    <w:rsid w:val="00065F2A"/>
    <w:rsid w:val="0006676E"/>
    <w:rsid w:val="0006694E"/>
    <w:rsid w:val="00071024"/>
    <w:rsid w:val="00073E2C"/>
    <w:rsid w:val="00073E7E"/>
    <w:rsid w:val="00074C2D"/>
    <w:rsid w:val="00074E4F"/>
    <w:rsid w:val="00075196"/>
    <w:rsid w:val="00077029"/>
    <w:rsid w:val="00077223"/>
    <w:rsid w:val="00080DFB"/>
    <w:rsid w:val="000825C3"/>
    <w:rsid w:val="00082C18"/>
    <w:rsid w:val="00086767"/>
    <w:rsid w:val="00087FF0"/>
    <w:rsid w:val="0009098E"/>
    <w:rsid w:val="00090AC2"/>
    <w:rsid w:val="00090FBB"/>
    <w:rsid w:val="0009173E"/>
    <w:rsid w:val="00092F4A"/>
    <w:rsid w:val="0009370A"/>
    <w:rsid w:val="00094A70"/>
    <w:rsid w:val="000951C5"/>
    <w:rsid w:val="0009536F"/>
    <w:rsid w:val="00096CC4"/>
    <w:rsid w:val="00096E5B"/>
    <w:rsid w:val="000A0A9E"/>
    <w:rsid w:val="000A12BE"/>
    <w:rsid w:val="000A20DB"/>
    <w:rsid w:val="000A6431"/>
    <w:rsid w:val="000A66D1"/>
    <w:rsid w:val="000A7115"/>
    <w:rsid w:val="000A7B6A"/>
    <w:rsid w:val="000B10B0"/>
    <w:rsid w:val="000B11FD"/>
    <w:rsid w:val="000B3FF7"/>
    <w:rsid w:val="000B597E"/>
    <w:rsid w:val="000B6432"/>
    <w:rsid w:val="000B6464"/>
    <w:rsid w:val="000C3D37"/>
    <w:rsid w:val="000C56D8"/>
    <w:rsid w:val="000D107D"/>
    <w:rsid w:val="000D34EC"/>
    <w:rsid w:val="000D415C"/>
    <w:rsid w:val="000D480D"/>
    <w:rsid w:val="000D503B"/>
    <w:rsid w:val="000D5E7E"/>
    <w:rsid w:val="000D72AD"/>
    <w:rsid w:val="000E1370"/>
    <w:rsid w:val="000E646D"/>
    <w:rsid w:val="000E6A63"/>
    <w:rsid w:val="000E761C"/>
    <w:rsid w:val="000F1667"/>
    <w:rsid w:val="000F1C60"/>
    <w:rsid w:val="000F1CF8"/>
    <w:rsid w:val="000F274B"/>
    <w:rsid w:val="000F282A"/>
    <w:rsid w:val="000F3824"/>
    <w:rsid w:val="000F3E16"/>
    <w:rsid w:val="000F58AA"/>
    <w:rsid w:val="000F6107"/>
    <w:rsid w:val="000F6116"/>
    <w:rsid w:val="000F64BE"/>
    <w:rsid w:val="000F67E7"/>
    <w:rsid w:val="000F6CF8"/>
    <w:rsid w:val="00101537"/>
    <w:rsid w:val="00101C1A"/>
    <w:rsid w:val="00102309"/>
    <w:rsid w:val="00104786"/>
    <w:rsid w:val="00106E29"/>
    <w:rsid w:val="001073BD"/>
    <w:rsid w:val="00107645"/>
    <w:rsid w:val="0011014A"/>
    <w:rsid w:val="00110528"/>
    <w:rsid w:val="00110910"/>
    <w:rsid w:val="00113204"/>
    <w:rsid w:val="00115B31"/>
    <w:rsid w:val="0011669D"/>
    <w:rsid w:val="00116AF2"/>
    <w:rsid w:val="00122483"/>
    <w:rsid w:val="001228FD"/>
    <w:rsid w:val="001252CB"/>
    <w:rsid w:val="001259EF"/>
    <w:rsid w:val="00125DF2"/>
    <w:rsid w:val="0013053F"/>
    <w:rsid w:val="00130D9C"/>
    <w:rsid w:val="00130EFB"/>
    <w:rsid w:val="001313EE"/>
    <w:rsid w:val="00131D44"/>
    <w:rsid w:val="0013335E"/>
    <w:rsid w:val="00133ACE"/>
    <w:rsid w:val="001344E0"/>
    <w:rsid w:val="0013538C"/>
    <w:rsid w:val="001357D8"/>
    <w:rsid w:val="00136D23"/>
    <w:rsid w:val="001401FB"/>
    <w:rsid w:val="0014119E"/>
    <w:rsid w:val="0014314E"/>
    <w:rsid w:val="00144842"/>
    <w:rsid w:val="00144C78"/>
    <w:rsid w:val="00146182"/>
    <w:rsid w:val="0014707F"/>
    <w:rsid w:val="001509BF"/>
    <w:rsid w:val="00150A27"/>
    <w:rsid w:val="00151F1D"/>
    <w:rsid w:val="001529AC"/>
    <w:rsid w:val="00153E0F"/>
    <w:rsid w:val="00153F46"/>
    <w:rsid w:val="0015402A"/>
    <w:rsid w:val="00154255"/>
    <w:rsid w:val="0015574D"/>
    <w:rsid w:val="001607E5"/>
    <w:rsid w:val="001609DE"/>
    <w:rsid w:val="0016191A"/>
    <w:rsid w:val="00161966"/>
    <w:rsid w:val="00161A54"/>
    <w:rsid w:val="00161C66"/>
    <w:rsid w:val="00162BE4"/>
    <w:rsid w:val="00162C75"/>
    <w:rsid w:val="001636D7"/>
    <w:rsid w:val="00164965"/>
    <w:rsid w:val="00165627"/>
    <w:rsid w:val="00166C79"/>
    <w:rsid w:val="00167107"/>
    <w:rsid w:val="0016716F"/>
    <w:rsid w:val="001672D5"/>
    <w:rsid w:val="00170C29"/>
    <w:rsid w:val="00170C9D"/>
    <w:rsid w:val="001716F8"/>
    <w:rsid w:val="0017491D"/>
    <w:rsid w:val="00175175"/>
    <w:rsid w:val="00180BD2"/>
    <w:rsid w:val="00182291"/>
    <w:rsid w:val="00182863"/>
    <w:rsid w:val="00185AF9"/>
    <w:rsid w:val="00186B24"/>
    <w:rsid w:val="00192535"/>
    <w:rsid w:val="00192E05"/>
    <w:rsid w:val="0019412C"/>
    <w:rsid w:val="00195079"/>
    <w:rsid w:val="00195791"/>
    <w:rsid w:val="00195A80"/>
    <w:rsid w:val="00196C25"/>
    <w:rsid w:val="00197480"/>
    <w:rsid w:val="00197C21"/>
    <w:rsid w:val="001A4176"/>
    <w:rsid w:val="001A5522"/>
    <w:rsid w:val="001A57F7"/>
    <w:rsid w:val="001B07FF"/>
    <w:rsid w:val="001C05AB"/>
    <w:rsid w:val="001C0F84"/>
    <w:rsid w:val="001C2AFF"/>
    <w:rsid w:val="001C33BC"/>
    <w:rsid w:val="001C5C0A"/>
    <w:rsid w:val="001C5FAF"/>
    <w:rsid w:val="001C62F2"/>
    <w:rsid w:val="001D0619"/>
    <w:rsid w:val="001D2513"/>
    <w:rsid w:val="001D3E1C"/>
    <w:rsid w:val="001D4249"/>
    <w:rsid w:val="001D43BD"/>
    <w:rsid w:val="001D5FA5"/>
    <w:rsid w:val="001E2042"/>
    <w:rsid w:val="001E6C4D"/>
    <w:rsid w:val="001E772F"/>
    <w:rsid w:val="001F192E"/>
    <w:rsid w:val="001F331C"/>
    <w:rsid w:val="001F4264"/>
    <w:rsid w:val="001F4845"/>
    <w:rsid w:val="001F4D1D"/>
    <w:rsid w:val="001F5C8A"/>
    <w:rsid w:val="001F5D92"/>
    <w:rsid w:val="002009AD"/>
    <w:rsid w:val="00201685"/>
    <w:rsid w:val="00201DE8"/>
    <w:rsid w:val="00203DFE"/>
    <w:rsid w:val="002049D9"/>
    <w:rsid w:val="00204A00"/>
    <w:rsid w:val="00205741"/>
    <w:rsid w:val="00207159"/>
    <w:rsid w:val="00207323"/>
    <w:rsid w:val="002113B5"/>
    <w:rsid w:val="00212EA2"/>
    <w:rsid w:val="00214DDA"/>
    <w:rsid w:val="00215F15"/>
    <w:rsid w:val="0021642E"/>
    <w:rsid w:val="0022099D"/>
    <w:rsid w:val="00220DE3"/>
    <w:rsid w:val="00221E88"/>
    <w:rsid w:val="00222DF5"/>
    <w:rsid w:val="00225110"/>
    <w:rsid w:val="00225549"/>
    <w:rsid w:val="0022576F"/>
    <w:rsid w:val="00236933"/>
    <w:rsid w:val="0024046B"/>
    <w:rsid w:val="002417B3"/>
    <w:rsid w:val="00241CD9"/>
    <w:rsid w:val="00241F94"/>
    <w:rsid w:val="00242FCD"/>
    <w:rsid w:val="002437D7"/>
    <w:rsid w:val="00245E7C"/>
    <w:rsid w:val="002537CD"/>
    <w:rsid w:val="0025402A"/>
    <w:rsid w:val="002558A2"/>
    <w:rsid w:val="002561BB"/>
    <w:rsid w:val="00257A38"/>
    <w:rsid w:val="002618A8"/>
    <w:rsid w:val="00261D5F"/>
    <w:rsid w:val="00263399"/>
    <w:rsid w:val="00265C0C"/>
    <w:rsid w:val="00270162"/>
    <w:rsid w:val="00270EE1"/>
    <w:rsid w:val="00273445"/>
    <w:rsid w:val="00274D0A"/>
    <w:rsid w:val="00274DBE"/>
    <w:rsid w:val="00276AC1"/>
    <w:rsid w:val="00280955"/>
    <w:rsid w:val="002819BE"/>
    <w:rsid w:val="002825D3"/>
    <w:rsid w:val="00283E2E"/>
    <w:rsid w:val="00283ED9"/>
    <w:rsid w:val="00285481"/>
    <w:rsid w:val="00285903"/>
    <w:rsid w:val="00286296"/>
    <w:rsid w:val="00287338"/>
    <w:rsid w:val="00287A9C"/>
    <w:rsid w:val="00291BAF"/>
    <w:rsid w:val="00292345"/>
    <w:rsid w:val="00292C42"/>
    <w:rsid w:val="00294EFC"/>
    <w:rsid w:val="002950D3"/>
    <w:rsid w:val="00295E80"/>
    <w:rsid w:val="002A26F6"/>
    <w:rsid w:val="002A3DB2"/>
    <w:rsid w:val="002A49B6"/>
    <w:rsid w:val="002A4A53"/>
    <w:rsid w:val="002A4E89"/>
    <w:rsid w:val="002A68C8"/>
    <w:rsid w:val="002A7BD3"/>
    <w:rsid w:val="002B049E"/>
    <w:rsid w:val="002B06F4"/>
    <w:rsid w:val="002B09F1"/>
    <w:rsid w:val="002B0C9D"/>
    <w:rsid w:val="002B0E26"/>
    <w:rsid w:val="002B41B2"/>
    <w:rsid w:val="002B4F09"/>
    <w:rsid w:val="002B6563"/>
    <w:rsid w:val="002B7876"/>
    <w:rsid w:val="002C0AF4"/>
    <w:rsid w:val="002C14E7"/>
    <w:rsid w:val="002C2223"/>
    <w:rsid w:val="002C4267"/>
    <w:rsid w:val="002C4435"/>
    <w:rsid w:val="002C487B"/>
    <w:rsid w:val="002C54BB"/>
    <w:rsid w:val="002C5768"/>
    <w:rsid w:val="002C599B"/>
    <w:rsid w:val="002C6ACA"/>
    <w:rsid w:val="002C72C5"/>
    <w:rsid w:val="002C777C"/>
    <w:rsid w:val="002D10A7"/>
    <w:rsid w:val="002D1109"/>
    <w:rsid w:val="002D1ECB"/>
    <w:rsid w:val="002D2600"/>
    <w:rsid w:val="002D41A4"/>
    <w:rsid w:val="002D64B8"/>
    <w:rsid w:val="002D6B1F"/>
    <w:rsid w:val="002D7EBF"/>
    <w:rsid w:val="002E1135"/>
    <w:rsid w:val="002E7DE3"/>
    <w:rsid w:val="002F0AF3"/>
    <w:rsid w:val="002F196D"/>
    <w:rsid w:val="002F269C"/>
    <w:rsid w:val="002F5ECD"/>
    <w:rsid w:val="002F642F"/>
    <w:rsid w:val="002F75BB"/>
    <w:rsid w:val="002F7675"/>
    <w:rsid w:val="0030001D"/>
    <w:rsid w:val="00300320"/>
    <w:rsid w:val="00301A9D"/>
    <w:rsid w:val="00301E5D"/>
    <w:rsid w:val="00305B73"/>
    <w:rsid w:val="003060C5"/>
    <w:rsid w:val="00310901"/>
    <w:rsid w:val="003115A5"/>
    <w:rsid w:val="0031294A"/>
    <w:rsid w:val="00313362"/>
    <w:rsid w:val="003136A1"/>
    <w:rsid w:val="00313D9D"/>
    <w:rsid w:val="0031509C"/>
    <w:rsid w:val="0031703C"/>
    <w:rsid w:val="00320185"/>
    <w:rsid w:val="00320CCD"/>
    <w:rsid w:val="0032112A"/>
    <w:rsid w:val="00322C31"/>
    <w:rsid w:val="00324940"/>
    <w:rsid w:val="003253E2"/>
    <w:rsid w:val="0032582D"/>
    <w:rsid w:val="00325B0C"/>
    <w:rsid w:val="00326E42"/>
    <w:rsid w:val="0033027F"/>
    <w:rsid w:val="00330448"/>
    <w:rsid w:val="0033062C"/>
    <w:rsid w:val="00330932"/>
    <w:rsid w:val="00330A15"/>
    <w:rsid w:val="00330E85"/>
    <w:rsid w:val="00331B34"/>
    <w:rsid w:val="00332E8F"/>
    <w:rsid w:val="00333EF1"/>
    <w:rsid w:val="00336547"/>
    <w:rsid w:val="00336CC4"/>
    <w:rsid w:val="00341233"/>
    <w:rsid w:val="0034133C"/>
    <w:rsid w:val="0034162D"/>
    <w:rsid w:val="003447CD"/>
    <w:rsid w:val="00344FC4"/>
    <w:rsid w:val="003450B5"/>
    <w:rsid w:val="0034517F"/>
    <w:rsid w:val="00345C6A"/>
    <w:rsid w:val="003505B3"/>
    <w:rsid w:val="00350A0D"/>
    <w:rsid w:val="00352CA7"/>
    <w:rsid w:val="00353E33"/>
    <w:rsid w:val="00354616"/>
    <w:rsid w:val="003556B9"/>
    <w:rsid w:val="00355F1A"/>
    <w:rsid w:val="00357467"/>
    <w:rsid w:val="00357A5B"/>
    <w:rsid w:val="0036124D"/>
    <w:rsid w:val="0036185F"/>
    <w:rsid w:val="003629F3"/>
    <w:rsid w:val="00364BD5"/>
    <w:rsid w:val="00366543"/>
    <w:rsid w:val="00366578"/>
    <w:rsid w:val="00367087"/>
    <w:rsid w:val="003719C1"/>
    <w:rsid w:val="003720CF"/>
    <w:rsid w:val="00377CA6"/>
    <w:rsid w:val="00381C67"/>
    <w:rsid w:val="0038279E"/>
    <w:rsid w:val="003831C3"/>
    <w:rsid w:val="00385180"/>
    <w:rsid w:val="00386902"/>
    <w:rsid w:val="00386D5D"/>
    <w:rsid w:val="003874A1"/>
    <w:rsid w:val="00387754"/>
    <w:rsid w:val="003908C1"/>
    <w:rsid w:val="00392B5C"/>
    <w:rsid w:val="0039314E"/>
    <w:rsid w:val="003A08AD"/>
    <w:rsid w:val="003A29EF"/>
    <w:rsid w:val="003A2AED"/>
    <w:rsid w:val="003A2D5A"/>
    <w:rsid w:val="003A54C2"/>
    <w:rsid w:val="003A5873"/>
    <w:rsid w:val="003A75C2"/>
    <w:rsid w:val="003B0DD3"/>
    <w:rsid w:val="003B1073"/>
    <w:rsid w:val="003B1569"/>
    <w:rsid w:val="003B20E8"/>
    <w:rsid w:val="003B303D"/>
    <w:rsid w:val="003B34B9"/>
    <w:rsid w:val="003B3ECD"/>
    <w:rsid w:val="003B47FA"/>
    <w:rsid w:val="003B4FDD"/>
    <w:rsid w:val="003B7374"/>
    <w:rsid w:val="003C0360"/>
    <w:rsid w:val="003C3D75"/>
    <w:rsid w:val="003C4253"/>
    <w:rsid w:val="003C45C6"/>
    <w:rsid w:val="003C6F7B"/>
    <w:rsid w:val="003C7F0E"/>
    <w:rsid w:val="003D2BA0"/>
    <w:rsid w:val="003D2C87"/>
    <w:rsid w:val="003D66A8"/>
    <w:rsid w:val="003E4766"/>
    <w:rsid w:val="003E4B34"/>
    <w:rsid w:val="003E5922"/>
    <w:rsid w:val="003E756A"/>
    <w:rsid w:val="003F060B"/>
    <w:rsid w:val="003F0A63"/>
    <w:rsid w:val="003F26F9"/>
    <w:rsid w:val="003F28F1"/>
    <w:rsid w:val="003F2B67"/>
    <w:rsid w:val="003F3109"/>
    <w:rsid w:val="003F411F"/>
    <w:rsid w:val="003F7F93"/>
    <w:rsid w:val="00400232"/>
    <w:rsid w:val="004027FF"/>
    <w:rsid w:val="0040428E"/>
    <w:rsid w:val="0040541F"/>
    <w:rsid w:val="004066D1"/>
    <w:rsid w:val="00407BCE"/>
    <w:rsid w:val="00407D04"/>
    <w:rsid w:val="004105AB"/>
    <w:rsid w:val="0041093A"/>
    <w:rsid w:val="00412311"/>
    <w:rsid w:val="00412ABD"/>
    <w:rsid w:val="00416EDD"/>
    <w:rsid w:val="004207FB"/>
    <w:rsid w:val="00421508"/>
    <w:rsid w:val="0042196B"/>
    <w:rsid w:val="00422059"/>
    <w:rsid w:val="004225E5"/>
    <w:rsid w:val="00423E2A"/>
    <w:rsid w:val="0042472F"/>
    <w:rsid w:val="00424D17"/>
    <w:rsid w:val="004251D0"/>
    <w:rsid w:val="004259C8"/>
    <w:rsid w:val="004274A9"/>
    <w:rsid w:val="004274D8"/>
    <w:rsid w:val="004302C8"/>
    <w:rsid w:val="0043039C"/>
    <w:rsid w:val="00430EBF"/>
    <w:rsid w:val="00432688"/>
    <w:rsid w:val="00434A38"/>
    <w:rsid w:val="00435C06"/>
    <w:rsid w:val="00436639"/>
    <w:rsid w:val="00444642"/>
    <w:rsid w:val="00447A01"/>
    <w:rsid w:val="00450657"/>
    <w:rsid w:val="00451FBE"/>
    <w:rsid w:val="004536F4"/>
    <w:rsid w:val="004555D0"/>
    <w:rsid w:val="00455700"/>
    <w:rsid w:val="004613BE"/>
    <w:rsid w:val="004620AE"/>
    <w:rsid w:val="00462EAF"/>
    <w:rsid w:val="00466926"/>
    <w:rsid w:val="0047135D"/>
    <w:rsid w:val="00471F6E"/>
    <w:rsid w:val="00472325"/>
    <w:rsid w:val="00473A7B"/>
    <w:rsid w:val="00474082"/>
    <w:rsid w:val="00474BD3"/>
    <w:rsid w:val="00475C69"/>
    <w:rsid w:val="004772BA"/>
    <w:rsid w:val="00477F51"/>
    <w:rsid w:val="00480CF8"/>
    <w:rsid w:val="00481422"/>
    <w:rsid w:val="00481DDB"/>
    <w:rsid w:val="00482E09"/>
    <w:rsid w:val="004852A1"/>
    <w:rsid w:val="00490046"/>
    <w:rsid w:val="0049004A"/>
    <w:rsid w:val="00490253"/>
    <w:rsid w:val="004915D7"/>
    <w:rsid w:val="004927FD"/>
    <w:rsid w:val="004938E9"/>
    <w:rsid w:val="004948B5"/>
    <w:rsid w:val="00495A33"/>
    <w:rsid w:val="00496024"/>
    <w:rsid w:val="00496EE0"/>
    <w:rsid w:val="004A1937"/>
    <w:rsid w:val="004A2315"/>
    <w:rsid w:val="004A5A61"/>
    <w:rsid w:val="004A60DD"/>
    <w:rsid w:val="004A6D3D"/>
    <w:rsid w:val="004A77BF"/>
    <w:rsid w:val="004B02AE"/>
    <w:rsid w:val="004B097C"/>
    <w:rsid w:val="004B11F1"/>
    <w:rsid w:val="004B2FFA"/>
    <w:rsid w:val="004B33D5"/>
    <w:rsid w:val="004B3566"/>
    <w:rsid w:val="004B500F"/>
    <w:rsid w:val="004B5028"/>
    <w:rsid w:val="004B5C04"/>
    <w:rsid w:val="004B63B1"/>
    <w:rsid w:val="004B6A84"/>
    <w:rsid w:val="004B73D3"/>
    <w:rsid w:val="004C07D1"/>
    <w:rsid w:val="004C0CE1"/>
    <w:rsid w:val="004C1E11"/>
    <w:rsid w:val="004C21E9"/>
    <w:rsid w:val="004C265E"/>
    <w:rsid w:val="004C389F"/>
    <w:rsid w:val="004C4813"/>
    <w:rsid w:val="004C4862"/>
    <w:rsid w:val="004C4BB3"/>
    <w:rsid w:val="004C5F65"/>
    <w:rsid w:val="004C615C"/>
    <w:rsid w:val="004C6944"/>
    <w:rsid w:val="004C7BCC"/>
    <w:rsid w:val="004D3D80"/>
    <w:rsid w:val="004D42F6"/>
    <w:rsid w:val="004D438C"/>
    <w:rsid w:val="004D6BB6"/>
    <w:rsid w:val="004D6C5B"/>
    <w:rsid w:val="004D7829"/>
    <w:rsid w:val="004E0577"/>
    <w:rsid w:val="004E1403"/>
    <w:rsid w:val="004E17D6"/>
    <w:rsid w:val="004E1CF2"/>
    <w:rsid w:val="004E22B7"/>
    <w:rsid w:val="004E2548"/>
    <w:rsid w:val="004E66B8"/>
    <w:rsid w:val="004E72E5"/>
    <w:rsid w:val="004E756F"/>
    <w:rsid w:val="004F030A"/>
    <w:rsid w:val="004F0D2B"/>
    <w:rsid w:val="004F3343"/>
    <w:rsid w:val="004F6975"/>
    <w:rsid w:val="004F75FE"/>
    <w:rsid w:val="00504D80"/>
    <w:rsid w:val="00505683"/>
    <w:rsid w:val="00507A08"/>
    <w:rsid w:val="00511231"/>
    <w:rsid w:val="00511576"/>
    <w:rsid w:val="00512AA1"/>
    <w:rsid w:val="00513185"/>
    <w:rsid w:val="005133DE"/>
    <w:rsid w:val="00513461"/>
    <w:rsid w:val="005141E8"/>
    <w:rsid w:val="00514A38"/>
    <w:rsid w:val="00520B47"/>
    <w:rsid w:val="005225DD"/>
    <w:rsid w:val="00522AAD"/>
    <w:rsid w:val="005239EC"/>
    <w:rsid w:val="005242E8"/>
    <w:rsid w:val="00525CFE"/>
    <w:rsid w:val="00531303"/>
    <w:rsid w:val="00531315"/>
    <w:rsid w:val="0053275C"/>
    <w:rsid w:val="00532C90"/>
    <w:rsid w:val="005359DE"/>
    <w:rsid w:val="00536988"/>
    <w:rsid w:val="005423AC"/>
    <w:rsid w:val="00543EF0"/>
    <w:rsid w:val="00550E96"/>
    <w:rsid w:val="00554C35"/>
    <w:rsid w:val="005552CA"/>
    <w:rsid w:val="00556E12"/>
    <w:rsid w:val="0056026C"/>
    <w:rsid w:val="00561978"/>
    <w:rsid w:val="00564090"/>
    <w:rsid w:val="0056433A"/>
    <w:rsid w:val="00564950"/>
    <w:rsid w:val="00565AD8"/>
    <w:rsid w:val="00570D1F"/>
    <w:rsid w:val="00570DC8"/>
    <w:rsid w:val="005710E4"/>
    <w:rsid w:val="00572F08"/>
    <w:rsid w:val="00573338"/>
    <w:rsid w:val="00574143"/>
    <w:rsid w:val="00581931"/>
    <w:rsid w:val="005840E3"/>
    <w:rsid w:val="005860A3"/>
    <w:rsid w:val="00586366"/>
    <w:rsid w:val="005871CC"/>
    <w:rsid w:val="00587FF2"/>
    <w:rsid w:val="0059111F"/>
    <w:rsid w:val="005948E3"/>
    <w:rsid w:val="00595212"/>
    <w:rsid w:val="00595282"/>
    <w:rsid w:val="00596A7C"/>
    <w:rsid w:val="005A0F66"/>
    <w:rsid w:val="005A1B47"/>
    <w:rsid w:val="005A1EBD"/>
    <w:rsid w:val="005A33C2"/>
    <w:rsid w:val="005B13B0"/>
    <w:rsid w:val="005B190D"/>
    <w:rsid w:val="005B1AFE"/>
    <w:rsid w:val="005B2699"/>
    <w:rsid w:val="005B3010"/>
    <w:rsid w:val="005B3B8C"/>
    <w:rsid w:val="005B3BFB"/>
    <w:rsid w:val="005B43CE"/>
    <w:rsid w:val="005B48EC"/>
    <w:rsid w:val="005B56C9"/>
    <w:rsid w:val="005B5DE4"/>
    <w:rsid w:val="005B6A66"/>
    <w:rsid w:val="005B6CCB"/>
    <w:rsid w:val="005C28FA"/>
    <w:rsid w:val="005C34CF"/>
    <w:rsid w:val="005C3DF4"/>
    <w:rsid w:val="005C5948"/>
    <w:rsid w:val="005C6980"/>
    <w:rsid w:val="005D166B"/>
    <w:rsid w:val="005D4A03"/>
    <w:rsid w:val="005D6AA4"/>
    <w:rsid w:val="005D7F2E"/>
    <w:rsid w:val="005E4D6D"/>
    <w:rsid w:val="005E5008"/>
    <w:rsid w:val="005E655A"/>
    <w:rsid w:val="005E7681"/>
    <w:rsid w:val="005E798E"/>
    <w:rsid w:val="005F0A3A"/>
    <w:rsid w:val="005F2DE1"/>
    <w:rsid w:val="005F3AA6"/>
    <w:rsid w:val="005F3D18"/>
    <w:rsid w:val="005F3EC8"/>
    <w:rsid w:val="005F42C8"/>
    <w:rsid w:val="00600D5F"/>
    <w:rsid w:val="00601C57"/>
    <w:rsid w:val="006040D1"/>
    <w:rsid w:val="006060DB"/>
    <w:rsid w:val="00610076"/>
    <w:rsid w:val="006114DF"/>
    <w:rsid w:val="006130A6"/>
    <w:rsid w:val="0061353F"/>
    <w:rsid w:val="00614367"/>
    <w:rsid w:val="0061498F"/>
    <w:rsid w:val="0061626E"/>
    <w:rsid w:val="006221AF"/>
    <w:rsid w:val="006231A5"/>
    <w:rsid w:val="006269AE"/>
    <w:rsid w:val="00627483"/>
    <w:rsid w:val="00630AB3"/>
    <w:rsid w:val="006330B1"/>
    <w:rsid w:val="00633661"/>
    <w:rsid w:val="00633E06"/>
    <w:rsid w:val="006340C2"/>
    <w:rsid w:val="00634106"/>
    <w:rsid w:val="00635F18"/>
    <w:rsid w:val="006360D9"/>
    <w:rsid w:val="00636411"/>
    <w:rsid w:val="00636931"/>
    <w:rsid w:val="00636CC0"/>
    <w:rsid w:val="00636CFD"/>
    <w:rsid w:val="006371A8"/>
    <w:rsid w:val="00637AAC"/>
    <w:rsid w:val="00641D5B"/>
    <w:rsid w:val="00641EE4"/>
    <w:rsid w:val="006430E5"/>
    <w:rsid w:val="0064355C"/>
    <w:rsid w:val="00644301"/>
    <w:rsid w:val="00645972"/>
    <w:rsid w:val="00647031"/>
    <w:rsid w:val="00647853"/>
    <w:rsid w:val="006504E7"/>
    <w:rsid w:val="006505D9"/>
    <w:rsid w:val="006520FC"/>
    <w:rsid w:val="006529DD"/>
    <w:rsid w:val="00661EBB"/>
    <w:rsid w:val="006658D2"/>
    <w:rsid w:val="006662DF"/>
    <w:rsid w:val="00670651"/>
    <w:rsid w:val="00670EA6"/>
    <w:rsid w:val="00671EAC"/>
    <w:rsid w:val="00672064"/>
    <w:rsid w:val="006730C2"/>
    <w:rsid w:val="00676253"/>
    <w:rsid w:val="00677973"/>
    <w:rsid w:val="006806F8"/>
    <w:rsid w:val="00681216"/>
    <w:rsid w:val="00681A93"/>
    <w:rsid w:val="00684119"/>
    <w:rsid w:val="00686751"/>
    <w:rsid w:val="00687344"/>
    <w:rsid w:val="00690499"/>
    <w:rsid w:val="00690F5E"/>
    <w:rsid w:val="006928E0"/>
    <w:rsid w:val="00692CBC"/>
    <w:rsid w:val="00693F89"/>
    <w:rsid w:val="00694E62"/>
    <w:rsid w:val="00695718"/>
    <w:rsid w:val="00696069"/>
    <w:rsid w:val="00696296"/>
    <w:rsid w:val="00696C18"/>
    <w:rsid w:val="006A0075"/>
    <w:rsid w:val="006A15BF"/>
    <w:rsid w:val="006A178C"/>
    <w:rsid w:val="006A3971"/>
    <w:rsid w:val="006A3E44"/>
    <w:rsid w:val="006A49A6"/>
    <w:rsid w:val="006A68A3"/>
    <w:rsid w:val="006A691C"/>
    <w:rsid w:val="006A6928"/>
    <w:rsid w:val="006A6B85"/>
    <w:rsid w:val="006A74DA"/>
    <w:rsid w:val="006A778C"/>
    <w:rsid w:val="006B1F84"/>
    <w:rsid w:val="006B26AF"/>
    <w:rsid w:val="006B35C0"/>
    <w:rsid w:val="006B590A"/>
    <w:rsid w:val="006B5AB9"/>
    <w:rsid w:val="006B67C9"/>
    <w:rsid w:val="006C0968"/>
    <w:rsid w:val="006C24A9"/>
    <w:rsid w:val="006C46EB"/>
    <w:rsid w:val="006C4906"/>
    <w:rsid w:val="006C69A2"/>
    <w:rsid w:val="006C7CC8"/>
    <w:rsid w:val="006D159B"/>
    <w:rsid w:val="006D15D5"/>
    <w:rsid w:val="006D3E3C"/>
    <w:rsid w:val="006D4745"/>
    <w:rsid w:val="006D4DC3"/>
    <w:rsid w:val="006D562C"/>
    <w:rsid w:val="006D6202"/>
    <w:rsid w:val="006E0814"/>
    <w:rsid w:val="006E0856"/>
    <w:rsid w:val="006E2600"/>
    <w:rsid w:val="006E38EF"/>
    <w:rsid w:val="006E3EA1"/>
    <w:rsid w:val="006E3F59"/>
    <w:rsid w:val="006F1A00"/>
    <w:rsid w:val="006F5CC7"/>
    <w:rsid w:val="006F60B1"/>
    <w:rsid w:val="00701642"/>
    <w:rsid w:val="007040AA"/>
    <w:rsid w:val="00705B46"/>
    <w:rsid w:val="00707FEB"/>
    <w:rsid w:val="007101A2"/>
    <w:rsid w:val="00710C99"/>
    <w:rsid w:val="00713E28"/>
    <w:rsid w:val="00714CF6"/>
    <w:rsid w:val="00715561"/>
    <w:rsid w:val="00715D08"/>
    <w:rsid w:val="00716C99"/>
    <w:rsid w:val="00717185"/>
    <w:rsid w:val="007201FD"/>
    <w:rsid w:val="007218C0"/>
    <w:rsid w:val="007218EB"/>
    <w:rsid w:val="00722A84"/>
    <w:rsid w:val="00725258"/>
    <w:rsid w:val="0072551E"/>
    <w:rsid w:val="007255A2"/>
    <w:rsid w:val="0072578B"/>
    <w:rsid w:val="00725C49"/>
    <w:rsid w:val="0072647C"/>
    <w:rsid w:val="00727F04"/>
    <w:rsid w:val="00731134"/>
    <w:rsid w:val="00731680"/>
    <w:rsid w:val="00731CC0"/>
    <w:rsid w:val="00732303"/>
    <w:rsid w:val="0073476A"/>
    <w:rsid w:val="00734CFF"/>
    <w:rsid w:val="00740376"/>
    <w:rsid w:val="007416BA"/>
    <w:rsid w:val="007417B9"/>
    <w:rsid w:val="00744C86"/>
    <w:rsid w:val="007454B8"/>
    <w:rsid w:val="00750030"/>
    <w:rsid w:val="007517C3"/>
    <w:rsid w:val="007553F5"/>
    <w:rsid w:val="007559FE"/>
    <w:rsid w:val="00757147"/>
    <w:rsid w:val="00757458"/>
    <w:rsid w:val="00760170"/>
    <w:rsid w:val="00761A03"/>
    <w:rsid w:val="007628B6"/>
    <w:rsid w:val="007641C1"/>
    <w:rsid w:val="00765344"/>
    <w:rsid w:val="00766CF7"/>
    <w:rsid w:val="00766D97"/>
    <w:rsid w:val="00766D99"/>
    <w:rsid w:val="00767CD4"/>
    <w:rsid w:val="00770B9A"/>
    <w:rsid w:val="007714FB"/>
    <w:rsid w:val="00773901"/>
    <w:rsid w:val="00773A09"/>
    <w:rsid w:val="00773E4C"/>
    <w:rsid w:val="00774080"/>
    <w:rsid w:val="00774376"/>
    <w:rsid w:val="00774904"/>
    <w:rsid w:val="00781C8A"/>
    <w:rsid w:val="00781DE5"/>
    <w:rsid w:val="00782596"/>
    <w:rsid w:val="00782BF6"/>
    <w:rsid w:val="007852ED"/>
    <w:rsid w:val="007876F4"/>
    <w:rsid w:val="00787DC1"/>
    <w:rsid w:val="007905CC"/>
    <w:rsid w:val="007909E6"/>
    <w:rsid w:val="00792E33"/>
    <w:rsid w:val="00793A4A"/>
    <w:rsid w:val="00793CD8"/>
    <w:rsid w:val="00795E15"/>
    <w:rsid w:val="0079684B"/>
    <w:rsid w:val="00797456"/>
    <w:rsid w:val="007976B2"/>
    <w:rsid w:val="00797D5F"/>
    <w:rsid w:val="007A019E"/>
    <w:rsid w:val="007A0695"/>
    <w:rsid w:val="007A1A40"/>
    <w:rsid w:val="007A6212"/>
    <w:rsid w:val="007B1E2F"/>
    <w:rsid w:val="007B293E"/>
    <w:rsid w:val="007B5F31"/>
    <w:rsid w:val="007B6497"/>
    <w:rsid w:val="007B7C70"/>
    <w:rsid w:val="007C1D9D"/>
    <w:rsid w:val="007C1FA5"/>
    <w:rsid w:val="007C3636"/>
    <w:rsid w:val="007C510C"/>
    <w:rsid w:val="007C5D10"/>
    <w:rsid w:val="007C6167"/>
    <w:rsid w:val="007C6893"/>
    <w:rsid w:val="007C6903"/>
    <w:rsid w:val="007C7A6C"/>
    <w:rsid w:val="007D1655"/>
    <w:rsid w:val="007D40F3"/>
    <w:rsid w:val="007D44F4"/>
    <w:rsid w:val="007D631A"/>
    <w:rsid w:val="007E09B6"/>
    <w:rsid w:val="007E0B9C"/>
    <w:rsid w:val="007E133A"/>
    <w:rsid w:val="007E3588"/>
    <w:rsid w:val="007E5B4D"/>
    <w:rsid w:val="007E5EA7"/>
    <w:rsid w:val="007E73C5"/>
    <w:rsid w:val="007E79D5"/>
    <w:rsid w:val="007F16B2"/>
    <w:rsid w:val="007F1CF8"/>
    <w:rsid w:val="007F25FF"/>
    <w:rsid w:val="007F33EF"/>
    <w:rsid w:val="007F4087"/>
    <w:rsid w:val="007F44BB"/>
    <w:rsid w:val="007F5BD6"/>
    <w:rsid w:val="00803289"/>
    <w:rsid w:val="00803569"/>
    <w:rsid w:val="00803F52"/>
    <w:rsid w:val="00804B72"/>
    <w:rsid w:val="00804FA2"/>
    <w:rsid w:val="00806569"/>
    <w:rsid w:val="00806BFC"/>
    <w:rsid w:val="00807E09"/>
    <w:rsid w:val="008106E5"/>
    <w:rsid w:val="00810ED5"/>
    <w:rsid w:val="008111A3"/>
    <w:rsid w:val="008113F9"/>
    <w:rsid w:val="00812738"/>
    <w:rsid w:val="00813352"/>
    <w:rsid w:val="00813E0C"/>
    <w:rsid w:val="0081526F"/>
    <w:rsid w:val="00816682"/>
    <w:rsid w:val="008167F4"/>
    <w:rsid w:val="0082131D"/>
    <w:rsid w:val="00821979"/>
    <w:rsid w:val="0082246E"/>
    <w:rsid w:val="00824731"/>
    <w:rsid w:val="00827DD0"/>
    <w:rsid w:val="00830E8D"/>
    <w:rsid w:val="00831BB8"/>
    <w:rsid w:val="00836016"/>
    <w:rsid w:val="0083646C"/>
    <w:rsid w:val="00836744"/>
    <w:rsid w:val="00836D89"/>
    <w:rsid w:val="00840370"/>
    <w:rsid w:val="00840D37"/>
    <w:rsid w:val="00842DFB"/>
    <w:rsid w:val="00847383"/>
    <w:rsid w:val="0084755A"/>
    <w:rsid w:val="008478C6"/>
    <w:rsid w:val="0085062A"/>
    <w:rsid w:val="008526B7"/>
    <w:rsid w:val="00852BE4"/>
    <w:rsid w:val="00853E42"/>
    <w:rsid w:val="00855431"/>
    <w:rsid w:val="00855E11"/>
    <w:rsid w:val="008566DB"/>
    <w:rsid w:val="00860CE6"/>
    <w:rsid w:val="008671D6"/>
    <w:rsid w:val="008701BB"/>
    <w:rsid w:val="0087053B"/>
    <w:rsid w:val="0087056D"/>
    <w:rsid w:val="00870B7E"/>
    <w:rsid w:val="00870D21"/>
    <w:rsid w:val="00872BFD"/>
    <w:rsid w:val="008747BB"/>
    <w:rsid w:val="00876576"/>
    <w:rsid w:val="00880099"/>
    <w:rsid w:val="00880925"/>
    <w:rsid w:val="00881FC9"/>
    <w:rsid w:val="0088458E"/>
    <w:rsid w:val="0088579D"/>
    <w:rsid w:val="008869E0"/>
    <w:rsid w:val="008937D4"/>
    <w:rsid w:val="00893865"/>
    <w:rsid w:val="0089386C"/>
    <w:rsid w:val="00893C2B"/>
    <w:rsid w:val="00894001"/>
    <w:rsid w:val="00894E3A"/>
    <w:rsid w:val="00897A3B"/>
    <w:rsid w:val="008A3EF7"/>
    <w:rsid w:val="008A57EA"/>
    <w:rsid w:val="008B0097"/>
    <w:rsid w:val="008B0E44"/>
    <w:rsid w:val="008B0FC8"/>
    <w:rsid w:val="008B11F5"/>
    <w:rsid w:val="008B17A3"/>
    <w:rsid w:val="008B1C11"/>
    <w:rsid w:val="008B2DD5"/>
    <w:rsid w:val="008B3693"/>
    <w:rsid w:val="008B4BF8"/>
    <w:rsid w:val="008B52CF"/>
    <w:rsid w:val="008B5B1B"/>
    <w:rsid w:val="008C078E"/>
    <w:rsid w:val="008C274D"/>
    <w:rsid w:val="008C4895"/>
    <w:rsid w:val="008D1240"/>
    <w:rsid w:val="008D4088"/>
    <w:rsid w:val="008D53EA"/>
    <w:rsid w:val="008D739D"/>
    <w:rsid w:val="008E0CBE"/>
    <w:rsid w:val="008E1E0A"/>
    <w:rsid w:val="008E1EFD"/>
    <w:rsid w:val="008E396E"/>
    <w:rsid w:val="008E5691"/>
    <w:rsid w:val="008F0B17"/>
    <w:rsid w:val="008F12EE"/>
    <w:rsid w:val="008F25F1"/>
    <w:rsid w:val="008F2EFC"/>
    <w:rsid w:val="008F329F"/>
    <w:rsid w:val="008F3FE3"/>
    <w:rsid w:val="008F6203"/>
    <w:rsid w:val="008F70E9"/>
    <w:rsid w:val="00900ACB"/>
    <w:rsid w:val="00900D04"/>
    <w:rsid w:val="00900E2A"/>
    <w:rsid w:val="00906D76"/>
    <w:rsid w:val="00910507"/>
    <w:rsid w:val="009116EC"/>
    <w:rsid w:val="00911D6E"/>
    <w:rsid w:val="00916134"/>
    <w:rsid w:val="00916685"/>
    <w:rsid w:val="009168DF"/>
    <w:rsid w:val="0091748F"/>
    <w:rsid w:val="00920727"/>
    <w:rsid w:val="0092086C"/>
    <w:rsid w:val="0092131B"/>
    <w:rsid w:val="00921B00"/>
    <w:rsid w:val="00924287"/>
    <w:rsid w:val="00924370"/>
    <w:rsid w:val="00924FCD"/>
    <w:rsid w:val="00925D71"/>
    <w:rsid w:val="00930094"/>
    <w:rsid w:val="00931768"/>
    <w:rsid w:val="00933F7F"/>
    <w:rsid w:val="009346AD"/>
    <w:rsid w:val="0093512C"/>
    <w:rsid w:val="00935BB2"/>
    <w:rsid w:val="009363DA"/>
    <w:rsid w:val="00941C7E"/>
    <w:rsid w:val="00941EAD"/>
    <w:rsid w:val="00942180"/>
    <w:rsid w:val="00942963"/>
    <w:rsid w:val="009436E7"/>
    <w:rsid w:val="0094442F"/>
    <w:rsid w:val="0094499D"/>
    <w:rsid w:val="00946134"/>
    <w:rsid w:val="00946914"/>
    <w:rsid w:val="00947C2E"/>
    <w:rsid w:val="00952AD2"/>
    <w:rsid w:val="0095488B"/>
    <w:rsid w:val="009578AF"/>
    <w:rsid w:val="0096195F"/>
    <w:rsid w:val="00961A7C"/>
    <w:rsid w:val="00961B8B"/>
    <w:rsid w:val="00961D02"/>
    <w:rsid w:val="0096225B"/>
    <w:rsid w:val="00962AE8"/>
    <w:rsid w:val="00966018"/>
    <w:rsid w:val="00966EA6"/>
    <w:rsid w:val="00966FCB"/>
    <w:rsid w:val="009719FA"/>
    <w:rsid w:val="00973E13"/>
    <w:rsid w:val="00973EB8"/>
    <w:rsid w:val="0097696D"/>
    <w:rsid w:val="00977D25"/>
    <w:rsid w:val="00977F8C"/>
    <w:rsid w:val="00981A6E"/>
    <w:rsid w:val="00981E75"/>
    <w:rsid w:val="009822E5"/>
    <w:rsid w:val="0098399F"/>
    <w:rsid w:val="00985EF9"/>
    <w:rsid w:val="00986A5E"/>
    <w:rsid w:val="00986E22"/>
    <w:rsid w:val="00990ECE"/>
    <w:rsid w:val="009910A0"/>
    <w:rsid w:val="00992254"/>
    <w:rsid w:val="00992D07"/>
    <w:rsid w:val="00994542"/>
    <w:rsid w:val="0099516E"/>
    <w:rsid w:val="009951FE"/>
    <w:rsid w:val="00996CAF"/>
    <w:rsid w:val="00997C25"/>
    <w:rsid w:val="009A21B9"/>
    <w:rsid w:val="009A2335"/>
    <w:rsid w:val="009A3D1A"/>
    <w:rsid w:val="009A53AA"/>
    <w:rsid w:val="009A66EF"/>
    <w:rsid w:val="009A7113"/>
    <w:rsid w:val="009A71FC"/>
    <w:rsid w:val="009A72EB"/>
    <w:rsid w:val="009B40D3"/>
    <w:rsid w:val="009B5AF5"/>
    <w:rsid w:val="009B63AC"/>
    <w:rsid w:val="009C0681"/>
    <w:rsid w:val="009C0BD3"/>
    <w:rsid w:val="009C4663"/>
    <w:rsid w:val="009C46EF"/>
    <w:rsid w:val="009C5394"/>
    <w:rsid w:val="009C660D"/>
    <w:rsid w:val="009D421C"/>
    <w:rsid w:val="009D49A1"/>
    <w:rsid w:val="009D68AB"/>
    <w:rsid w:val="009E0C25"/>
    <w:rsid w:val="009E14BC"/>
    <w:rsid w:val="009E220C"/>
    <w:rsid w:val="009E2C51"/>
    <w:rsid w:val="009E2D0B"/>
    <w:rsid w:val="009E3A48"/>
    <w:rsid w:val="009E6B68"/>
    <w:rsid w:val="009E70B6"/>
    <w:rsid w:val="009F1670"/>
    <w:rsid w:val="009F294C"/>
    <w:rsid w:val="009F2C86"/>
    <w:rsid w:val="009F5371"/>
    <w:rsid w:val="009F5B7B"/>
    <w:rsid w:val="00A03635"/>
    <w:rsid w:val="00A10451"/>
    <w:rsid w:val="00A11D47"/>
    <w:rsid w:val="00A12DB5"/>
    <w:rsid w:val="00A13FB9"/>
    <w:rsid w:val="00A16587"/>
    <w:rsid w:val="00A20D73"/>
    <w:rsid w:val="00A20DDC"/>
    <w:rsid w:val="00A236CE"/>
    <w:rsid w:val="00A23FA5"/>
    <w:rsid w:val="00A24512"/>
    <w:rsid w:val="00A25D03"/>
    <w:rsid w:val="00A269C2"/>
    <w:rsid w:val="00A2787C"/>
    <w:rsid w:val="00A27FA5"/>
    <w:rsid w:val="00A32B91"/>
    <w:rsid w:val="00A32E36"/>
    <w:rsid w:val="00A3300C"/>
    <w:rsid w:val="00A348D9"/>
    <w:rsid w:val="00A34BB0"/>
    <w:rsid w:val="00A355BF"/>
    <w:rsid w:val="00A360EF"/>
    <w:rsid w:val="00A3614B"/>
    <w:rsid w:val="00A36E98"/>
    <w:rsid w:val="00A4002A"/>
    <w:rsid w:val="00A40CAE"/>
    <w:rsid w:val="00A41484"/>
    <w:rsid w:val="00A42024"/>
    <w:rsid w:val="00A426D6"/>
    <w:rsid w:val="00A4298C"/>
    <w:rsid w:val="00A42B3C"/>
    <w:rsid w:val="00A4314C"/>
    <w:rsid w:val="00A4325A"/>
    <w:rsid w:val="00A44D4F"/>
    <w:rsid w:val="00A454E9"/>
    <w:rsid w:val="00A4550D"/>
    <w:rsid w:val="00A4586B"/>
    <w:rsid w:val="00A46ACE"/>
    <w:rsid w:val="00A47324"/>
    <w:rsid w:val="00A531EC"/>
    <w:rsid w:val="00A5421C"/>
    <w:rsid w:val="00A542C5"/>
    <w:rsid w:val="00A54D80"/>
    <w:rsid w:val="00A54D8A"/>
    <w:rsid w:val="00A55CE7"/>
    <w:rsid w:val="00A5608A"/>
    <w:rsid w:val="00A60AF1"/>
    <w:rsid w:val="00A63C9D"/>
    <w:rsid w:val="00A654D0"/>
    <w:rsid w:val="00A66848"/>
    <w:rsid w:val="00A66985"/>
    <w:rsid w:val="00A674DC"/>
    <w:rsid w:val="00A70222"/>
    <w:rsid w:val="00A71128"/>
    <w:rsid w:val="00A73436"/>
    <w:rsid w:val="00A738A9"/>
    <w:rsid w:val="00A76314"/>
    <w:rsid w:val="00A76441"/>
    <w:rsid w:val="00A76FFD"/>
    <w:rsid w:val="00A80445"/>
    <w:rsid w:val="00A80C74"/>
    <w:rsid w:val="00A81B53"/>
    <w:rsid w:val="00A82E9F"/>
    <w:rsid w:val="00A83639"/>
    <w:rsid w:val="00A83F56"/>
    <w:rsid w:val="00A84274"/>
    <w:rsid w:val="00A84925"/>
    <w:rsid w:val="00A86561"/>
    <w:rsid w:val="00A87022"/>
    <w:rsid w:val="00A9043C"/>
    <w:rsid w:val="00A96693"/>
    <w:rsid w:val="00A968B9"/>
    <w:rsid w:val="00A97D75"/>
    <w:rsid w:val="00AA0534"/>
    <w:rsid w:val="00AA248A"/>
    <w:rsid w:val="00AA2DCD"/>
    <w:rsid w:val="00AA303E"/>
    <w:rsid w:val="00AA7739"/>
    <w:rsid w:val="00AB09D7"/>
    <w:rsid w:val="00AB0AF2"/>
    <w:rsid w:val="00AB3910"/>
    <w:rsid w:val="00AB653E"/>
    <w:rsid w:val="00AB6EBD"/>
    <w:rsid w:val="00AB7BE7"/>
    <w:rsid w:val="00AC0280"/>
    <w:rsid w:val="00AC07E0"/>
    <w:rsid w:val="00AC1977"/>
    <w:rsid w:val="00AC3468"/>
    <w:rsid w:val="00AC4185"/>
    <w:rsid w:val="00AC498C"/>
    <w:rsid w:val="00AC521A"/>
    <w:rsid w:val="00AC5B1C"/>
    <w:rsid w:val="00AC750E"/>
    <w:rsid w:val="00AC78DB"/>
    <w:rsid w:val="00AD1612"/>
    <w:rsid w:val="00AD1881"/>
    <w:rsid w:val="00AD22E4"/>
    <w:rsid w:val="00AD2E86"/>
    <w:rsid w:val="00AD3904"/>
    <w:rsid w:val="00AD6703"/>
    <w:rsid w:val="00AD7C04"/>
    <w:rsid w:val="00AE16AC"/>
    <w:rsid w:val="00AE212E"/>
    <w:rsid w:val="00AE50AD"/>
    <w:rsid w:val="00AE7B9D"/>
    <w:rsid w:val="00AF16D4"/>
    <w:rsid w:val="00AF39A5"/>
    <w:rsid w:val="00AF69E3"/>
    <w:rsid w:val="00AF7AEC"/>
    <w:rsid w:val="00AF7DB0"/>
    <w:rsid w:val="00B008A7"/>
    <w:rsid w:val="00B01B02"/>
    <w:rsid w:val="00B04CE6"/>
    <w:rsid w:val="00B06E15"/>
    <w:rsid w:val="00B07E77"/>
    <w:rsid w:val="00B10DDD"/>
    <w:rsid w:val="00B1410F"/>
    <w:rsid w:val="00B15457"/>
    <w:rsid w:val="00B15D83"/>
    <w:rsid w:val="00B1635A"/>
    <w:rsid w:val="00B17D51"/>
    <w:rsid w:val="00B21458"/>
    <w:rsid w:val="00B22711"/>
    <w:rsid w:val="00B2540A"/>
    <w:rsid w:val="00B26F8F"/>
    <w:rsid w:val="00B270B8"/>
    <w:rsid w:val="00B30100"/>
    <w:rsid w:val="00B303EC"/>
    <w:rsid w:val="00B3099F"/>
    <w:rsid w:val="00B30F16"/>
    <w:rsid w:val="00B32CEF"/>
    <w:rsid w:val="00B3367C"/>
    <w:rsid w:val="00B36940"/>
    <w:rsid w:val="00B40472"/>
    <w:rsid w:val="00B40DA4"/>
    <w:rsid w:val="00B40F6D"/>
    <w:rsid w:val="00B416F3"/>
    <w:rsid w:val="00B41ACB"/>
    <w:rsid w:val="00B41FA5"/>
    <w:rsid w:val="00B440D3"/>
    <w:rsid w:val="00B44418"/>
    <w:rsid w:val="00B44E46"/>
    <w:rsid w:val="00B4540F"/>
    <w:rsid w:val="00B47730"/>
    <w:rsid w:val="00B5047C"/>
    <w:rsid w:val="00B514B4"/>
    <w:rsid w:val="00B5267E"/>
    <w:rsid w:val="00B53363"/>
    <w:rsid w:val="00B55ACA"/>
    <w:rsid w:val="00B55D05"/>
    <w:rsid w:val="00B56B86"/>
    <w:rsid w:val="00B60B67"/>
    <w:rsid w:val="00B62EE5"/>
    <w:rsid w:val="00B6604F"/>
    <w:rsid w:val="00B70A1C"/>
    <w:rsid w:val="00B75716"/>
    <w:rsid w:val="00B75BDC"/>
    <w:rsid w:val="00B771F0"/>
    <w:rsid w:val="00B81A04"/>
    <w:rsid w:val="00B81EFB"/>
    <w:rsid w:val="00B8542B"/>
    <w:rsid w:val="00B85F1C"/>
    <w:rsid w:val="00B8692F"/>
    <w:rsid w:val="00B869B0"/>
    <w:rsid w:val="00B86C37"/>
    <w:rsid w:val="00B86FC8"/>
    <w:rsid w:val="00B90C76"/>
    <w:rsid w:val="00B92324"/>
    <w:rsid w:val="00B9287A"/>
    <w:rsid w:val="00B94BC0"/>
    <w:rsid w:val="00B95D39"/>
    <w:rsid w:val="00BA0617"/>
    <w:rsid w:val="00BA07C4"/>
    <w:rsid w:val="00BA1CB2"/>
    <w:rsid w:val="00BA2D02"/>
    <w:rsid w:val="00BA2E2A"/>
    <w:rsid w:val="00BA4408"/>
    <w:rsid w:val="00BA599A"/>
    <w:rsid w:val="00BA6FAD"/>
    <w:rsid w:val="00BA7161"/>
    <w:rsid w:val="00BB1051"/>
    <w:rsid w:val="00BB1EAD"/>
    <w:rsid w:val="00BB327D"/>
    <w:rsid w:val="00BB44A9"/>
    <w:rsid w:val="00BB4AFB"/>
    <w:rsid w:val="00BB6672"/>
    <w:rsid w:val="00BB6CC2"/>
    <w:rsid w:val="00BC12F7"/>
    <w:rsid w:val="00BC1309"/>
    <w:rsid w:val="00BC1806"/>
    <w:rsid w:val="00BC3BCD"/>
    <w:rsid w:val="00BC4019"/>
    <w:rsid w:val="00BC5717"/>
    <w:rsid w:val="00BC667C"/>
    <w:rsid w:val="00BC6D0D"/>
    <w:rsid w:val="00BC731D"/>
    <w:rsid w:val="00BC7617"/>
    <w:rsid w:val="00BD0965"/>
    <w:rsid w:val="00BD0DF4"/>
    <w:rsid w:val="00BD289E"/>
    <w:rsid w:val="00BD3C78"/>
    <w:rsid w:val="00BD4E49"/>
    <w:rsid w:val="00BD6402"/>
    <w:rsid w:val="00BD6E07"/>
    <w:rsid w:val="00BD6F4E"/>
    <w:rsid w:val="00BE2DAE"/>
    <w:rsid w:val="00BE2FB8"/>
    <w:rsid w:val="00BE3100"/>
    <w:rsid w:val="00BE314B"/>
    <w:rsid w:val="00BE33C2"/>
    <w:rsid w:val="00BE5C27"/>
    <w:rsid w:val="00BE63C2"/>
    <w:rsid w:val="00BE727B"/>
    <w:rsid w:val="00BE7B7E"/>
    <w:rsid w:val="00BF0ED9"/>
    <w:rsid w:val="00BF1FEC"/>
    <w:rsid w:val="00BF2747"/>
    <w:rsid w:val="00BF562A"/>
    <w:rsid w:val="00BF76F0"/>
    <w:rsid w:val="00C0013E"/>
    <w:rsid w:val="00C00963"/>
    <w:rsid w:val="00C0344B"/>
    <w:rsid w:val="00C0385D"/>
    <w:rsid w:val="00C052BF"/>
    <w:rsid w:val="00C07AE6"/>
    <w:rsid w:val="00C10123"/>
    <w:rsid w:val="00C135DF"/>
    <w:rsid w:val="00C13668"/>
    <w:rsid w:val="00C14074"/>
    <w:rsid w:val="00C14C5B"/>
    <w:rsid w:val="00C17E49"/>
    <w:rsid w:val="00C20E65"/>
    <w:rsid w:val="00C2147E"/>
    <w:rsid w:val="00C22352"/>
    <w:rsid w:val="00C22CA2"/>
    <w:rsid w:val="00C2404E"/>
    <w:rsid w:val="00C24A78"/>
    <w:rsid w:val="00C27AFE"/>
    <w:rsid w:val="00C32376"/>
    <w:rsid w:val="00C34718"/>
    <w:rsid w:val="00C35EAC"/>
    <w:rsid w:val="00C40347"/>
    <w:rsid w:val="00C40FDE"/>
    <w:rsid w:val="00C41EFD"/>
    <w:rsid w:val="00C42491"/>
    <w:rsid w:val="00C45844"/>
    <w:rsid w:val="00C468A0"/>
    <w:rsid w:val="00C51C57"/>
    <w:rsid w:val="00C525EB"/>
    <w:rsid w:val="00C545FF"/>
    <w:rsid w:val="00C55683"/>
    <w:rsid w:val="00C578FC"/>
    <w:rsid w:val="00C63595"/>
    <w:rsid w:val="00C642CC"/>
    <w:rsid w:val="00C64612"/>
    <w:rsid w:val="00C66578"/>
    <w:rsid w:val="00C66974"/>
    <w:rsid w:val="00C66CD0"/>
    <w:rsid w:val="00C72145"/>
    <w:rsid w:val="00C755E9"/>
    <w:rsid w:val="00C758BB"/>
    <w:rsid w:val="00C75C9D"/>
    <w:rsid w:val="00C7723D"/>
    <w:rsid w:val="00C80352"/>
    <w:rsid w:val="00C81A02"/>
    <w:rsid w:val="00C81EC3"/>
    <w:rsid w:val="00C829B6"/>
    <w:rsid w:val="00C82BFA"/>
    <w:rsid w:val="00C87CFE"/>
    <w:rsid w:val="00C92378"/>
    <w:rsid w:val="00C92A35"/>
    <w:rsid w:val="00C930DB"/>
    <w:rsid w:val="00C9316A"/>
    <w:rsid w:val="00C93F56"/>
    <w:rsid w:val="00C94A12"/>
    <w:rsid w:val="00C95A8E"/>
    <w:rsid w:val="00C96CEE"/>
    <w:rsid w:val="00C97649"/>
    <w:rsid w:val="00C97872"/>
    <w:rsid w:val="00CA09E2"/>
    <w:rsid w:val="00CA197E"/>
    <w:rsid w:val="00CA2899"/>
    <w:rsid w:val="00CA30A1"/>
    <w:rsid w:val="00CA43CC"/>
    <w:rsid w:val="00CA6B5C"/>
    <w:rsid w:val="00CB32AB"/>
    <w:rsid w:val="00CB355A"/>
    <w:rsid w:val="00CB4EAF"/>
    <w:rsid w:val="00CC36F7"/>
    <w:rsid w:val="00CC442C"/>
    <w:rsid w:val="00CC4C90"/>
    <w:rsid w:val="00CC4ED3"/>
    <w:rsid w:val="00CC7474"/>
    <w:rsid w:val="00CC7C3E"/>
    <w:rsid w:val="00CD1A3A"/>
    <w:rsid w:val="00CD1AE0"/>
    <w:rsid w:val="00CD4806"/>
    <w:rsid w:val="00CD582C"/>
    <w:rsid w:val="00CD6138"/>
    <w:rsid w:val="00CE0026"/>
    <w:rsid w:val="00CE35B9"/>
    <w:rsid w:val="00CE602C"/>
    <w:rsid w:val="00CF12F4"/>
    <w:rsid w:val="00CF17D2"/>
    <w:rsid w:val="00CF2ACE"/>
    <w:rsid w:val="00CF2FE3"/>
    <w:rsid w:val="00CF33F4"/>
    <w:rsid w:val="00CF3E27"/>
    <w:rsid w:val="00CF4ECD"/>
    <w:rsid w:val="00CF5621"/>
    <w:rsid w:val="00CF6BCD"/>
    <w:rsid w:val="00D01D18"/>
    <w:rsid w:val="00D02881"/>
    <w:rsid w:val="00D03583"/>
    <w:rsid w:val="00D04738"/>
    <w:rsid w:val="00D049A2"/>
    <w:rsid w:val="00D05029"/>
    <w:rsid w:val="00D057CD"/>
    <w:rsid w:val="00D0598C"/>
    <w:rsid w:val="00D07A1E"/>
    <w:rsid w:val="00D101F6"/>
    <w:rsid w:val="00D109F8"/>
    <w:rsid w:val="00D128F4"/>
    <w:rsid w:val="00D13393"/>
    <w:rsid w:val="00D13E79"/>
    <w:rsid w:val="00D155DB"/>
    <w:rsid w:val="00D157F8"/>
    <w:rsid w:val="00D16536"/>
    <w:rsid w:val="00D21E4A"/>
    <w:rsid w:val="00D22339"/>
    <w:rsid w:val="00D22372"/>
    <w:rsid w:val="00D23A99"/>
    <w:rsid w:val="00D23E52"/>
    <w:rsid w:val="00D25054"/>
    <w:rsid w:val="00D25D26"/>
    <w:rsid w:val="00D30A34"/>
    <w:rsid w:val="00D30D95"/>
    <w:rsid w:val="00D333C6"/>
    <w:rsid w:val="00D3444B"/>
    <w:rsid w:val="00D358BC"/>
    <w:rsid w:val="00D37848"/>
    <w:rsid w:val="00D416B6"/>
    <w:rsid w:val="00D43357"/>
    <w:rsid w:val="00D44B15"/>
    <w:rsid w:val="00D44CC8"/>
    <w:rsid w:val="00D47BA5"/>
    <w:rsid w:val="00D47C0F"/>
    <w:rsid w:val="00D47D36"/>
    <w:rsid w:val="00D47E83"/>
    <w:rsid w:val="00D50D4A"/>
    <w:rsid w:val="00D51721"/>
    <w:rsid w:val="00D52542"/>
    <w:rsid w:val="00D525AF"/>
    <w:rsid w:val="00D52642"/>
    <w:rsid w:val="00D52CE9"/>
    <w:rsid w:val="00D5302F"/>
    <w:rsid w:val="00D53F05"/>
    <w:rsid w:val="00D541D2"/>
    <w:rsid w:val="00D54309"/>
    <w:rsid w:val="00D5478C"/>
    <w:rsid w:val="00D54860"/>
    <w:rsid w:val="00D550B0"/>
    <w:rsid w:val="00D603B8"/>
    <w:rsid w:val="00D62359"/>
    <w:rsid w:val="00D63537"/>
    <w:rsid w:val="00D64261"/>
    <w:rsid w:val="00D64B72"/>
    <w:rsid w:val="00D64F58"/>
    <w:rsid w:val="00D6574A"/>
    <w:rsid w:val="00D659B5"/>
    <w:rsid w:val="00D65B24"/>
    <w:rsid w:val="00D6608A"/>
    <w:rsid w:val="00D66487"/>
    <w:rsid w:val="00D666E8"/>
    <w:rsid w:val="00D66998"/>
    <w:rsid w:val="00D66F56"/>
    <w:rsid w:val="00D715FA"/>
    <w:rsid w:val="00D72DFF"/>
    <w:rsid w:val="00D7336F"/>
    <w:rsid w:val="00D75B26"/>
    <w:rsid w:val="00D75DD6"/>
    <w:rsid w:val="00D76365"/>
    <w:rsid w:val="00D7674F"/>
    <w:rsid w:val="00D76F27"/>
    <w:rsid w:val="00D77B57"/>
    <w:rsid w:val="00D77DA2"/>
    <w:rsid w:val="00D77E74"/>
    <w:rsid w:val="00D821B9"/>
    <w:rsid w:val="00D83736"/>
    <w:rsid w:val="00D85791"/>
    <w:rsid w:val="00D85A36"/>
    <w:rsid w:val="00D92968"/>
    <w:rsid w:val="00D94395"/>
    <w:rsid w:val="00D95AB8"/>
    <w:rsid w:val="00D962EE"/>
    <w:rsid w:val="00D9686C"/>
    <w:rsid w:val="00D975BE"/>
    <w:rsid w:val="00DA2A0C"/>
    <w:rsid w:val="00DA3C27"/>
    <w:rsid w:val="00DA4192"/>
    <w:rsid w:val="00DA4ADB"/>
    <w:rsid w:val="00DA56C5"/>
    <w:rsid w:val="00DA594B"/>
    <w:rsid w:val="00DA5E14"/>
    <w:rsid w:val="00DA6528"/>
    <w:rsid w:val="00DA659B"/>
    <w:rsid w:val="00DA69EA"/>
    <w:rsid w:val="00DB1420"/>
    <w:rsid w:val="00DB2198"/>
    <w:rsid w:val="00DB58E8"/>
    <w:rsid w:val="00DB605A"/>
    <w:rsid w:val="00DB6742"/>
    <w:rsid w:val="00DB6BFB"/>
    <w:rsid w:val="00DC0A3D"/>
    <w:rsid w:val="00DC0A46"/>
    <w:rsid w:val="00DC1121"/>
    <w:rsid w:val="00DC1422"/>
    <w:rsid w:val="00DC14D6"/>
    <w:rsid w:val="00DC1BB0"/>
    <w:rsid w:val="00DC4995"/>
    <w:rsid w:val="00DC51E0"/>
    <w:rsid w:val="00DC57C0"/>
    <w:rsid w:val="00DD010E"/>
    <w:rsid w:val="00DD1631"/>
    <w:rsid w:val="00DD2627"/>
    <w:rsid w:val="00DD466E"/>
    <w:rsid w:val="00DD6E30"/>
    <w:rsid w:val="00DE0A4F"/>
    <w:rsid w:val="00DE1C36"/>
    <w:rsid w:val="00DE1F82"/>
    <w:rsid w:val="00DE20C7"/>
    <w:rsid w:val="00DE2EFF"/>
    <w:rsid w:val="00DE3B47"/>
    <w:rsid w:val="00DE3F0F"/>
    <w:rsid w:val="00DE49B6"/>
    <w:rsid w:val="00DE4ADF"/>
    <w:rsid w:val="00DE6E46"/>
    <w:rsid w:val="00DE78FC"/>
    <w:rsid w:val="00DE7CF4"/>
    <w:rsid w:val="00DF0107"/>
    <w:rsid w:val="00DF0567"/>
    <w:rsid w:val="00DF121F"/>
    <w:rsid w:val="00DF12E5"/>
    <w:rsid w:val="00DF1524"/>
    <w:rsid w:val="00DF17B4"/>
    <w:rsid w:val="00DF2884"/>
    <w:rsid w:val="00DF3D47"/>
    <w:rsid w:val="00DF44E5"/>
    <w:rsid w:val="00DF4BF7"/>
    <w:rsid w:val="00DF6BF2"/>
    <w:rsid w:val="00DF6E77"/>
    <w:rsid w:val="00DF7976"/>
    <w:rsid w:val="00E00A17"/>
    <w:rsid w:val="00E01478"/>
    <w:rsid w:val="00E016B4"/>
    <w:rsid w:val="00E031BC"/>
    <w:rsid w:val="00E03372"/>
    <w:rsid w:val="00E0423E"/>
    <w:rsid w:val="00E04F5D"/>
    <w:rsid w:val="00E06550"/>
    <w:rsid w:val="00E0707E"/>
    <w:rsid w:val="00E07F68"/>
    <w:rsid w:val="00E11178"/>
    <w:rsid w:val="00E12D67"/>
    <w:rsid w:val="00E13406"/>
    <w:rsid w:val="00E16E6D"/>
    <w:rsid w:val="00E1780D"/>
    <w:rsid w:val="00E208E6"/>
    <w:rsid w:val="00E310B4"/>
    <w:rsid w:val="00E34500"/>
    <w:rsid w:val="00E346CA"/>
    <w:rsid w:val="00E35D52"/>
    <w:rsid w:val="00E36EA9"/>
    <w:rsid w:val="00E378DF"/>
    <w:rsid w:val="00E37C8F"/>
    <w:rsid w:val="00E40B18"/>
    <w:rsid w:val="00E42EF6"/>
    <w:rsid w:val="00E44CB0"/>
    <w:rsid w:val="00E464BA"/>
    <w:rsid w:val="00E46771"/>
    <w:rsid w:val="00E46B3B"/>
    <w:rsid w:val="00E5156C"/>
    <w:rsid w:val="00E52AE6"/>
    <w:rsid w:val="00E55429"/>
    <w:rsid w:val="00E5689D"/>
    <w:rsid w:val="00E57803"/>
    <w:rsid w:val="00E57F0D"/>
    <w:rsid w:val="00E611AD"/>
    <w:rsid w:val="00E611DE"/>
    <w:rsid w:val="00E618B8"/>
    <w:rsid w:val="00E62191"/>
    <w:rsid w:val="00E632C0"/>
    <w:rsid w:val="00E63730"/>
    <w:rsid w:val="00E649C1"/>
    <w:rsid w:val="00E64AE9"/>
    <w:rsid w:val="00E65E60"/>
    <w:rsid w:val="00E708E5"/>
    <w:rsid w:val="00E71B85"/>
    <w:rsid w:val="00E73DE6"/>
    <w:rsid w:val="00E7440D"/>
    <w:rsid w:val="00E7483E"/>
    <w:rsid w:val="00E7583D"/>
    <w:rsid w:val="00E8052C"/>
    <w:rsid w:val="00E80E59"/>
    <w:rsid w:val="00E82D88"/>
    <w:rsid w:val="00E83241"/>
    <w:rsid w:val="00E8414B"/>
    <w:rsid w:val="00E84A4E"/>
    <w:rsid w:val="00E85F8F"/>
    <w:rsid w:val="00E86131"/>
    <w:rsid w:val="00E878A5"/>
    <w:rsid w:val="00E87904"/>
    <w:rsid w:val="00E90737"/>
    <w:rsid w:val="00E946AA"/>
    <w:rsid w:val="00E948C8"/>
    <w:rsid w:val="00E95025"/>
    <w:rsid w:val="00E96418"/>
    <w:rsid w:val="00E96AB4"/>
    <w:rsid w:val="00E97376"/>
    <w:rsid w:val="00E975D8"/>
    <w:rsid w:val="00EA14A0"/>
    <w:rsid w:val="00EA3DC2"/>
    <w:rsid w:val="00EA55FF"/>
    <w:rsid w:val="00EA60A8"/>
    <w:rsid w:val="00EA684D"/>
    <w:rsid w:val="00EA6F33"/>
    <w:rsid w:val="00EB15FA"/>
    <w:rsid w:val="00EB26C5"/>
    <w:rsid w:val="00EB2B13"/>
    <w:rsid w:val="00EB2C72"/>
    <w:rsid w:val="00EB3F7D"/>
    <w:rsid w:val="00EB450C"/>
    <w:rsid w:val="00EB4580"/>
    <w:rsid w:val="00EB4C76"/>
    <w:rsid w:val="00EB53C6"/>
    <w:rsid w:val="00EB58E9"/>
    <w:rsid w:val="00EB5A95"/>
    <w:rsid w:val="00EB6097"/>
    <w:rsid w:val="00EC22E0"/>
    <w:rsid w:val="00EC2B31"/>
    <w:rsid w:val="00EC6120"/>
    <w:rsid w:val="00EC6A0D"/>
    <w:rsid w:val="00ED1C17"/>
    <w:rsid w:val="00ED2086"/>
    <w:rsid w:val="00ED266D"/>
    <w:rsid w:val="00ED2846"/>
    <w:rsid w:val="00ED2AE0"/>
    <w:rsid w:val="00ED3237"/>
    <w:rsid w:val="00ED47F3"/>
    <w:rsid w:val="00ED562E"/>
    <w:rsid w:val="00ED5E30"/>
    <w:rsid w:val="00ED6ADF"/>
    <w:rsid w:val="00EE0770"/>
    <w:rsid w:val="00EE34B2"/>
    <w:rsid w:val="00EE36E8"/>
    <w:rsid w:val="00EE672A"/>
    <w:rsid w:val="00EE6A42"/>
    <w:rsid w:val="00EE77BA"/>
    <w:rsid w:val="00EF1574"/>
    <w:rsid w:val="00EF1A13"/>
    <w:rsid w:val="00EF1E62"/>
    <w:rsid w:val="00EF3641"/>
    <w:rsid w:val="00EF3AFB"/>
    <w:rsid w:val="00EF4022"/>
    <w:rsid w:val="00EF413D"/>
    <w:rsid w:val="00EF7293"/>
    <w:rsid w:val="00F0341C"/>
    <w:rsid w:val="00F0418B"/>
    <w:rsid w:val="00F041A4"/>
    <w:rsid w:val="00F10DEA"/>
    <w:rsid w:val="00F12005"/>
    <w:rsid w:val="00F14006"/>
    <w:rsid w:val="00F146B3"/>
    <w:rsid w:val="00F1681D"/>
    <w:rsid w:val="00F16F94"/>
    <w:rsid w:val="00F21ED3"/>
    <w:rsid w:val="00F224FF"/>
    <w:rsid w:val="00F23C44"/>
    <w:rsid w:val="00F24171"/>
    <w:rsid w:val="00F256B0"/>
    <w:rsid w:val="00F25D1B"/>
    <w:rsid w:val="00F300A4"/>
    <w:rsid w:val="00F304D7"/>
    <w:rsid w:val="00F323F6"/>
    <w:rsid w:val="00F33321"/>
    <w:rsid w:val="00F34140"/>
    <w:rsid w:val="00F341A0"/>
    <w:rsid w:val="00F36E05"/>
    <w:rsid w:val="00F3785C"/>
    <w:rsid w:val="00F37DFC"/>
    <w:rsid w:val="00F4142D"/>
    <w:rsid w:val="00F41743"/>
    <w:rsid w:val="00F42D09"/>
    <w:rsid w:val="00F45136"/>
    <w:rsid w:val="00F457A5"/>
    <w:rsid w:val="00F46127"/>
    <w:rsid w:val="00F461FF"/>
    <w:rsid w:val="00F47899"/>
    <w:rsid w:val="00F47902"/>
    <w:rsid w:val="00F47D88"/>
    <w:rsid w:val="00F503E2"/>
    <w:rsid w:val="00F50E75"/>
    <w:rsid w:val="00F523F1"/>
    <w:rsid w:val="00F53098"/>
    <w:rsid w:val="00F5318F"/>
    <w:rsid w:val="00F5439F"/>
    <w:rsid w:val="00F550C8"/>
    <w:rsid w:val="00F57A4A"/>
    <w:rsid w:val="00F6011C"/>
    <w:rsid w:val="00F631FB"/>
    <w:rsid w:val="00F654A4"/>
    <w:rsid w:val="00F70E7F"/>
    <w:rsid w:val="00F711A2"/>
    <w:rsid w:val="00F711EB"/>
    <w:rsid w:val="00F7155E"/>
    <w:rsid w:val="00F74546"/>
    <w:rsid w:val="00F76379"/>
    <w:rsid w:val="00F7714E"/>
    <w:rsid w:val="00F77463"/>
    <w:rsid w:val="00F80D64"/>
    <w:rsid w:val="00F810C0"/>
    <w:rsid w:val="00F82CDE"/>
    <w:rsid w:val="00F8481C"/>
    <w:rsid w:val="00F8514F"/>
    <w:rsid w:val="00F8679B"/>
    <w:rsid w:val="00F86CC3"/>
    <w:rsid w:val="00F901FC"/>
    <w:rsid w:val="00F902B5"/>
    <w:rsid w:val="00F90382"/>
    <w:rsid w:val="00F91346"/>
    <w:rsid w:val="00F919B3"/>
    <w:rsid w:val="00F9245F"/>
    <w:rsid w:val="00F92CB4"/>
    <w:rsid w:val="00F935E6"/>
    <w:rsid w:val="00F9465B"/>
    <w:rsid w:val="00F95245"/>
    <w:rsid w:val="00F96D06"/>
    <w:rsid w:val="00F97F74"/>
    <w:rsid w:val="00FA0440"/>
    <w:rsid w:val="00FA0F70"/>
    <w:rsid w:val="00FA3AA5"/>
    <w:rsid w:val="00FA5BBD"/>
    <w:rsid w:val="00FA6054"/>
    <w:rsid w:val="00FA629E"/>
    <w:rsid w:val="00FA63F7"/>
    <w:rsid w:val="00FA7476"/>
    <w:rsid w:val="00FA7F11"/>
    <w:rsid w:val="00FB0471"/>
    <w:rsid w:val="00FB2110"/>
    <w:rsid w:val="00FB2197"/>
    <w:rsid w:val="00FB2FD6"/>
    <w:rsid w:val="00FB3B4A"/>
    <w:rsid w:val="00FB5275"/>
    <w:rsid w:val="00FB6258"/>
    <w:rsid w:val="00FC1274"/>
    <w:rsid w:val="00FC19B9"/>
    <w:rsid w:val="00FC418B"/>
    <w:rsid w:val="00FC547E"/>
    <w:rsid w:val="00FC762C"/>
    <w:rsid w:val="00FD2B98"/>
    <w:rsid w:val="00FD4428"/>
    <w:rsid w:val="00FD442C"/>
    <w:rsid w:val="00FD553F"/>
    <w:rsid w:val="00FD6EC0"/>
    <w:rsid w:val="00FD7165"/>
    <w:rsid w:val="00FE0029"/>
    <w:rsid w:val="00FE020A"/>
    <w:rsid w:val="00FE05AA"/>
    <w:rsid w:val="00FE0EA4"/>
    <w:rsid w:val="00FE205A"/>
    <w:rsid w:val="00FE536D"/>
    <w:rsid w:val="00FE5524"/>
    <w:rsid w:val="00FE7BC2"/>
    <w:rsid w:val="00FF080A"/>
    <w:rsid w:val="00FF0F59"/>
    <w:rsid w:val="00FF2DDE"/>
    <w:rsid w:val="00FF354F"/>
    <w:rsid w:val="00FF3DA3"/>
    <w:rsid w:val="00FF4022"/>
    <w:rsid w:val="00FF4160"/>
    <w:rsid w:val="00FF4A67"/>
    <w:rsid w:val="00FF4B0D"/>
    <w:rsid w:val="00FF5AC9"/>
    <w:rsid w:val="00FF7823"/>
    <w:rsid w:val="0C2A2700"/>
    <w:rsid w:val="0F625F3A"/>
    <w:rsid w:val="2AA9635C"/>
    <w:rsid w:val="438874D7"/>
    <w:rsid w:val="4A677FBD"/>
    <w:rsid w:val="4D90755E"/>
    <w:rsid w:val="60F4D291"/>
    <w:rsid w:val="7027A4F1"/>
    <w:rsid w:val="709EC366"/>
    <w:rsid w:val="70E32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2D2144"/>
  <w15:docId w15:val="{5C1374BA-1B2A-B74B-8CCA-07375814A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 w:unhideWhenUsed="1"/>
    <w:lsdException w:name="Body Text" w:locked="1" w:unhideWhenUsed="1"/>
    <w:lsdException w:name="Body Text Indent" w:locked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8B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5133D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D3E3C"/>
    <w:pPr>
      <w:tabs>
        <w:tab w:val="center" w:pos="4320"/>
        <w:tab w:val="right" w:pos="8640"/>
      </w:tabs>
      <w:ind w:firstLine="720"/>
    </w:pPr>
  </w:style>
  <w:style w:type="character" w:customStyle="1" w:styleId="FooterChar">
    <w:name w:val="Footer Char"/>
    <w:link w:val="Footer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D3E3C"/>
  </w:style>
  <w:style w:type="paragraph" w:styleId="BodyText">
    <w:name w:val="Body Text"/>
    <w:basedOn w:val="Normal"/>
    <w:link w:val="BodyTextChar"/>
    <w:uiPriority w:val="99"/>
    <w:rsid w:val="006D3E3C"/>
    <w:pPr>
      <w:spacing w:line="480" w:lineRule="auto"/>
      <w:ind w:firstLine="720"/>
      <w:jc w:val="both"/>
    </w:pPr>
  </w:style>
  <w:style w:type="character" w:customStyle="1" w:styleId="BodyTextChar">
    <w:name w:val="Body Text Char"/>
    <w:link w:val="BodyTex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6D3E3C"/>
    <w:pPr>
      <w:spacing w:line="480" w:lineRule="auto"/>
      <w:ind w:firstLine="720"/>
    </w:pPr>
  </w:style>
  <w:style w:type="character" w:customStyle="1" w:styleId="BodyTextIndentChar">
    <w:name w:val="Body Text Indent Char"/>
    <w:link w:val="BodyTextInden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5E768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099D"/>
    <w:pPr>
      <w:ind w:firstLine="72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099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uiPriority w:val="99"/>
    <w:rsid w:val="006662DF"/>
  </w:style>
  <w:style w:type="character" w:styleId="Strong">
    <w:name w:val="Strong"/>
    <w:basedOn w:val="DefaultParagraphFont"/>
    <w:uiPriority w:val="22"/>
    <w:qFormat/>
    <w:locked/>
    <w:rsid w:val="00E06550"/>
    <w:rPr>
      <w:b/>
      <w:bCs/>
    </w:rPr>
  </w:style>
  <w:style w:type="paragraph" w:styleId="ListParagraph">
    <w:name w:val="List Paragraph"/>
    <w:basedOn w:val="Normal"/>
    <w:uiPriority w:val="34"/>
    <w:qFormat/>
    <w:rsid w:val="00BF76F0"/>
    <w:pPr>
      <w:ind w:left="720" w:firstLine="720"/>
      <w:contextualSpacing/>
    </w:pPr>
  </w:style>
  <w:style w:type="character" w:customStyle="1" w:styleId="apple-converted-space">
    <w:name w:val="apple-converted-space"/>
    <w:basedOn w:val="DefaultParagraphFont"/>
    <w:rsid w:val="00115B31"/>
  </w:style>
  <w:style w:type="paragraph" w:customStyle="1" w:styleId="smalltext">
    <w:name w:val="smalltext"/>
    <w:basedOn w:val="Normal"/>
    <w:rsid w:val="00681A93"/>
    <w:pPr>
      <w:spacing w:before="100" w:beforeAutospacing="1" w:after="100" w:afterAutospacing="1"/>
      <w:ind w:firstLine="720"/>
    </w:pPr>
  </w:style>
  <w:style w:type="character" w:styleId="PlaceholderText">
    <w:name w:val="Placeholder Text"/>
    <w:basedOn w:val="DefaultParagraphFont"/>
    <w:uiPriority w:val="99"/>
    <w:semiHidden/>
    <w:rsid w:val="007F4087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444642"/>
  </w:style>
  <w:style w:type="paragraph" w:styleId="Header">
    <w:name w:val="header"/>
    <w:basedOn w:val="Normal"/>
    <w:link w:val="HeaderChar"/>
    <w:uiPriority w:val="99"/>
    <w:unhideWhenUsed/>
    <w:rsid w:val="008F0B17"/>
    <w:pPr>
      <w:tabs>
        <w:tab w:val="center" w:pos="4680"/>
        <w:tab w:val="right" w:pos="9360"/>
      </w:tabs>
      <w:ind w:firstLine="720"/>
    </w:pPr>
  </w:style>
  <w:style w:type="character" w:customStyle="1" w:styleId="HeaderChar">
    <w:name w:val="Header Char"/>
    <w:basedOn w:val="DefaultParagraphFont"/>
    <w:link w:val="Header"/>
    <w:uiPriority w:val="99"/>
    <w:rsid w:val="008F0B17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D40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D40F3"/>
    <w:pPr>
      <w:ind w:firstLine="72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D40F3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40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40F3"/>
    <w:rPr>
      <w:rFonts w:ascii="Times New Roman" w:eastAsia="Times New Roman" w:hAnsi="Times New Roman"/>
      <w:b/>
      <w:bCs/>
    </w:rPr>
  </w:style>
  <w:style w:type="paragraph" w:styleId="NormalWeb">
    <w:name w:val="Normal (Web)"/>
    <w:basedOn w:val="Normal"/>
    <w:uiPriority w:val="99"/>
    <w:unhideWhenUsed/>
    <w:rsid w:val="00412ABD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DC0A3D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701B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01B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82E09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C3636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182291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0E1370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7F1CF8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901FC"/>
    <w:pPr>
      <w:ind w:firstLine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901FC"/>
    <w:rPr>
      <w:rFonts w:ascii="Times New Roman" w:eastAsia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F901FC"/>
    <w:rPr>
      <w:vertAlign w:val="superscript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05708E"/>
    <w:rPr>
      <w:color w:val="605E5C"/>
      <w:shd w:val="clear" w:color="auto" w:fill="E1DFDD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5133D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5133D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3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1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9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8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3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0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52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0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061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669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C0C0C0"/>
                                <w:left w:val="none" w:sz="0" w:space="0" w:color="C0C0C0"/>
                                <w:bottom w:val="none" w:sz="0" w:space="0" w:color="C0C0C0"/>
                                <w:right w:val="none" w:sz="0" w:space="0" w:color="C0C0C0"/>
                              </w:divBdr>
                              <w:divsChild>
                                <w:div w:id="1718432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343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788050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029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233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7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2002">
          <w:marLeft w:val="1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8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2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03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D8394-C636-4BC6-972D-A6050BED7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</vt:lpstr>
    </vt:vector>
  </TitlesOfParts>
  <Company>Gateway</Company>
  <LinksUpToDate>false</LinksUpToDate>
  <CharactersWithSpaces>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</dc:title>
  <dc:subject/>
  <dc:creator>John, Jaunita</dc:creator>
  <cp:keywords/>
  <dc:description/>
  <cp:lastModifiedBy>Martin, William</cp:lastModifiedBy>
  <cp:revision>45</cp:revision>
  <cp:lastPrinted>2022-07-11T23:25:00Z</cp:lastPrinted>
  <dcterms:created xsi:type="dcterms:W3CDTF">2022-07-12T12:11:00Z</dcterms:created>
  <dcterms:modified xsi:type="dcterms:W3CDTF">2023-05-17T19:16:00Z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kCAAqLXKxumaiXKEaW2WnX8S8IB/rqnT5OdkZG5u9HQ/ryhoiATirsBZOZqP1TxEjWxN0Vv/JpAMklS/
mkVh8KHlUkPYub98ZAeMea+4ox4OpLac4R+O9lJvYig6E66c3g9n9CkxdAp1crG+9MDvKyDbvewn
vrLG08SP</vt:lpwstr>
  </property>
  <property fmtid="{D5CDD505-2E9C-101B-9397-08002B2CF9AE}" pid="3" name="RESPONSE_SENDER_NAME">
    <vt:lpwstr>gAAAdya76B99d4hLGUR1rQ+8TxTv0GGEPdix</vt:lpwstr>
  </property>
  <property fmtid="{D5CDD505-2E9C-101B-9397-08002B2CF9AE}" pid="4" name="EMAIL_OWNER_ADDRESS">
    <vt:lpwstr>sAAA2RgG6J6jCJ03mPCxFjN7NXCrDUn8Lwui6i810ntZf3k=</vt:lpwstr>
  </property>
</Properties>
</file>