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9B544" w14:textId="4A4A7A80" w:rsidR="004E1CF2" w:rsidRDefault="004E1CF2" w:rsidP="00E97376">
      <w:pPr>
        <w:ind w:firstLine="0"/>
        <w:jc w:val="center"/>
      </w:pPr>
      <w:r>
        <w:t>Int. No.</w:t>
      </w:r>
      <w:r w:rsidR="00C947F5">
        <w:t xml:space="preserve"> </w:t>
      </w:r>
      <w:r w:rsidR="00DF1BBE">
        <w:t>544</w:t>
      </w:r>
    </w:p>
    <w:p w14:paraId="002BBCDC" w14:textId="77777777" w:rsidR="00E97376" w:rsidRDefault="00E97376" w:rsidP="00E97376">
      <w:pPr>
        <w:ind w:firstLine="0"/>
        <w:jc w:val="center"/>
      </w:pPr>
    </w:p>
    <w:p w14:paraId="762AF13F" w14:textId="77777777" w:rsidR="002B69B3" w:rsidRDefault="002B69B3" w:rsidP="002B69B3">
      <w:pPr>
        <w:autoSpaceDE w:val="0"/>
        <w:autoSpaceDN w:val="0"/>
        <w:adjustRightInd w:val="0"/>
        <w:ind w:firstLine="0"/>
        <w:jc w:val="both"/>
        <w:rPr>
          <w:rFonts w:eastAsia="Calibri"/>
        </w:rPr>
      </w:pPr>
      <w:r>
        <w:rPr>
          <w:rFonts w:eastAsia="Calibri"/>
        </w:rPr>
        <w:t>By Council Members Ossé, Nurse, Louis, De La Rosa, Krishnan, Marte, Gennaro, Ung, Avilés, Gutiérrez, Schulman, Richardson Jordan, Won, Velázquez, Williams, Hudson, Restler, Narcisse, Powers, Menin, Abreu, Bottcher, Rivera, Sanchez and Vernikov (in conjunction with the Brooklyn Borough President)</w:t>
      </w:r>
    </w:p>
    <w:p w14:paraId="27D6C41E" w14:textId="137C671F" w:rsidR="008F284E" w:rsidRDefault="008F284E" w:rsidP="007101A2">
      <w:pPr>
        <w:pStyle w:val="BodyText"/>
        <w:spacing w:line="240" w:lineRule="auto"/>
        <w:ind w:firstLine="0"/>
      </w:pPr>
      <w:bookmarkStart w:id="0" w:name="_GoBack"/>
      <w:bookmarkEnd w:id="0"/>
    </w:p>
    <w:p w14:paraId="6FE5E339" w14:textId="77777777" w:rsidR="006D6AEF" w:rsidRPr="006D6AEF" w:rsidRDefault="006D6AEF" w:rsidP="007101A2">
      <w:pPr>
        <w:pStyle w:val="BodyText"/>
        <w:spacing w:line="240" w:lineRule="auto"/>
        <w:ind w:firstLine="0"/>
        <w:rPr>
          <w:vanish/>
          <w:color w:val="000000"/>
          <w:lang w:val="en"/>
        </w:rPr>
      </w:pPr>
      <w:r w:rsidRPr="006D6AEF">
        <w:rPr>
          <w:vanish/>
          <w:color w:val="000000"/>
          <w:lang w:val="en"/>
        </w:rPr>
        <w:t>..Title</w:t>
      </w:r>
    </w:p>
    <w:p w14:paraId="4F3073F5" w14:textId="1A4D638D" w:rsidR="004E1CF2" w:rsidRDefault="006D6AEF" w:rsidP="007101A2">
      <w:pPr>
        <w:pStyle w:val="BodyText"/>
        <w:spacing w:line="240" w:lineRule="auto"/>
        <w:ind w:firstLine="0"/>
      </w:pPr>
      <w:r>
        <w:rPr>
          <w:color w:val="000000"/>
          <w:lang w:val="en"/>
        </w:rPr>
        <w:t>A Local Law t</w:t>
      </w:r>
      <w:r w:rsidR="008F284E">
        <w:rPr>
          <w:color w:val="000000"/>
          <w:lang w:val="en"/>
        </w:rPr>
        <w:t>o</w:t>
      </w:r>
      <w:r w:rsidR="004E1CF2">
        <w:t xml:space="preserve"> </w:t>
      </w:r>
      <w:r w:rsidR="00E310B4">
        <w:t>amend the</w:t>
      </w:r>
      <w:r w:rsidR="00FC547E">
        <w:t xml:space="preserve"> </w:t>
      </w:r>
      <w:r w:rsidR="00CD2DD7">
        <w:t>administrative code of the city of New York</w:t>
      </w:r>
      <w:r w:rsidR="004E1CF2">
        <w:t xml:space="preserve">, </w:t>
      </w:r>
      <w:r w:rsidR="003E627A" w:rsidRPr="003E627A">
        <w:t xml:space="preserve">in relation to penalties for failure to store waste in a satisfactory manner in required receptacles and </w:t>
      </w:r>
      <w:r w:rsidR="00852F8F">
        <w:t xml:space="preserve">for </w:t>
      </w:r>
      <w:r w:rsidR="003E627A" w:rsidRPr="003E627A">
        <w:t>placing wast</w:t>
      </w:r>
      <w:r w:rsidR="00D23234">
        <w:t xml:space="preserve">e at the curb or on the street or </w:t>
      </w:r>
      <w:r w:rsidR="003E627A" w:rsidRPr="003E627A">
        <w:t>sidewalk prior to the specified time for collection</w:t>
      </w:r>
    </w:p>
    <w:p w14:paraId="25F0E327" w14:textId="54D939CE" w:rsidR="006D6AEF" w:rsidRPr="006D6AEF" w:rsidRDefault="006D6AEF" w:rsidP="007101A2">
      <w:pPr>
        <w:pStyle w:val="BodyText"/>
        <w:spacing w:line="240" w:lineRule="auto"/>
        <w:ind w:firstLine="0"/>
        <w:rPr>
          <w:vanish/>
        </w:rPr>
      </w:pPr>
      <w:r w:rsidRPr="006D6AEF">
        <w:rPr>
          <w:vanish/>
        </w:rPr>
        <w:t>..Body</w:t>
      </w:r>
    </w:p>
    <w:p w14:paraId="10DD6B07" w14:textId="77777777" w:rsidR="004E1CF2" w:rsidRDefault="004E1CF2" w:rsidP="007101A2">
      <w:pPr>
        <w:pStyle w:val="BodyText"/>
        <w:spacing w:line="240" w:lineRule="auto"/>
        <w:ind w:firstLine="0"/>
        <w:rPr>
          <w:u w:val="single"/>
        </w:rPr>
      </w:pPr>
    </w:p>
    <w:p w14:paraId="195FAA09" w14:textId="77777777" w:rsidR="004E1CF2" w:rsidRDefault="004E1CF2" w:rsidP="007101A2">
      <w:pPr>
        <w:ind w:firstLine="0"/>
        <w:jc w:val="both"/>
      </w:pPr>
      <w:r>
        <w:rPr>
          <w:u w:val="single"/>
        </w:rPr>
        <w:t>Be it enacted by the Council as follows</w:t>
      </w:r>
      <w:r w:rsidRPr="005B5DE4">
        <w:rPr>
          <w:u w:val="single"/>
        </w:rPr>
        <w:t>:</w:t>
      </w:r>
    </w:p>
    <w:p w14:paraId="060AE17B" w14:textId="77777777" w:rsidR="004E1CF2" w:rsidRDefault="004E1CF2" w:rsidP="006662DF">
      <w:pPr>
        <w:jc w:val="both"/>
      </w:pPr>
    </w:p>
    <w:p w14:paraId="6A78E6BA" w14:textId="77777777" w:rsidR="006A691C" w:rsidRDefault="006A691C" w:rsidP="007101A2">
      <w:pPr>
        <w:spacing w:line="480" w:lineRule="auto"/>
        <w:jc w:val="both"/>
        <w:sectPr w:rsidR="006A691C" w:rsidSect="008F0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8178913" w14:textId="556DC5D8" w:rsidR="003B444F" w:rsidRDefault="007101A2" w:rsidP="003B444F">
      <w:pPr>
        <w:pStyle w:val="NormalWeb"/>
        <w:shd w:val="clear" w:color="auto" w:fill="FFFFFF"/>
        <w:spacing w:before="0" w:beforeAutospacing="0" w:after="0" w:afterAutospacing="0" w:line="480" w:lineRule="auto"/>
        <w:ind w:left="-1" w:firstLine="721"/>
        <w:jc w:val="both"/>
        <w:rPr>
          <w:color w:val="000000"/>
        </w:rPr>
      </w:pPr>
      <w:r>
        <w:t>S</w:t>
      </w:r>
      <w:r w:rsidR="004E1CF2">
        <w:t>ection 1.</w:t>
      </w:r>
      <w:r w:rsidR="007E79D5">
        <w:t xml:space="preserve"> </w:t>
      </w:r>
      <w:r w:rsidR="00435D1D">
        <w:rPr>
          <w:color w:val="000000"/>
        </w:rPr>
        <w:t>Subdivision</w:t>
      </w:r>
      <w:r w:rsidR="00373EA6">
        <w:rPr>
          <w:color w:val="000000"/>
        </w:rPr>
        <w:t>s b and</w:t>
      </w:r>
      <w:r w:rsidR="00435D1D">
        <w:rPr>
          <w:color w:val="000000"/>
        </w:rPr>
        <w:t xml:space="preserve"> </w:t>
      </w:r>
      <w:r w:rsidR="00450615">
        <w:rPr>
          <w:color w:val="000000"/>
        </w:rPr>
        <w:t>c</w:t>
      </w:r>
      <w:r w:rsidR="00435D1D">
        <w:rPr>
          <w:color w:val="000000"/>
        </w:rPr>
        <w:t xml:space="preserve"> </w:t>
      </w:r>
      <w:r w:rsidR="009F6486" w:rsidRPr="009F6486">
        <w:rPr>
          <w:color w:val="000000"/>
        </w:rPr>
        <w:t xml:space="preserve">of section </w:t>
      </w:r>
      <w:r w:rsidR="00450615">
        <w:rPr>
          <w:color w:val="000000"/>
        </w:rPr>
        <w:t>16-120</w:t>
      </w:r>
      <w:r w:rsidR="00435D1D">
        <w:rPr>
          <w:color w:val="000000"/>
        </w:rPr>
        <w:t xml:space="preserve"> </w:t>
      </w:r>
      <w:r w:rsidR="009F6486" w:rsidRPr="009F6486">
        <w:rPr>
          <w:color w:val="000000"/>
        </w:rPr>
        <w:t>of the adminis</w:t>
      </w:r>
      <w:r w:rsidR="00435D1D">
        <w:rPr>
          <w:color w:val="000000"/>
        </w:rPr>
        <w:t xml:space="preserve">trative code of the city of New </w:t>
      </w:r>
      <w:r w:rsidR="009F6486" w:rsidRPr="009F6486">
        <w:rPr>
          <w:color w:val="000000"/>
        </w:rPr>
        <w:t xml:space="preserve">York, </w:t>
      </w:r>
      <w:r w:rsidR="00435D1D">
        <w:rPr>
          <w:color w:val="000000"/>
        </w:rPr>
        <w:t>a</w:t>
      </w:r>
      <w:r w:rsidR="00450615">
        <w:rPr>
          <w:color w:val="000000"/>
        </w:rPr>
        <w:t>s amended by local law number 6 for the year 2006</w:t>
      </w:r>
      <w:r w:rsidR="009F6486" w:rsidRPr="009F6486">
        <w:rPr>
          <w:color w:val="000000"/>
        </w:rPr>
        <w:t>,</w:t>
      </w:r>
      <w:r w:rsidR="00435D1D">
        <w:rPr>
          <w:color w:val="000000"/>
        </w:rPr>
        <w:t xml:space="preserve"> is</w:t>
      </w:r>
      <w:r w:rsidR="009F6486">
        <w:rPr>
          <w:color w:val="000000"/>
        </w:rPr>
        <w:t xml:space="preserve"> amended to read as follows</w:t>
      </w:r>
      <w:r w:rsidR="00711A1C">
        <w:rPr>
          <w:color w:val="000000"/>
        </w:rPr>
        <w:t>:</w:t>
      </w:r>
    </w:p>
    <w:p w14:paraId="6F4BD166" w14:textId="32A7AD03" w:rsidR="00373EA6" w:rsidRDefault="00373EA6" w:rsidP="003B444F">
      <w:pPr>
        <w:pStyle w:val="NormalWeb"/>
        <w:shd w:val="clear" w:color="auto" w:fill="FFFFFF"/>
        <w:spacing w:before="0" w:beforeAutospacing="0" w:after="0" w:afterAutospacing="0" w:line="480" w:lineRule="auto"/>
        <w:ind w:left="-1" w:firstLine="721"/>
        <w:jc w:val="both"/>
        <w:rPr>
          <w:color w:val="000000"/>
        </w:rPr>
      </w:pPr>
      <w:r>
        <w:t>b.</w:t>
      </w:r>
      <w:r>
        <w:rPr>
          <w:color w:val="000000"/>
        </w:rPr>
        <w:t xml:space="preserve"> </w:t>
      </w:r>
      <w:r w:rsidR="005075E4">
        <w:rPr>
          <w:color w:val="000000"/>
        </w:rPr>
        <w:t>[</w:t>
      </w:r>
      <w:r w:rsidR="005075E4" w:rsidRPr="005075E4">
        <w:rPr>
          <w:color w:val="000000"/>
        </w:rPr>
        <w:t>Ashes and incinerators</w:t>
      </w:r>
      <w:r w:rsidR="005075E4">
        <w:rPr>
          <w:color w:val="000000"/>
        </w:rPr>
        <w:t xml:space="preserve">] </w:t>
      </w:r>
      <w:r w:rsidR="005075E4">
        <w:rPr>
          <w:color w:val="000000"/>
          <w:u w:val="single"/>
        </w:rPr>
        <w:t>Incinerator</w:t>
      </w:r>
      <w:r w:rsidR="005075E4" w:rsidRPr="005075E4">
        <w:rPr>
          <w:color w:val="000000"/>
        </w:rPr>
        <w:t xml:space="preserve"> residue</w:t>
      </w:r>
      <w:r w:rsidR="005075E4">
        <w:rPr>
          <w:color w:val="000000"/>
        </w:rPr>
        <w:t xml:space="preserve"> </w:t>
      </w:r>
      <w:r w:rsidR="005075E4">
        <w:rPr>
          <w:color w:val="000000"/>
          <w:u w:val="single"/>
        </w:rPr>
        <w:t>and ashes</w:t>
      </w:r>
      <w:r w:rsidR="005075E4" w:rsidRPr="005075E4">
        <w:rPr>
          <w:color w:val="000000"/>
        </w:rPr>
        <w:t>, refuse and liquid wastes shall be separated and placed into separate receptacles. No receptacle when filled shall weigh more than one hundred pounds.</w:t>
      </w:r>
    </w:p>
    <w:p w14:paraId="2A5CD864" w14:textId="7C3B3281" w:rsidR="00741BD4" w:rsidRPr="004E59F5" w:rsidRDefault="00593A85">
      <w:pPr>
        <w:pStyle w:val="NormalWeb"/>
        <w:shd w:val="clear" w:color="auto" w:fill="FFFFFF"/>
        <w:spacing w:before="0" w:beforeAutospacing="0" w:after="0" w:afterAutospacing="0" w:line="480" w:lineRule="auto"/>
        <w:ind w:left="-1" w:firstLine="721"/>
        <w:jc w:val="both"/>
        <w:rPr>
          <w:color w:val="000000"/>
          <w:u w:val="single"/>
          <w:shd w:val="clear" w:color="auto" w:fill="FFFFFF"/>
        </w:rPr>
      </w:pPr>
      <w:r>
        <w:rPr>
          <w:color w:val="000000"/>
          <w:shd w:val="clear" w:color="auto" w:fill="FFFFFF"/>
        </w:rPr>
        <w:t>c</w:t>
      </w:r>
      <w:r w:rsidR="000422F7" w:rsidRPr="004E5A0E">
        <w:rPr>
          <w:color w:val="000000"/>
          <w:shd w:val="clear" w:color="auto" w:fill="FFFFFF"/>
        </w:rPr>
        <w:t xml:space="preserve">. </w:t>
      </w:r>
      <w:r w:rsidR="007110E1">
        <w:rPr>
          <w:color w:val="000000"/>
          <w:shd w:val="clear" w:color="auto" w:fill="FFFFFF"/>
        </w:rPr>
        <w:t>[</w:t>
      </w:r>
      <w:r w:rsidR="00735366" w:rsidRPr="00735366">
        <w:rPr>
          <w:color w:val="000000"/>
          <w:shd w:val="clear" w:color="auto" w:fill="FFFFFF"/>
        </w:rPr>
        <w:t>Incinerator, residue, ashes, refuse and liquid waste</w:t>
      </w:r>
      <w:r w:rsidR="007110E1">
        <w:rPr>
          <w:color w:val="000000"/>
          <w:shd w:val="clear" w:color="auto" w:fill="FFFFFF"/>
        </w:rPr>
        <w:t>]</w:t>
      </w:r>
      <w:r w:rsidR="001F265B">
        <w:rPr>
          <w:color w:val="000000"/>
          <w:shd w:val="clear" w:color="auto" w:fill="FFFFFF"/>
        </w:rPr>
        <w:t xml:space="preserve"> </w:t>
      </w:r>
      <w:r w:rsidR="001F265B">
        <w:rPr>
          <w:color w:val="000000"/>
          <w:u w:val="single"/>
          <w:shd w:val="clear" w:color="auto" w:fill="FFFFFF"/>
        </w:rPr>
        <w:t xml:space="preserve">(1) </w:t>
      </w:r>
      <w:r w:rsidR="007110E1">
        <w:rPr>
          <w:color w:val="000000"/>
          <w:u w:val="single"/>
          <w:shd w:val="clear" w:color="auto" w:fill="FFFFFF"/>
        </w:rPr>
        <w:t>R</w:t>
      </w:r>
      <w:r w:rsidR="007110E1" w:rsidRPr="007110E1">
        <w:rPr>
          <w:color w:val="000000"/>
          <w:u w:val="single"/>
          <w:shd w:val="clear" w:color="auto" w:fill="FFFFFF"/>
        </w:rPr>
        <w:t xml:space="preserve">efuse, </w:t>
      </w:r>
      <w:r w:rsidR="00E478BE">
        <w:rPr>
          <w:color w:val="000000"/>
          <w:u w:val="single"/>
          <w:shd w:val="clear" w:color="auto" w:fill="FFFFFF"/>
        </w:rPr>
        <w:t>incinerator residue and</w:t>
      </w:r>
      <w:r w:rsidR="00E76321">
        <w:rPr>
          <w:color w:val="000000"/>
          <w:u w:val="single"/>
          <w:shd w:val="clear" w:color="auto" w:fill="FFFFFF"/>
        </w:rPr>
        <w:t xml:space="preserve"> ashes, and</w:t>
      </w:r>
      <w:r w:rsidR="007110E1" w:rsidRPr="007110E1">
        <w:rPr>
          <w:color w:val="000000"/>
          <w:u w:val="single"/>
          <w:shd w:val="clear" w:color="auto" w:fill="FFFFFF"/>
        </w:rPr>
        <w:t xml:space="preserve"> liquid waste</w:t>
      </w:r>
      <w:r w:rsidR="00735366" w:rsidRPr="00735366">
        <w:rPr>
          <w:color w:val="000000"/>
          <w:shd w:val="clear" w:color="auto" w:fill="FFFFFF"/>
        </w:rPr>
        <w:t xml:space="preserve"> shall be stored in the building or dwelling or at the rear of the building or dwelling as may be required by the department of health</w:t>
      </w:r>
      <w:r w:rsidR="00D45B47">
        <w:rPr>
          <w:color w:val="000000"/>
          <w:shd w:val="clear" w:color="auto" w:fill="FFFFFF"/>
        </w:rPr>
        <w:t xml:space="preserve"> </w:t>
      </w:r>
      <w:r w:rsidR="00D45B47">
        <w:rPr>
          <w:color w:val="000000"/>
          <w:u w:val="single"/>
          <w:shd w:val="clear" w:color="auto" w:fill="FFFFFF"/>
        </w:rPr>
        <w:t>and mental hygiene</w:t>
      </w:r>
      <w:r w:rsidR="00735366" w:rsidRPr="00735366">
        <w:rPr>
          <w:color w:val="000000"/>
          <w:shd w:val="clear" w:color="auto" w:fill="FFFFFF"/>
        </w:rPr>
        <w:t xml:space="preserve"> or the department of housing preservation and development until time for removal and kept in tightly covered metal receptacles or containers made of other materials of a type and grade acceptable to the department of sanitation, department of health</w:t>
      </w:r>
      <w:r w:rsidR="00DF63F3">
        <w:rPr>
          <w:color w:val="000000"/>
          <w:shd w:val="clear" w:color="auto" w:fill="FFFFFF"/>
        </w:rPr>
        <w:t xml:space="preserve"> </w:t>
      </w:r>
      <w:r w:rsidR="00DF63F3">
        <w:rPr>
          <w:color w:val="000000"/>
          <w:u w:val="single"/>
          <w:shd w:val="clear" w:color="auto" w:fill="FFFFFF"/>
        </w:rPr>
        <w:t>and mental hygiene</w:t>
      </w:r>
      <w:r w:rsidR="00735366" w:rsidRPr="00735366">
        <w:rPr>
          <w:color w:val="000000"/>
          <w:shd w:val="clear" w:color="auto" w:fill="FFFFFF"/>
        </w:rPr>
        <w:t>, and the department of housing preservation and development</w:t>
      </w:r>
      <w:r w:rsidR="00741BD4">
        <w:rPr>
          <w:color w:val="000000"/>
          <w:shd w:val="clear" w:color="auto" w:fill="FFFFFF"/>
        </w:rPr>
        <w:t xml:space="preserve">. </w:t>
      </w:r>
      <w:r w:rsidR="00735366" w:rsidRPr="00735366">
        <w:rPr>
          <w:color w:val="000000"/>
          <w:u w:val="single"/>
          <w:shd w:val="clear" w:color="auto" w:fill="FFFFFF"/>
        </w:rPr>
        <w:t>The receptacles shall at all times be kept covered or closed and kept in a manner satisfactory to the department of sanitation, the department of health</w:t>
      </w:r>
      <w:r w:rsidR="00B76B60">
        <w:rPr>
          <w:color w:val="000000"/>
          <w:u w:val="single"/>
          <w:shd w:val="clear" w:color="auto" w:fill="FFFFFF"/>
        </w:rPr>
        <w:t xml:space="preserve"> and mental hygiene</w:t>
      </w:r>
      <w:r w:rsidR="00735366" w:rsidRPr="00735366">
        <w:rPr>
          <w:color w:val="000000"/>
          <w:u w:val="single"/>
          <w:shd w:val="clear" w:color="auto" w:fill="FFFFFF"/>
        </w:rPr>
        <w:t>, and in the case of residential premises, the department of housin</w:t>
      </w:r>
      <w:r w:rsidR="00735366">
        <w:rPr>
          <w:color w:val="000000"/>
          <w:u w:val="single"/>
          <w:shd w:val="clear" w:color="auto" w:fill="FFFFFF"/>
        </w:rPr>
        <w:t xml:space="preserve">g preservation and development. </w:t>
      </w:r>
      <w:r w:rsidR="004E59F5">
        <w:rPr>
          <w:color w:val="000000"/>
          <w:u w:val="single"/>
          <w:shd w:val="clear" w:color="auto" w:fill="FFFFFF"/>
        </w:rPr>
        <w:t xml:space="preserve">No receptacles may be placed </w:t>
      </w:r>
      <w:r w:rsidR="006E262E">
        <w:rPr>
          <w:color w:val="000000"/>
          <w:u w:val="single"/>
          <w:shd w:val="clear" w:color="auto" w:fill="FFFFFF"/>
        </w:rPr>
        <w:t xml:space="preserve">at the curb or </w:t>
      </w:r>
      <w:r w:rsidR="004E59F5">
        <w:rPr>
          <w:color w:val="000000"/>
          <w:u w:val="single"/>
          <w:shd w:val="clear" w:color="auto" w:fill="FFFFFF"/>
        </w:rPr>
        <w:t xml:space="preserve">on the street or sidewalk for collection, nor may </w:t>
      </w:r>
      <w:r w:rsidR="006E262E" w:rsidRPr="006E262E">
        <w:rPr>
          <w:color w:val="000000"/>
          <w:u w:val="single"/>
          <w:shd w:val="clear" w:color="auto" w:fill="FFFFFF"/>
        </w:rPr>
        <w:t xml:space="preserve">bags containing solid waste or recyclables </w:t>
      </w:r>
      <w:r w:rsidR="006E262E">
        <w:rPr>
          <w:color w:val="000000"/>
          <w:u w:val="single"/>
          <w:shd w:val="clear" w:color="auto" w:fill="FFFFFF"/>
        </w:rPr>
        <w:t xml:space="preserve">or any </w:t>
      </w:r>
      <w:r w:rsidR="007110E1" w:rsidRPr="007110E1">
        <w:rPr>
          <w:color w:val="000000"/>
          <w:u w:val="single"/>
          <w:shd w:val="clear" w:color="auto" w:fill="FFFFFF"/>
        </w:rPr>
        <w:t xml:space="preserve">refuse, incinerator residue or ashes, or liquid waste </w:t>
      </w:r>
      <w:r w:rsidR="004E59F5">
        <w:rPr>
          <w:color w:val="000000"/>
          <w:u w:val="single"/>
          <w:shd w:val="clear" w:color="auto" w:fill="FFFFFF"/>
        </w:rPr>
        <w:t xml:space="preserve">be removed from such receptacles and placed </w:t>
      </w:r>
      <w:r w:rsidR="006E262E">
        <w:rPr>
          <w:color w:val="000000"/>
          <w:u w:val="single"/>
          <w:shd w:val="clear" w:color="auto" w:fill="FFFFFF"/>
        </w:rPr>
        <w:t xml:space="preserve">at the curb or </w:t>
      </w:r>
      <w:r w:rsidR="004E59F5">
        <w:rPr>
          <w:color w:val="000000"/>
          <w:u w:val="single"/>
          <w:shd w:val="clear" w:color="auto" w:fill="FFFFFF"/>
        </w:rPr>
        <w:t xml:space="preserve">on the street or sidewalk for collection, </w:t>
      </w:r>
      <w:r w:rsidR="004E59F5">
        <w:rPr>
          <w:color w:val="000000"/>
          <w:u w:val="single"/>
          <w:shd w:val="clear" w:color="auto" w:fill="FFFFFF"/>
        </w:rPr>
        <w:lastRenderedPageBreak/>
        <w:t xml:space="preserve">prior to the time </w:t>
      </w:r>
      <w:r w:rsidR="006E262E">
        <w:rPr>
          <w:color w:val="000000"/>
          <w:u w:val="single"/>
          <w:shd w:val="clear" w:color="auto" w:fill="FFFFFF"/>
        </w:rPr>
        <w:t xml:space="preserve">specified in section </w:t>
      </w:r>
      <w:r w:rsidR="006E262E" w:rsidRPr="006E262E">
        <w:rPr>
          <w:color w:val="000000"/>
          <w:u w:val="single"/>
          <w:shd w:val="clear" w:color="auto" w:fill="FFFFFF"/>
        </w:rPr>
        <w:t>1-02.1</w:t>
      </w:r>
      <w:r w:rsidR="006E262E">
        <w:rPr>
          <w:color w:val="000000"/>
          <w:u w:val="single"/>
          <w:shd w:val="clear" w:color="auto" w:fill="FFFFFF"/>
        </w:rPr>
        <w:t xml:space="preserve"> of title 16 of the</w:t>
      </w:r>
      <w:r w:rsidR="00E71AFA">
        <w:rPr>
          <w:color w:val="000000"/>
          <w:u w:val="single"/>
          <w:shd w:val="clear" w:color="auto" w:fill="FFFFFF"/>
        </w:rPr>
        <w:t xml:space="preserve"> rules of the city of New York </w:t>
      </w:r>
      <w:r w:rsidR="006E262E">
        <w:rPr>
          <w:color w:val="000000"/>
          <w:u w:val="single"/>
          <w:shd w:val="clear" w:color="auto" w:fill="FFFFFF"/>
        </w:rPr>
        <w:t>or any successor provision.</w:t>
      </w:r>
    </w:p>
    <w:p w14:paraId="7C5BF650" w14:textId="1520DCD7" w:rsidR="004E59F5" w:rsidRDefault="00741BD4">
      <w:pPr>
        <w:pStyle w:val="NormalWeb"/>
        <w:shd w:val="clear" w:color="auto" w:fill="FFFFFF"/>
        <w:spacing w:before="0" w:beforeAutospacing="0" w:after="0" w:afterAutospacing="0" w:line="480" w:lineRule="auto"/>
        <w:ind w:left="-1" w:firstLine="721"/>
        <w:jc w:val="both"/>
        <w:rPr>
          <w:color w:val="000000"/>
          <w:shd w:val="clear" w:color="auto" w:fill="FFFFFF"/>
        </w:rPr>
      </w:pPr>
      <w:r>
        <w:rPr>
          <w:color w:val="000000"/>
          <w:u w:val="single"/>
          <w:shd w:val="clear" w:color="auto" w:fill="FFFFFF"/>
        </w:rPr>
        <w:t>(2)</w:t>
      </w:r>
      <w:r>
        <w:rPr>
          <w:color w:val="000000"/>
          <w:shd w:val="clear" w:color="auto" w:fill="FFFFFF"/>
        </w:rPr>
        <w:t xml:space="preserve"> </w:t>
      </w:r>
      <w:r w:rsidR="00735366" w:rsidRPr="00735366">
        <w:rPr>
          <w:color w:val="000000"/>
          <w:shd w:val="clear" w:color="auto" w:fill="FFFFFF"/>
        </w:rPr>
        <w:t xml:space="preserve">After the contents have been removed by the department of sanitation or other collection agency any receptacles remaining shall be removed from the front of the building or dwelling before 9:00 p.m. on the day of collection, or if such collection occurs after 4:00 p.m., then before 9:00 a.m. on the day following collection. </w:t>
      </w:r>
      <w:r>
        <w:rPr>
          <w:color w:val="000000"/>
          <w:shd w:val="clear" w:color="auto" w:fill="FFFFFF"/>
        </w:rPr>
        <w:t>[</w:t>
      </w:r>
      <w:r w:rsidR="00735366" w:rsidRPr="00735366">
        <w:rPr>
          <w:color w:val="000000"/>
          <w:shd w:val="clear" w:color="auto" w:fill="FFFFFF"/>
        </w:rPr>
        <w:t>The receptacles shall at all times be kept covered or closed and kept in a manner satisfactory to the department of sanitation, the department of health, and in the case of residential premises, the department of housin</w:t>
      </w:r>
      <w:r w:rsidR="006B5B10">
        <w:rPr>
          <w:color w:val="000000"/>
          <w:shd w:val="clear" w:color="auto" w:fill="FFFFFF"/>
        </w:rPr>
        <w:t>g preservation and development.]</w:t>
      </w:r>
    </w:p>
    <w:p w14:paraId="63922437" w14:textId="6A50410A" w:rsidR="004E59F5" w:rsidRDefault="004E59F5">
      <w:pPr>
        <w:pStyle w:val="NormalWeb"/>
        <w:shd w:val="clear" w:color="auto" w:fill="FFFFFF"/>
        <w:spacing w:before="0" w:beforeAutospacing="0" w:after="0" w:afterAutospacing="0" w:line="480" w:lineRule="auto"/>
        <w:ind w:left="-1" w:firstLine="721"/>
        <w:jc w:val="both"/>
        <w:rPr>
          <w:color w:val="000000"/>
          <w:shd w:val="clear" w:color="auto" w:fill="FFFFFF"/>
        </w:rPr>
      </w:pPr>
      <w:r>
        <w:rPr>
          <w:color w:val="000000"/>
          <w:u w:val="single"/>
          <w:shd w:val="clear" w:color="auto" w:fill="FFFFFF"/>
        </w:rPr>
        <w:t>(3)</w:t>
      </w:r>
      <w:r>
        <w:rPr>
          <w:color w:val="000000"/>
          <w:shd w:val="clear" w:color="auto" w:fill="FFFFFF"/>
        </w:rPr>
        <w:t xml:space="preserve"> </w:t>
      </w:r>
      <w:r w:rsidR="00112CE2" w:rsidRPr="00112CE2">
        <w:rPr>
          <w:color w:val="000000"/>
          <w:shd w:val="clear" w:color="auto" w:fill="FFFFFF"/>
        </w:rPr>
        <w:t>No receptacles, refuse, incinerator residue or ashes, or liquid waste shall be kept so as to create a nuisance</w:t>
      </w:r>
      <w:r w:rsidR="00593A85" w:rsidRPr="00593A85">
        <w:rPr>
          <w:color w:val="000000"/>
          <w:shd w:val="clear" w:color="auto" w:fill="FFFFFF"/>
        </w:rPr>
        <w:t>.</w:t>
      </w:r>
      <w:r w:rsidR="00593A85">
        <w:rPr>
          <w:color w:val="000000"/>
          <w:shd w:val="clear" w:color="auto" w:fill="FFFFFF"/>
        </w:rPr>
        <w:t xml:space="preserve"> </w:t>
      </w:r>
    </w:p>
    <w:p w14:paraId="2DAF7EC0" w14:textId="086256F4" w:rsidR="00CD5048" w:rsidRPr="00D45B47" w:rsidRDefault="004E59F5" w:rsidP="00D45B47">
      <w:pPr>
        <w:pStyle w:val="NormalWeb"/>
        <w:shd w:val="clear" w:color="auto" w:fill="FFFFFF"/>
        <w:spacing w:before="0" w:beforeAutospacing="0" w:after="0" w:afterAutospacing="0" w:line="480" w:lineRule="auto"/>
        <w:ind w:left="-1" w:firstLine="721"/>
        <w:jc w:val="both"/>
        <w:rPr>
          <w:color w:val="000000"/>
          <w:u w:val="single"/>
          <w:shd w:val="clear" w:color="auto" w:fill="FFFFFF"/>
        </w:rPr>
      </w:pPr>
      <w:r>
        <w:rPr>
          <w:color w:val="000000"/>
          <w:u w:val="single"/>
          <w:shd w:val="clear" w:color="auto" w:fill="FFFFFF"/>
        </w:rPr>
        <w:t>(4)</w:t>
      </w:r>
      <w:r>
        <w:rPr>
          <w:color w:val="000000"/>
          <w:shd w:val="clear" w:color="auto" w:fill="FFFFFF"/>
        </w:rPr>
        <w:t xml:space="preserve"> </w:t>
      </w:r>
      <w:r w:rsidR="0063266A" w:rsidRPr="0063266A">
        <w:rPr>
          <w:color w:val="000000"/>
          <w:shd w:val="clear" w:color="auto" w:fill="FFFFFF"/>
        </w:rPr>
        <w:t>Yard sweepings, hedge cuttings, grass, leaves, earth, stone or bricks shall not</w:t>
      </w:r>
      <w:r w:rsidR="0063266A">
        <w:rPr>
          <w:color w:val="000000"/>
          <w:shd w:val="clear" w:color="auto" w:fill="FFFFFF"/>
        </w:rPr>
        <w:t xml:space="preserve"> be mixed with household wastes</w:t>
      </w:r>
      <w:r w:rsidR="00593A85" w:rsidRPr="00593A85">
        <w:rPr>
          <w:color w:val="000000"/>
          <w:shd w:val="clear" w:color="auto" w:fill="FFFFFF"/>
        </w:rPr>
        <w:t>.</w:t>
      </w:r>
    </w:p>
    <w:p w14:paraId="0D7AB2BE" w14:textId="66F5ED06" w:rsidR="00CD5048" w:rsidRDefault="00CD5048" w:rsidP="00CD50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rPr>
      </w:pPr>
      <w:r w:rsidRPr="00CD5048">
        <w:rPr>
          <w:rFonts w:ascii="Times New Roman" w:hAnsi="Times New Roman" w:cs="Times New Roman"/>
          <w:color w:val="000000"/>
          <w:sz w:val="24"/>
          <w:szCs w:val="24"/>
        </w:rPr>
        <w:t xml:space="preserve">§ 2. </w:t>
      </w:r>
      <w:r w:rsidR="00D45B47">
        <w:rPr>
          <w:rFonts w:ascii="Times New Roman" w:hAnsi="Times New Roman" w:cs="Times New Roman"/>
          <w:color w:val="000000"/>
          <w:sz w:val="24"/>
          <w:szCs w:val="24"/>
        </w:rPr>
        <w:t>Subdivision f</w:t>
      </w:r>
      <w:r w:rsidR="00D45B47" w:rsidRPr="00D45B47">
        <w:rPr>
          <w:rFonts w:ascii="Times New Roman" w:hAnsi="Times New Roman" w:cs="Times New Roman"/>
          <w:color w:val="000000"/>
          <w:sz w:val="24"/>
          <w:szCs w:val="24"/>
        </w:rPr>
        <w:t xml:space="preserve"> of section 16-120 of the administrative code of the city of New York, </w:t>
      </w:r>
      <w:r w:rsidR="0052729C">
        <w:rPr>
          <w:rFonts w:ascii="Times New Roman" w:hAnsi="Times New Roman" w:cs="Times New Roman"/>
          <w:color w:val="000000"/>
          <w:sz w:val="24"/>
          <w:szCs w:val="24"/>
        </w:rPr>
        <w:t>as amended by local law number 80 for the year 2021</w:t>
      </w:r>
      <w:r w:rsidR="00D45B47" w:rsidRPr="00D45B47">
        <w:rPr>
          <w:rFonts w:ascii="Times New Roman" w:hAnsi="Times New Roman" w:cs="Times New Roman"/>
          <w:color w:val="000000"/>
          <w:sz w:val="24"/>
          <w:szCs w:val="24"/>
        </w:rPr>
        <w:t>, is amended to read as follows:</w:t>
      </w:r>
    </w:p>
    <w:p w14:paraId="726197EA" w14:textId="6920A4EE" w:rsidR="00BF033E" w:rsidRDefault="00E52D23" w:rsidP="00BF03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u w:val="single"/>
        </w:rPr>
      </w:pPr>
      <w:r w:rsidRPr="00E52D23">
        <w:rPr>
          <w:rFonts w:ascii="Times New Roman" w:hAnsi="Times New Roman" w:cs="Times New Roman"/>
          <w:color w:val="000000"/>
          <w:sz w:val="24"/>
          <w:szCs w:val="24"/>
        </w:rPr>
        <w:t>f. Any person violating the provisions of this section, except subdivision 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and paragraph (1) of subdivision c</w:t>
      </w:r>
      <w:r w:rsidRPr="00E52D23">
        <w:rPr>
          <w:rFonts w:ascii="Times New Roman" w:hAnsi="Times New Roman" w:cs="Times New Roman"/>
          <w:color w:val="000000"/>
          <w:sz w:val="24"/>
          <w:szCs w:val="24"/>
        </w:rPr>
        <w:t xml:space="preserve">, shall be liable for a civil penalty of $50 for the first violation, $100 for a second violation within any twelve-month period, and $200 for a third or subsequent violation within any twelve-month period. Any person violating the provisions of paragraph (1) of subdivision e of this section shall be liable for a civil penalty of $100 for the first violation, $250 for a second violation within any twelve-month period, and $350 for a third or subsequent violation within any twelve-month period. Any person violating the provisions of paragraph (2) of subdivision e of this section shall be liable for a civil penalty $75 for the first violation, $300 for a </w:t>
      </w:r>
      <w:r w:rsidRPr="00E52D23">
        <w:rPr>
          <w:rFonts w:ascii="Times New Roman" w:hAnsi="Times New Roman" w:cs="Times New Roman"/>
          <w:color w:val="000000"/>
          <w:sz w:val="24"/>
          <w:szCs w:val="24"/>
        </w:rPr>
        <w:lastRenderedPageBreak/>
        <w:t>second violation within any twelve-month period, and $400 for a third or subsequent violation within any twelve-month period.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Any person violating the provisions of paragraph (1) of subdivision c shall be liable for the penalties </w:t>
      </w:r>
      <w:r w:rsidR="004E5212">
        <w:rPr>
          <w:rFonts w:ascii="Times New Roman" w:hAnsi="Times New Roman" w:cs="Times New Roman"/>
          <w:color w:val="000000"/>
          <w:sz w:val="24"/>
          <w:szCs w:val="24"/>
          <w:u w:val="single"/>
        </w:rPr>
        <w:t xml:space="preserve">based on the number of units </w:t>
      </w:r>
      <w:r w:rsidR="007A34FC">
        <w:rPr>
          <w:rFonts w:ascii="Times New Roman" w:hAnsi="Times New Roman" w:cs="Times New Roman"/>
          <w:color w:val="000000"/>
          <w:sz w:val="24"/>
          <w:szCs w:val="24"/>
          <w:u w:val="single"/>
        </w:rPr>
        <w:t xml:space="preserve">in the building or dwelling in the amounts </w:t>
      </w:r>
      <w:r w:rsidR="00C43D17">
        <w:rPr>
          <w:rFonts w:ascii="Times New Roman" w:hAnsi="Times New Roman" w:cs="Times New Roman"/>
          <w:color w:val="000000"/>
          <w:sz w:val="24"/>
          <w:szCs w:val="24"/>
          <w:u w:val="single"/>
        </w:rPr>
        <w:t xml:space="preserve">set forth </w:t>
      </w:r>
      <w:r>
        <w:rPr>
          <w:rFonts w:ascii="Times New Roman" w:hAnsi="Times New Roman" w:cs="Times New Roman"/>
          <w:color w:val="000000"/>
          <w:sz w:val="24"/>
          <w:szCs w:val="24"/>
          <w:u w:val="single"/>
        </w:rPr>
        <w:t>in the following</w:t>
      </w:r>
      <w:r w:rsidR="00E469C7">
        <w:rPr>
          <w:rFonts w:ascii="Times New Roman" w:hAnsi="Times New Roman" w:cs="Times New Roman"/>
          <w:color w:val="000000"/>
          <w:sz w:val="24"/>
          <w:szCs w:val="24"/>
          <w:u w:val="single"/>
        </w:rPr>
        <w:t xml:space="preserve"> table</w:t>
      </w:r>
      <w:r>
        <w:rPr>
          <w:rFonts w:ascii="Times New Roman" w:hAnsi="Times New Roman" w:cs="Times New Roman"/>
          <w:color w:val="000000"/>
          <w:sz w:val="24"/>
          <w:szCs w:val="24"/>
          <w:u w:val="single"/>
        </w:rPr>
        <w:t>:</w:t>
      </w:r>
    </w:p>
    <w:p w14:paraId="246429E9" w14:textId="77777777" w:rsidR="00576C4D" w:rsidRDefault="00576C4D" w:rsidP="00BF03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u w:val="single"/>
        </w:rPr>
      </w:pPr>
    </w:p>
    <w:tbl>
      <w:tblPr>
        <w:tblStyle w:val="TableGrid"/>
        <w:tblW w:w="0" w:type="auto"/>
        <w:tblLook w:val="04A0" w:firstRow="1" w:lastRow="0" w:firstColumn="1" w:lastColumn="0" w:noHBand="0" w:noVBand="1"/>
      </w:tblPr>
      <w:tblGrid>
        <w:gridCol w:w="1870"/>
        <w:gridCol w:w="1870"/>
        <w:gridCol w:w="1870"/>
        <w:gridCol w:w="1870"/>
        <w:gridCol w:w="1870"/>
      </w:tblGrid>
      <w:tr w:rsidR="007A34FC" w14:paraId="1C617D9E" w14:textId="77777777" w:rsidTr="00F2771B">
        <w:trPr>
          <w:trHeight w:val="432"/>
        </w:trPr>
        <w:tc>
          <w:tcPr>
            <w:tcW w:w="1870" w:type="dxa"/>
          </w:tcPr>
          <w:p w14:paraId="59702B95" w14:textId="6497AF00" w:rsidR="007A34FC" w:rsidRDefault="007A34FC" w:rsidP="00CD50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Number of units</w:t>
            </w:r>
          </w:p>
        </w:tc>
        <w:tc>
          <w:tcPr>
            <w:tcW w:w="7480" w:type="dxa"/>
            <w:gridSpan w:val="4"/>
          </w:tcPr>
          <w:p w14:paraId="07F6A696" w14:textId="536311DB" w:rsidR="007A34FC" w:rsidRDefault="007A34FC" w:rsidP="00CD50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Number of violations within a twelve-month period</w:t>
            </w:r>
          </w:p>
        </w:tc>
      </w:tr>
      <w:tr w:rsidR="007A34FC" w14:paraId="41B226DD" w14:textId="77777777" w:rsidTr="00F2771B">
        <w:trPr>
          <w:trHeight w:val="432"/>
        </w:trPr>
        <w:tc>
          <w:tcPr>
            <w:tcW w:w="1870" w:type="dxa"/>
          </w:tcPr>
          <w:p w14:paraId="631CE7EB" w14:textId="086C7272" w:rsidR="007A34FC" w:rsidRDefault="007A34FC" w:rsidP="007A34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p>
        </w:tc>
        <w:tc>
          <w:tcPr>
            <w:tcW w:w="1870" w:type="dxa"/>
          </w:tcPr>
          <w:p w14:paraId="66FA142F" w14:textId="638AEE78" w:rsidR="007A34FC" w:rsidRDefault="000C6DFA" w:rsidP="007A34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1-5</w:t>
            </w:r>
          </w:p>
        </w:tc>
        <w:tc>
          <w:tcPr>
            <w:tcW w:w="1870" w:type="dxa"/>
          </w:tcPr>
          <w:p w14:paraId="22E54BE8" w14:textId="29F22721" w:rsidR="007A34FC" w:rsidRDefault="000C6DFA" w:rsidP="007A34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6-10</w:t>
            </w:r>
          </w:p>
        </w:tc>
        <w:tc>
          <w:tcPr>
            <w:tcW w:w="1870" w:type="dxa"/>
          </w:tcPr>
          <w:p w14:paraId="519DCE49" w14:textId="63B03DB0" w:rsidR="007A34FC" w:rsidRDefault="000C6DFA" w:rsidP="007A34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11-15</w:t>
            </w:r>
          </w:p>
        </w:tc>
        <w:tc>
          <w:tcPr>
            <w:tcW w:w="1870" w:type="dxa"/>
          </w:tcPr>
          <w:p w14:paraId="2DFF998B" w14:textId="3DDB6707" w:rsidR="007A34FC" w:rsidRDefault="00AE46C1" w:rsidP="007A34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16</w:t>
            </w:r>
            <w:r w:rsidR="00BD50B7">
              <w:rPr>
                <w:rFonts w:ascii="Times New Roman" w:hAnsi="Times New Roman" w:cs="Times New Roman"/>
                <w:color w:val="000000"/>
                <w:sz w:val="24"/>
                <w:szCs w:val="24"/>
                <w:u w:val="single"/>
              </w:rPr>
              <w:t xml:space="preserve"> or more</w:t>
            </w:r>
          </w:p>
        </w:tc>
      </w:tr>
      <w:tr w:rsidR="005F127F" w14:paraId="3DD240F3" w14:textId="77777777" w:rsidTr="00F2771B">
        <w:trPr>
          <w:trHeight w:val="432"/>
        </w:trPr>
        <w:tc>
          <w:tcPr>
            <w:tcW w:w="1870" w:type="dxa"/>
          </w:tcPr>
          <w:p w14:paraId="6A89BD0E" w14:textId="036E7DAE" w:rsidR="005F127F" w:rsidRDefault="005F127F" w:rsidP="00D849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5 units</w:t>
            </w:r>
            <w:r w:rsidR="00F124A5">
              <w:rPr>
                <w:rFonts w:ascii="Times New Roman" w:hAnsi="Times New Roman" w:cs="Times New Roman"/>
                <w:color w:val="000000"/>
                <w:sz w:val="24"/>
                <w:szCs w:val="24"/>
                <w:u w:val="single"/>
              </w:rPr>
              <w:t xml:space="preserve"> or less</w:t>
            </w:r>
          </w:p>
        </w:tc>
        <w:tc>
          <w:tcPr>
            <w:tcW w:w="1870" w:type="dxa"/>
          </w:tcPr>
          <w:p w14:paraId="4126BAF2" w14:textId="54394C48"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$100 </w:t>
            </w:r>
          </w:p>
        </w:tc>
        <w:tc>
          <w:tcPr>
            <w:tcW w:w="1870" w:type="dxa"/>
          </w:tcPr>
          <w:p w14:paraId="05DEAF3C" w14:textId="35303894"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$150 </w:t>
            </w:r>
          </w:p>
        </w:tc>
        <w:tc>
          <w:tcPr>
            <w:tcW w:w="1870" w:type="dxa"/>
          </w:tcPr>
          <w:p w14:paraId="4AF531B1" w14:textId="15F7581D"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$200 </w:t>
            </w:r>
          </w:p>
        </w:tc>
        <w:tc>
          <w:tcPr>
            <w:tcW w:w="1870" w:type="dxa"/>
          </w:tcPr>
          <w:p w14:paraId="3B80232D" w14:textId="4CFC1BEA"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$250 </w:t>
            </w:r>
          </w:p>
        </w:tc>
      </w:tr>
      <w:tr w:rsidR="005F127F" w14:paraId="20400676" w14:textId="77777777" w:rsidTr="00F2771B">
        <w:trPr>
          <w:trHeight w:val="432"/>
        </w:trPr>
        <w:tc>
          <w:tcPr>
            <w:tcW w:w="1870" w:type="dxa"/>
          </w:tcPr>
          <w:p w14:paraId="46128EAE" w14:textId="7369C136" w:rsidR="005F127F"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6-15</w:t>
            </w:r>
          </w:p>
        </w:tc>
        <w:tc>
          <w:tcPr>
            <w:tcW w:w="1870" w:type="dxa"/>
          </w:tcPr>
          <w:p w14:paraId="50F89256" w14:textId="7EC7AF81"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$500 </w:t>
            </w:r>
          </w:p>
        </w:tc>
        <w:tc>
          <w:tcPr>
            <w:tcW w:w="1870" w:type="dxa"/>
          </w:tcPr>
          <w:p w14:paraId="6B12C102" w14:textId="4DA4DD5A"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$550 </w:t>
            </w:r>
          </w:p>
        </w:tc>
        <w:tc>
          <w:tcPr>
            <w:tcW w:w="1870" w:type="dxa"/>
          </w:tcPr>
          <w:p w14:paraId="49836CC7" w14:textId="48CC9857"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$600 </w:t>
            </w:r>
          </w:p>
        </w:tc>
        <w:tc>
          <w:tcPr>
            <w:tcW w:w="1870" w:type="dxa"/>
          </w:tcPr>
          <w:p w14:paraId="51F0DC4B" w14:textId="6BFD28DB"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$650 </w:t>
            </w:r>
          </w:p>
        </w:tc>
      </w:tr>
      <w:tr w:rsidR="005F127F" w14:paraId="19A8FC59" w14:textId="77777777" w:rsidTr="00F2771B">
        <w:trPr>
          <w:trHeight w:val="432"/>
        </w:trPr>
        <w:tc>
          <w:tcPr>
            <w:tcW w:w="1870" w:type="dxa"/>
          </w:tcPr>
          <w:p w14:paraId="53448ED8" w14:textId="22BAF45F" w:rsidR="005F127F"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16-20</w:t>
            </w:r>
          </w:p>
        </w:tc>
        <w:tc>
          <w:tcPr>
            <w:tcW w:w="1870" w:type="dxa"/>
          </w:tcPr>
          <w:p w14:paraId="0828D43B" w14:textId="6A153EEF"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$1,000 </w:t>
            </w:r>
          </w:p>
        </w:tc>
        <w:tc>
          <w:tcPr>
            <w:tcW w:w="1870" w:type="dxa"/>
          </w:tcPr>
          <w:p w14:paraId="21629428" w14:textId="4C1C4DE3"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$1,500 </w:t>
            </w:r>
          </w:p>
        </w:tc>
        <w:tc>
          <w:tcPr>
            <w:tcW w:w="1870" w:type="dxa"/>
          </w:tcPr>
          <w:p w14:paraId="5DDA8943" w14:textId="74E4C8FD"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$2,000 </w:t>
            </w:r>
          </w:p>
        </w:tc>
        <w:tc>
          <w:tcPr>
            <w:tcW w:w="1870" w:type="dxa"/>
          </w:tcPr>
          <w:p w14:paraId="23D0BB2A" w14:textId="07FF95B6"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$2,500 </w:t>
            </w:r>
          </w:p>
        </w:tc>
      </w:tr>
      <w:tr w:rsidR="005F127F" w14:paraId="40665A28" w14:textId="77777777" w:rsidTr="00F2771B">
        <w:trPr>
          <w:trHeight w:val="432"/>
        </w:trPr>
        <w:tc>
          <w:tcPr>
            <w:tcW w:w="1870" w:type="dxa"/>
          </w:tcPr>
          <w:p w14:paraId="02E59DC1" w14:textId="40AC9AE2" w:rsidR="005F127F"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21-50</w:t>
            </w:r>
          </w:p>
        </w:tc>
        <w:tc>
          <w:tcPr>
            <w:tcW w:w="1870" w:type="dxa"/>
          </w:tcPr>
          <w:p w14:paraId="3DE1AA2A" w14:textId="731F2E12"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$1,500 </w:t>
            </w:r>
          </w:p>
        </w:tc>
        <w:tc>
          <w:tcPr>
            <w:tcW w:w="1870" w:type="dxa"/>
          </w:tcPr>
          <w:p w14:paraId="1549D7D1" w14:textId="0E376945"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$2,000 </w:t>
            </w:r>
          </w:p>
        </w:tc>
        <w:tc>
          <w:tcPr>
            <w:tcW w:w="1870" w:type="dxa"/>
          </w:tcPr>
          <w:p w14:paraId="4CE92D24" w14:textId="7ECE31F0"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$2,500 </w:t>
            </w:r>
          </w:p>
        </w:tc>
        <w:tc>
          <w:tcPr>
            <w:tcW w:w="1870" w:type="dxa"/>
          </w:tcPr>
          <w:p w14:paraId="28758B1B" w14:textId="475EB508"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$3,000 </w:t>
            </w:r>
          </w:p>
        </w:tc>
      </w:tr>
      <w:tr w:rsidR="005F127F" w14:paraId="6A7EA6D5" w14:textId="77777777" w:rsidTr="00F2771B">
        <w:trPr>
          <w:trHeight w:val="432"/>
        </w:trPr>
        <w:tc>
          <w:tcPr>
            <w:tcW w:w="1870" w:type="dxa"/>
          </w:tcPr>
          <w:p w14:paraId="319D9815" w14:textId="04211532" w:rsidR="005F127F"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51 or more</w:t>
            </w:r>
          </w:p>
        </w:tc>
        <w:tc>
          <w:tcPr>
            <w:tcW w:w="1870" w:type="dxa"/>
          </w:tcPr>
          <w:p w14:paraId="05E03885" w14:textId="1753BCAA"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$2,000 </w:t>
            </w:r>
          </w:p>
        </w:tc>
        <w:tc>
          <w:tcPr>
            <w:tcW w:w="1870" w:type="dxa"/>
          </w:tcPr>
          <w:p w14:paraId="05E50675" w14:textId="0279878D"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$2,500 </w:t>
            </w:r>
          </w:p>
        </w:tc>
        <w:tc>
          <w:tcPr>
            <w:tcW w:w="1870" w:type="dxa"/>
          </w:tcPr>
          <w:p w14:paraId="3E357C90" w14:textId="0B51CBC5"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$3,000 </w:t>
            </w:r>
          </w:p>
        </w:tc>
        <w:tc>
          <w:tcPr>
            <w:tcW w:w="1870" w:type="dxa"/>
          </w:tcPr>
          <w:p w14:paraId="24F873C9" w14:textId="5C030A1A" w:rsidR="005F127F" w:rsidRPr="00EF1814" w:rsidRDefault="005F127F" w:rsidP="005F1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4"/>
                <w:szCs w:val="24"/>
                <w:u w:val="single"/>
              </w:rPr>
            </w:pPr>
            <w:r w:rsidRPr="00F2771B">
              <w:rPr>
                <w:rFonts w:ascii="Times New Roman" w:hAnsi="Times New Roman" w:cs="Times New Roman"/>
                <w:sz w:val="24"/>
                <w:szCs w:val="24"/>
                <w:u w:val="single"/>
              </w:rPr>
              <w:t xml:space="preserve">$3,500 </w:t>
            </w:r>
          </w:p>
        </w:tc>
      </w:tr>
    </w:tbl>
    <w:p w14:paraId="3C169D38" w14:textId="77777777" w:rsidR="007A34FC" w:rsidRPr="00E52D23" w:rsidRDefault="007A34FC" w:rsidP="00CD50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u w:val="single"/>
        </w:rPr>
      </w:pPr>
    </w:p>
    <w:p w14:paraId="67DB3F19" w14:textId="21A47318" w:rsidR="00F84140" w:rsidRPr="006D6AEF" w:rsidRDefault="00CD5048" w:rsidP="006D6A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3</w:t>
      </w:r>
      <w:r w:rsidRPr="00CD5048">
        <w:rPr>
          <w:rFonts w:ascii="Times New Roman" w:hAnsi="Times New Roman" w:cs="Times New Roman"/>
          <w:color w:val="000000"/>
          <w:sz w:val="24"/>
          <w:szCs w:val="24"/>
        </w:rPr>
        <w:t xml:space="preserve">. </w:t>
      </w:r>
      <w:r w:rsidRPr="005351FA">
        <w:rPr>
          <w:rFonts w:ascii="Times New Roman" w:hAnsi="Times New Roman" w:cs="Times New Roman"/>
          <w:sz w:val="24"/>
          <w:szCs w:val="24"/>
        </w:rPr>
        <w:t xml:space="preserve">This local law takes effect </w:t>
      </w:r>
      <w:r>
        <w:rPr>
          <w:rFonts w:ascii="Times New Roman" w:hAnsi="Times New Roman" w:cs="Times New Roman"/>
          <w:sz w:val="24"/>
          <w:szCs w:val="24"/>
        </w:rPr>
        <w:t>60</w:t>
      </w:r>
      <w:r w:rsidRPr="005351FA">
        <w:rPr>
          <w:rFonts w:ascii="Times New Roman" w:hAnsi="Times New Roman" w:cs="Times New Roman"/>
          <w:sz w:val="24"/>
          <w:szCs w:val="24"/>
        </w:rPr>
        <w:t xml:space="preserve"> days after it becomes law. </w:t>
      </w:r>
    </w:p>
    <w:p w14:paraId="1FB6935E" w14:textId="77777777" w:rsidR="003A7AC7" w:rsidRDefault="003A7AC7" w:rsidP="003A7AC7">
      <w:pPr>
        <w:suppressLineNumbers/>
        <w:autoSpaceDE w:val="0"/>
        <w:autoSpaceDN w:val="0"/>
        <w:adjustRightInd w:val="0"/>
        <w:rPr>
          <w:color w:val="000000"/>
          <w:sz w:val="20"/>
          <w:szCs w:val="20"/>
          <w:highlight w:val="white"/>
          <w:lang w:val="en"/>
        </w:rPr>
      </w:pPr>
    </w:p>
    <w:p w14:paraId="55F03681" w14:textId="77777777" w:rsidR="003A7AC7" w:rsidRDefault="003A7AC7" w:rsidP="003A7AC7">
      <w:pPr>
        <w:suppressLineNumbers/>
        <w:autoSpaceDE w:val="0"/>
        <w:autoSpaceDN w:val="0"/>
        <w:adjustRightInd w:val="0"/>
        <w:rPr>
          <w:color w:val="000000"/>
          <w:sz w:val="20"/>
          <w:szCs w:val="20"/>
          <w:highlight w:val="white"/>
          <w:lang w:val="en"/>
        </w:rPr>
      </w:pPr>
    </w:p>
    <w:p w14:paraId="260C5DF9" w14:textId="77777777" w:rsidR="006D6AEF" w:rsidRDefault="006D6AEF" w:rsidP="003A7AC7">
      <w:pPr>
        <w:suppressLineNumbers/>
        <w:autoSpaceDE w:val="0"/>
        <w:autoSpaceDN w:val="0"/>
        <w:adjustRightInd w:val="0"/>
        <w:ind w:firstLine="0"/>
        <w:rPr>
          <w:color w:val="000000"/>
          <w:sz w:val="20"/>
          <w:szCs w:val="20"/>
          <w:highlight w:val="white"/>
          <w:lang w:val="en"/>
        </w:rPr>
      </w:pPr>
    </w:p>
    <w:p w14:paraId="505BEE42" w14:textId="77777777" w:rsidR="006D6AEF" w:rsidRDefault="006D6AEF" w:rsidP="003A7AC7">
      <w:pPr>
        <w:suppressLineNumbers/>
        <w:autoSpaceDE w:val="0"/>
        <w:autoSpaceDN w:val="0"/>
        <w:adjustRightInd w:val="0"/>
        <w:ind w:firstLine="0"/>
        <w:rPr>
          <w:color w:val="000000"/>
          <w:sz w:val="20"/>
          <w:szCs w:val="20"/>
          <w:highlight w:val="white"/>
          <w:lang w:val="en"/>
        </w:rPr>
      </w:pPr>
    </w:p>
    <w:p w14:paraId="5AEACFE6" w14:textId="77777777" w:rsidR="006D6AEF" w:rsidRDefault="006D6AEF" w:rsidP="003A7AC7">
      <w:pPr>
        <w:suppressLineNumbers/>
        <w:autoSpaceDE w:val="0"/>
        <w:autoSpaceDN w:val="0"/>
        <w:adjustRightInd w:val="0"/>
        <w:ind w:firstLine="0"/>
        <w:rPr>
          <w:color w:val="000000"/>
          <w:sz w:val="20"/>
          <w:szCs w:val="20"/>
          <w:highlight w:val="white"/>
          <w:lang w:val="en"/>
        </w:rPr>
      </w:pPr>
    </w:p>
    <w:p w14:paraId="31C68E3E" w14:textId="77777777" w:rsidR="006D6AEF" w:rsidRDefault="006D6AEF" w:rsidP="003A7AC7">
      <w:pPr>
        <w:suppressLineNumbers/>
        <w:autoSpaceDE w:val="0"/>
        <w:autoSpaceDN w:val="0"/>
        <w:adjustRightInd w:val="0"/>
        <w:ind w:firstLine="0"/>
        <w:rPr>
          <w:color w:val="000000"/>
          <w:sz w:val="20"/>
          <w:szCs w:val="20"/>
          <w:highlight w:val="white"/>
          <w:lang w:val="en"/>
        </w:rPr>
      </w:pPr>
    </w:p>
    <w:p w14:paraId="55230288" w14:textId="77777777" w:rsidR="006D6AEF" w:rsidRDefault="006D6AEF" w:rsidP="003A7AC7">
      <w:pPr>
        <w:suppressLineNumbers/>
        <w:autoSpaceDE w:val="0"/>
        <w:autoSpaceDN w:val="0"/>
        <w:adjustRightInd w:val="0"/>
        <w:ind w:firstLine="0"/>
        <w:rPr>
          <w:color w:val="000000"/>
          <w:sz w:val="20"/>
          <w:szCs w:val="20"/>
          <w:highlight w:val="white"/>
          <w:lang w:val="en"/>
        </w:rPr>
      </w:pPr>
    </w:p>
    <w:p w14:paraId="35756F96" w14:textId="294B9F17" w:rsidR="003A7AC7" w:rsidRDefault="003A7AC7" w:rsidP="003A7AC7">
      <w:pPr>
        <w:suppressLineNumbers/>
        <w:autoSpaceDE w:val="0"/>
        <w:autoSpaceDN w:val="0"/>
        <w:adjustRightInd w:val="0"/>
        <w:ind w:firstLine="0"/>
        <w:rPr>
          <w:color w:val="000000"/>
          <w:sz w:val="20"/>
          <w:szCs w:val="20"/>
          <w:highlight w:val="white"/>
          <w:lang w:val="en"/>
        </w:rPr>
      </w:pPr>
      <w:r>
        <w:rPr>
          <w:color w:val="000000"/>
          <w:sz w:val="20"/>
          <w:szCs w:val="20"/>
          <w:highlight w:val="white"/>
          <w:lang w:val="en"/>
        </w:rPr>
        <w:t>NAB</w:t>
      </w:r>
    </w:p>
    <w:p w14:paraId="7546A036" w14:textId="662975AB" w:rsidR="003A7AC7" w:rsidRDefault="006546B3" w:rsidP="003A7AC7">
      <w:pPr>
        <w:suppressLineNumbers/>
        <w:autoSpaceDE w:val="0"/>
        <w:autoSpaceDN w:val="0"/>
        <w:adjustRightInd w:val="0"/>
        <w:ind w:firstLine="0"/>
        <w:rPr>
          <w:color w:val="000000"/>
          <w:sz w:val="20"/>
          <w:szCs w:val="20"/>
          <w:highlight w:val="white"/>
          <w:lang w:val="en"/>
        </w:rPr>
      </w:pPr>
      <w:r>
        <w:rPr>
          <w:color w:val="000000"/>
          <w:sz w:val="20"/>
          <w:szCs w:val="20"/>
          <w:highlight w:val="white"/>
          <w:lang w:val="en"/>
        </w:rPr>
        <w:t>LS #8272</w:t>
      </w:r>
    </w:p>
    <w:p w14:paraId="6451241B" w14:textId="5BB3DA06" w:rsidR="00143B62" w:rsidRPr="004E5A0E" w:rsidRDefault="006546B3" w:rsidP="004E5A0E">
      <w:pPr>
        <w:suppressLineNumbers/>
        <w:autoSpaceDE w:val="0"/>
        <w:autoSpaceDN w:val="0"/>
        <w:adjustRightInd w:val="0"/>
        <w:ind w:firstLine="0"/>
        <w:rPr>
          <w:color w:val="000000"/>
          <w:sz w:val="20"/>
          <w:szCs w:val="20"/>
          <w:highlight w:val="white"/>
          <w:lang w:val="en"/>
        </w:rPr>
        <w:sectPr w:rsidR="00143B62" w:rsidRPr="004E5A0E" w:rsidSect="00CD504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cols w:space="720"/>
          <w:titlePg/>
          <w:docGrid w:linePitch="360"/>
        </w:sectPr>
      </w:pPr>
      <w:r>
        <w:rPr>
          <w:color w:val="000000"/>
          <w:sz w:val="20"/>
          <w:szCs w:val="20"/>
          <w:lang w:val="en"/>
        </w:rPr>
        <w:t>5</w:t>
      </w:r>
      <w:r w:rsidR="00435D1D">
        <w:rPr>
          <w:color w:val="000000"/>
          <w:sz w:val="20"/>
          <w:szCs w:val="20"/>
          <w:lang w:val="en"/>
        </w:rPr>
        <w:t>/</w:t>
      </w:r>
      <w:r w:rsidR="00F2771B">
        <w:rPr>
          <w:color w:val="000000"/>
          <w:sz w:val="20"/>
          <w:szCs w:val="20"/>
          <w:lang w:val="en"/>
        </w:rPr>
        <w:t>26</w:t>
      </w:r>
      <w:r w:rsidR="00CB32F9">
        <w:rPr>
          <w:color w:val="000000"/>
          <w:sz w:val="20"/>
          <w:szCs w:val="20"/>
          <w:lang w:val="en"/>
        </w:rPr>
        <w:t>/22</w:t>
      </w:r>
      <w:r w:rsidR="004E5A0E">
        <w:rPr>
          <w:color w:val="000000"/>
          <w:sz w:val="20"/>
          <w:szCs w:val="20"/>
          <w:lang w:val="en"/>
        </w:rPr>
        <w:t xml:space="preserve"> </w:t>
      </w:r>
      <w:r w:rsidR="00F2771B">
        <w:rPr>
          <w:color w:val="000000"/>
          <w:sz w:val="20"/>
          <w:szCs w:val="20"/>
          <w:lang w:val="en"/>
        </w:rPr>
        <w:t>9:15 A</w:t>
      </w:r>
      <w:r w:rsidR="006F36F0">
        <w:rPr>
          <w:color w:val="000000"/>
          <w:sz w:val="20"/>
          <w:szCs w:val="20"/>
          <w:lang w:val="en"/>
        </w:rPr>
        <w:t>M</w:t>
      </w:r>
    </w:p>
    <w:p w14:paraId="60B5683D" w14:textId="77777777" w:rsidR="00B47730" w:rsidRDefault="00B47730" w:rsidP="00B20849">
      <w:pPr>
        <w:ind w:firstLine="0"/>
        <w:jc w:val="both"/>
        <w:rPr>
          <w:sz w:val="18"/>
          <w:szCs w:val="18"/>
        </w:rPr>
      </w:pPr>
    </w:p>
    <w:sectPr w:rsidR="00B47730"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14695" w16cid:durableId="25EFE7DC"/>
  <w16cid:commentId w16cid:paraId="1DCD0813" w16cid:durableId="25EFE7DD"/>
  <w16cid:commentId w16cid:paraId="0F7FD76C" w16cid:durableId="25EFE92D"/>
  <w16cid:commentId w16cid:paraId="36780880" w16cid:durableId="25EFE92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9C27E" w14:textId="77777777" w:rsidR="007118CC" w:rsidRDefault="007118CC">
      <w:r>
        <w:separator/>
      </w:r>
    </w:p>
    <w:p w14:paraId="5C7727C9" w14:textId="77777777" w:rsidR="007118CC" w:rsidRDefault="007118CC"/>
  </w:endnote>
  <w:endnote w:type="continuationSeparator" w:id="0">
    <w:p w14:paraId="0967AD41" w14:textId="77777777" w:rsidR="007118CC" w:rsidRDefault="007118CC">
      <w:r>
        <w:continuationSeparator/>
      </w:r>
    </w:p>
    <w:p w14:paraId="696E5733" w14:textId="77777777" w:rsidR="007118CC" w:rsidRDefault="00711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D84E" w14:textId="77777777" w:rsidR="00FC59CA" w:rsidRDefault="00FC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8200" w14:textId="77777777" w:rsidR="00FC59CA" w:rsidRDefault="00FC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DCFE" w14:textId="77777777" w:rsidR="008F0B17" w:rsidRDefault="008F0B17">
    <w:pPr>
      <w:pStyle w:val="Footer"/>
      <w:jc w:val="center"/>
    </w:pPr>
    <w:r>
      <w:fldChar w:fldCharType="begin"/>
    </w:r>
    <w:r>
      <w:instrText xml:space="preserve"> PAGE   \* MERGEFORMAT </w:instrText>
    </w:r>
    <w:r>
      <w:fldChar w:fldCharType="separate"/>
    </w:r>
    <w:r w:rsidR="00CA559B">
      <w:rPr>
        <w:noProof/>
      </w:rPr>
      <w:t>2</w:t>
    </w:r>
    <w:r>
      <w:rPr>
        <w:noProof/>
      </w:rPr>
      <w:fldChar w:fldCharType="end"/>
    </w:r>
  </w:p>
  <w:p w14:paraId="7996A3C2" w14:textId="77777777" w:rsidR="008F0B17" w:rsidRDefault="008F0B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233B" w14:textId="77777777" w:rsidR="00CD5048" w:rsidRDefault="00CD50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7D8" w14:textId="77777777" w:rsidR="00CD5048" w:rsidRDefault="00CD50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64EF" w14:textId="77777777" w:rsidR="00CD5048" w:rsidRDefault="00CD5048">
    <w:pPr>
      <w:pStyle w:val="Footer"/>
      <w:jc w:val="center"/>
    </w:pPr>
    <w:r>
      <w:fldChar w:fldCharType="begin"/>
    </w:r>
    <w:r>
      <w:instrText xml:space="preserve"> PAGE   \* MERGEFORMAT </w:instrText>
    </w:r>
    <w:r>
      <w:fldChar w:fldCharType="separate"/>
    </w:r>
    <w:r>
      <w:rPr>
        <w:noProof/>
      </w:rPr>
      <w:t>2</w:t>
    </w:r>
    <w:r>
      <w:rPr>
        <w:noProof/>
      </w:rPr>
      <w:fldChar w:fldCharType="end"/>
    </w:r>
  </w:p>
  <w:p w14:paraId="6E9C1297" w14:textId="77777777" w:rsidR="00CD5048" w:rsidRDefault="00CD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2714" w14:textId="77777777" w:rsidR="007118CC" w:rsidRDefault="007118CC">
      <w:r>
        <w:separator/>
      </w:r>
    </w:p>
    <w:p w14:paraId="7F48F39E" w14:textId="77777777" w:rsidR="007118CC" w:rsidRDefault="007118CC"/>
  </w:footnote>
  <w:footnote w:type="continuationSeparator" w:id="0">
    <w:p w14:paraId="00D2B548" w14:textId="77777777" w:rsidR="007118CC" w:rsidRDefault="007118CC">
      <w:r>
        <w:continuationSeparator/>
      </w:r>
    </w:p>
    <w:p w14:paraId="2E813B43" w14:textId="77777777" w:rsidR="007118CC" w:rsidRDefault="007118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7B56" w14:textId="77777777" w:rsidR="00FC59CA" w:rsidRDefault="00FC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F837" w14:textId="77777777" w:rsidR="00FC59CA" w:rsidRDefault="00FC5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DB0D" w14:textId="77777777" w:rsidR="00FC59CA" w:rsidRDefault="00FC5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C7E8" w14:textId="77777777" w:rsidR="00CD5048" w:rsidRDefault="00CD5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DAA4" w14:textId="77777777" w:rsidR="00CD5048" w:rsidRDefault="00CD5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0912" w14:textId="77777777" w:rsidR="00CD5048" w:rsidRDefault="00CD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D7"/>
    <w:rsid w:val="00004CD7"/>
    <w:rsid w:val="000135A3"/>
    <w:rsid w:val="00017A27"/>
    <w:rsid w:val="0002339C"/>
    <w:rsid w:val="00024414"/>
    <w:rsid w:val="00035181"/>
    <w:rsid w:val="000422F7"/>
    <w:rsid w:val="000502BC"/>
    <w:rsid w:val="00051F20"/>
    <w:rsid w:val="0005356B"/>
    <w:rsid w:val="00056BB0"/>
    <w:rsid w:val="00057C83"/>
    <w:rsid w:val="00063205"/>
    <w:rsid w:val="00064AFB"/>
    <w:rsid w:val="00071144"/>
    <w:rsid w:val="0009173E"/>
    <w:rsid w:val="00094A70"/>
    <w:rsid w:val="000B2EFA"/>
    <w:rsid w:val="000C6DFA"/>
    <w:rsid w:val="000D4A7F"/>
    <w:rsid w:val="000E02EC"/>
    <w:rsid w:val="000F1C2E"/>
    <w:rsid w:val="001073BD"/>
    <w:rsid w:val="0011029A"/>
    <w:rsid w:val="00112CE2"/>
    <w:rsid w:val="00115B31"/>
    <w:rsid w:val="001241E0"/>
    <w:rsid w:val="00134B51"/>
    <w:rsid w:val="00143B62"/>
    <w:rsid w:val="001509BF"/>
    <w:rsid w:val="00150A27"/>
    <w:rsid w:val="00165627"/>
    <w:rsid w:val="00167107"/>
    <w:rsid w:val="00180BD2"/>
    <w:rsid w:val="00186493"/>
    <w:rsid w:val="00195A80"/>
    <w:rsid w:val="001B56E1"/>
    <w:rsid w:val="001D3D15"/>
    <w:rsid w:val="001D4249"/>
    <w:rsid w:val="001D55A7"/>
    <w:rsid w:val="001F265B"/>
    <w:rsid w:val="00205741"/>
    <w:rsid w:val="00207323"/>
    <w:rsid w:val="0021642E"/>
    <w:rsid w:val="00216569"/>
    <w:rsid w:val="0022099D"/>
    <w:rsid w:val="002272EF"/>
    <w:rsid w:val="00241F94"/>
    <w:rsid w:val="00270162"/>
    <w:rsid w:val="0027406A"/>
    <w:rsid w:val="00280955"/>
    <w:rsid w:val="00285AAE"/>
    <w:rsid w:val="00292C42"/>
    <w:rsid w:val="00294C0B"/>
    <w:rsid w:val="002B69B3"/>
    <w:rsid w:val="002C4435"/>
    <w:rsid w:val="002D5F4F"/>
    <w:rsid w:val="002E41F8"/>
    <w:rsid w:val="002F196D"/>
    <w:rsid w:val="002F269C"/>
    <w:rsid w:val="00301E5D"/>
    <w:rsid w:val="00320D3B"/>
    <w:rsid w:val="0033027F"/>
    <w:rsid w:val="003447CD"/>
    <w:rsid w:val="00352CA7"/>
    <w:rsid w:val="003708A6"/>
    <w:rsid w:val="003720CF"/>
    <w:rsid w:val="00373EA6"/>
    <w:rsid w:val="00380343"/>
    <w:rsid w:val="0038046F"/>
    <w:rsid w:val="00385C0A"/>
    <w:rsid w:val="003874A1"/>
    <w:rsid w:val="00387754"/>
    <w:rsid w:val="003A29EF"/>
    <w:rsid w:val="003A75C2"/>
    <w:rsid w:val="003A7AC7"/>
    <w:rsid w:val="003B444F"/>
    <w:rsid w:val="003E627A"/>
    <w:rsid w:val="003E799B"/>
    <w:rsid w:val="003F26F9"/>
    <w:rsid w:val="003F3109"/>
    <w:rsid w:val="00402DAD"/>
    <w:rsid w:val="00407007"/>
    <w:rsid w:val="00423A40"/>
    <w:rsid w:val="00425BDC"/>
    <w:rsid w:val="00430282"/>
    <w:rsid w:val="00432688"/>
    <w:rsid w:val="00435D1D"/>
    <w:rsid w:val="00444642"/>
    <w:rsid w:val="00447A01"/>
    <w:rsid w:val="00450615"/>
    <w:rsid w:val="0045656F"/>
    <w:rsid w:val="00466EE8"/>
    <w:rsid w:val="00477329"/>
    <w:rsid w:val="00490A93"/>
    <w:rsid w:val="004948B5"/>
    <w:rsid w:val="004A7DB3"/>
    <w:rsid w:val="004B097C"/>
    <w:rsid w:val="004E1CF2"/>
    <w:rsid w:val="004E5212"/>
    <w:rsid w:val="004E59F5"/>
    <w:rsid w:val="004E5A0E"/>
    <w:rsid w:val="004F3343"/>
    <w:rsid w:val="004F5B01"/>
    <w:rsid w:val="005020E8"/>
    <w:rsid w:val="005075E4"/>
    <w:rsid w:val="00513CD1"/>
    <w:rsid w:val="005179AA"/>
    <w:rsid w:val="00520D2F"/>
    <w:rsid w:val="0052729C"/>
    <w:rsid w:val="00550E96"/>
    <w:rsid w:val="00554C35"/>
    <w:rsid w:val="005704E7"/>
    <w:rsid w:val="00576C4D"/>
    <w:rsid w:val="00580D99"/>
    <w:rsid w:val="00586366"/>
    <w:rsid w:val="00593A85"/>
    <w:rsid w:val="005A1EBD"/>
    <w:rsid w:val="005B5DE4"/>
    <w:rsid w:val="005C6980"/>
    <w:rsid w:val="005D4A03"/>
    <w:rsid w:val="005E655A"/>
    <w:rsid w:val="005E7681"/>
    <w:rsid w:val="005F127F"/>
    <w:rsid w:val="005F3AA6"/>
    <w:rsid w:val="006249B2"/>
    <w:rsid w:val="00630AB3"/>
    <w:rsid w:val="0063266A"/>
    <w:rsid w:val="006546B3"/>
    <w:rsid w:val="00663FCD"/>
    <w:rsid w:val="006662DF"/>
    <w:rsid w:val="00681A93"/>
    <w:rsid w:val="00687344"/>
    <w:rsid w:val="006A691C"/>
    <w:rsid w:val="006A7EE3"/>
    <w:rsid w:val="006B26AF"/>
    <w:rsid w:val="006B590A"/>
    <w:rsid w:val="006B5AB9"/>
    <w:rsid w:val="006B5B10"/>
    <w:rsid w:val="006D3E3C"/>
    <w:rsid w:val="006D562C"/>
    <w:rsid w:val="006D6AEF"/>
    <w:rsid w:val="006E262E"/>
    <w:rsid w:val="006F36F0"/>
    <w:rsid w:val="006F5CC7"/>
    <w:rsid w:val="007101A2"/>
    <w:rsid w:val="007110E1"/>
    <w:rsid w:val="007118CC"/>
    <w:rsid w:val="00711A1C"/>
    <w:rsid w:val="00715C7F"/>
    <w:rsid w:val="007218EB"/>
    <w:rsid w:val="0072551E"/>
    <w:rsid w:val="00725C93"/>
    <w:rsid w:val="00727F04"/>
    <w:rsid w:val="00735366"/>
    <w:rsid w:val="00741BD4"/>
    <w:rsid w:val="00750030"/>
    <w:rsid w:val="00767CD4"/>
    <w:rsid w:val="00770B9A"/>
    <w:rsid w:val="007717A1"/>
    <w:rsid w:val="00782AFB"/>
    <w:rsid w:val="0079148F"/>
    <w:rsid w:val="00796A9A"/>
    <w:rsid w:val="007A1A40"/>
    <w:rsid w:val="007A34FC"/>
    <w:rsid w:val="007A3F6D"/>
    <w:rsid w:val="007A4125"/>
    <w:rsid w:val="007B293E"/>
    <w:rsid w:val="007B5BE3"/>
    <w:rsid w:val="007B6497"/>
    <w:rsid w:val="007C1D9D"/>
    <w:rsid w:val="007C6893"/>
    <w:rsid w:val="007D1A76"/>
    <w:rsid w:val="007E73C5"/>
    <w:rsid w:val="007E79D5"/>
    <w:rsid w:val="007F4087"/>
    <w:rsid w:val="00806569"/>
    <w:rsid w:val="008167F4"/>
    <w:rsid w:val="00820DC7"/>
    <w:rsid w:val="0083646C"/>
    <w:rsid w:val="00841A41"/>
    <w:rsid w:val="0085260B"/>
    <w:rsid w:val="00852F8F"/>
    <w:rsid w:val="00853E42"/>
    <w:rsid w:val="00854492"/>
    <w:rsid w:val="0087145F"/>
    <w:rsid w:val="00872BFD"/>
    <w:rsid w:val="00880099"/>
    <w:rsid w:val="00891B48"/>
    <w:rsid w:val="008A1DF3"/>
    <w:rsid w:val="008D2D53"/>
    <w:rsid w:val="008E28FA"/>
    <w:rsid w:val="008F0B17"/>
    <w:rsid w:val="008F284E"/>
    <w:rsid w:val="008F5274"/>
    <w:rsid w:val="00900ACB"/>
    <w:rsid w:val="009016A1"/>
    <w:rsid w:val="009111F7"/>
    <w:rsid w:val="00925D71"/>
    <w:rsid w:val="00953B79"/>
    <w:rsid w:val="009822E5"/>
    <w:rsid w:val="00990ECE"/>
    <w:rsid w:val="00993126"/>
    <w:rsid w:val="00997F54"/>
    <w:rsid w:val="009B5678"/>
    <w:rsid w:val="009F6486"/>
    <w:rsid w:val="009F666F"/>
    <w:rsid w:val="00A03635"/>
    <w:rsid w:val="00A054FD"/>
    <w:rsid w:val="00A10451"/>
    <w:rsid w:val="00A12FF6"/>
    <w:rsid w:val="00A1515C"/>
    <w:rsid w:val="00A23029"/>
    <w:rsid w:val="00A269C2"/>
    <w:rsid w:val="00A309B1"/>
    <w:rsid w:val="00A33174"/>
    <w:rsid w:val="00A43A61"/>
    <w:rsid w:val="00A465BE"/>
    <w:rsid w:val="00A46ACE"/>
    <w:rsid w:val="00A531EC"/>
    <w:rsid w:val="00A654D0"/>
    <w:rsid w:val="00A826A6"/>
    <w:rsid w:val="00AB2E1B"/>
    <w:rsid w:val="00AD1881"/>
    <w:rsid w:val="00AE212E"/>
    <w:rsid w:val="00AE46C1"/>
    <w:rsid w:val="00AF39A5"/>
    <w:rsid w:val="00B0445D"/>
    <w:rsid w:val="00B07AB0"/>
    <w:rsid w:val="00B15D83"/>
    <w:rsid w:val="00B1635A"/>
    <w:rsid w:val="00B20849"/>
    <w:rsid w:val="00B30100"/>
    <w:rsid w:val="00B47730"/>
    <w:rsid w:val="00B5681D"/>
    <w:rsid w:val="00B76B60"/>
    <w:rsid w:val="00B85BF7"/>
    <w:rsid w:val="00B932E2"/>
    <w:rsid w:val="00BA4408"/>
    <w:rsid w:val="00BA599A"/>
    <w:rsid w:val="00BB6434"/>
    <w:rsid w:val="00BB6793"/>
    <w:rsid w:val="00BC1806"/>
    <w:rsid w:val="00BD0297"/>
    <w:rsid w:val="00BD4E49"/>
    <w:rsid w:val="00BD50B7"/>
    <w:rsid w:val="00BF033E"/>
    <w:rsid w:val="00BF76F0"/>
    <w:rsid w:val="00C037BD"/>
    <w:rsid w:val="00C42705"/>
    <w:rsid w:val="00C43D17"/>
    <w:rsid w:val="00C55031"/>
    <w:rsid w:val="00C92A35"/>
    <w:rsid w:val="00C93F56"/>
    <w:rsid w:val="00C947F5"/>
    <w:rsid w:val="00C96CEE"/>
    <w:rsid w:val="00CA09E2"/>
    <w:rsid w:val="00CA2899"/>
    <w:rsid w:val="00CA30A1"/>
    <w:rsid w:val="00CA559B"/>
    <w:rsid w:val="00CA6B5C"/>
    <w:rsid w:val="00CB32F9"/>
    <w:rsid w:val="00CC4154"/>
    <w:rsid w:val="00CC4ED3"/>
    <w:rsid w:val="00CD10EA"/>
    <w:rsid w:val="00CD2DD7"/>
    <w:rsid w:val="00CD5048"/>
    <w:rsid w:val="00CD5C3E"/>
    <w:rsid w:val="00CE1642"/>
    <w:rsid w:val="00CE602C"/>
    <w:rsid w:val="00CF17D2"/>
    <w:rsid w:val="00D23234"/>
    <w:rsid w:val="00D26039"/>
    <w:rsid w:val="00D30A34"/>
    <w:rsid w:val="00D45B47"/>
    <w:rsid w:val="00D52CE9"/>
    <w:rsid w:val="00D84948"/>
    <w:rsid w:val="00D94395"/>
    <w:rsid w:val="00D975BE"/>
    <w:rsid w:val="00D97C8B"/>
    <w:rsid w:val="00DB6BFB"/>
    <w:rsid w:val="00DC57C0"/>
    <w:rsid w:val="00DE6E46"/>
    <w:rsid w:val="00DF1BBE"/>
    <w:rsid w:val="00DF63F3"/>
    <w:rsid w:val="00DF7976"/>
    <w:rsid w:val="00E0423E"/>
    <w:rsid w:val="00E06550"/>
    <w:rsid w:val="00E13406"/>
    <w:rsid w:val="00E15832"/>
    <w:rsid w:val="00E310B4"/>
    <w:rsid w:val="00E34500"/>
    <w:rsid w:val="00E378A7"/>
    <w:rsid w:val="00E37C8F"/>
    <w:rsid w:val="00E42EF6"/>
    <w:rsid w:val="00E469C7"/>
    <w:rsid w:val="00E478BE"/>
    <w:rsid w:val="00E52D23"/>
    <w:rsid w:val="00E57A28"/>
    <w:rsid w:val="00E611AD"/>
    <w:rsid w:val="00E611DE"/>
    <w:rsid w:val="00E61657"/>
    <w:rsid w:val="00E71AFA"/>
    <w:rsid w:val="00E76321"/>
    <w:rsid w:val="00E84A4E"/>
    <w:rsid w:val="00E93B8F"/>
    <w:rsid w:val="00E96AB4"/>
    <w:rsid w:val="00E97376"/>
    <w:rsid w:val="00EB262D"/>
    <w:rsid w:val="00EB4F54"/>
    <w:rsid w:val="00EB5A95"/>
    <w:rsid w:val="00EB5D6B"/>
    <w:rsid w:val="00EC5DA0"/>
    <w:rsid w:val="00ED266D"/>
    <w:rsid w:val="00ED2846"/>
    <w:rsid w:val="00ED6ADF"/>
    <w:rsid w:val="00EF1814"/>
    <w:rsid w:val="00EF1E62"/>
    <w:rsid w:val="00EF3A70"/>
    <w:rsid w:val="00F0418B"/>
    <w:rsid w:val="00F047D8"/>
    <w:rsid w:val="00F11724"/>
    <w:rsid w:val="00F124A5"/>
    <w:rsid w:val="00F22116"/>
    <w:rsid w:val="00F23C44"/>
    <w:rsid w:val="00F2771B"/>
    <w:rsid w:val="00F30E36"/>
    <w:rsid w:val="00F33321"/>
    <w:rsid w:val="00F34140"/>
    <w:rsid w:val="00F353E0"/>
    <w:rsid w:val="00F5076A"/>
    <w:rsid w:val="00F56181"/>
    <w:rsid w:val="00F84140"/>
    <w:rsid w:val="00FA5BBD"/>
    <w:rsid w:val="00FA63F7"/>
    <w:rsid w:val="00FB2FD6"/>
    <w:rsid w:val="00FC547E"/>
    <w:rsid w:val="00FC59CA"/>
    <w:rsid w:val="00FE04A2"/>
    <w:rsid w:val="00FE7079"/>
    <w:rsid w:val="00FF32B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6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711A1C"/>
    <w:pPr>
      <w:spacing w:before="100" w:beforeAutospacing="1" w:after="100" w:afterAutospacing="1"/>
      <w:ind w:firstLine="0"/>
    </w:pPr>
  </w:style>
  <w:style w:type="paragraph" w:styleId="CommentText">
    <w:name w:val="annotation text"/>
    <w:basedOn w:val="Normal"/>
    <w:link w:val="CommentTextChar"/>
    <w:uiPriority w:val="99"/>
    <w:semiHidden/>
    <w:unhideWhenUsed/>
    <w:rsid w:val="008F284E"/>
    <w:pPr>
      <w:spacing w:after="160"/>
      <w:ind w:firstLine="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F284E"/>
    <w:rPr>
      <w:rFonts w:ascii="Times New Roman" w:eastAsiaTheme="minorHAnsi" w:hAnsi="Times New Roman" w:cstheme="minorBidi"/>
    </w:rPr>
  </w:style>
  <w:style w:type="paragraph" w:styleId="HTMLPreformatted">
    <w:name w:val="HTML Preformatted"/>
    <w:basedOn w:val="Normal"/>
    <w:link w:val="HTMLPreformattedChar"/>
    <w:uiPriority w:val="99"/>
    <w:unhideWhenUsed/>
    <w:rsid w:val="00F8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4140"/>
    <w:rPr>
      <w:rFonts w:ascii="Courier New" w:eastAsia="Times New Roman" w:hAnsi="Courier New" w:cs="Courier New"/>
    </w:rPr>
  </w:style>
  <w:style w:type="character" w:styleId="CommentReference">
    <w:name w:val="annotation reference"/>
    <w:basedOn w:val="DefaultParagraphFont"/>
    <w:uiPriority w:val="99"/>
    <w:semiHidden/>
    <w:unhideWhenUsed/>
    <w:rsid w:val="00B85BF7"/>
    <w:rPr>
      <w:sz w:val="16"/>
      <w:szCs w:val="16"/>
    </w:rPr>
  </w:style>
  <w:style w:type="paragraph" w:styleId="CommentSubject">
    <w:name w:val="annotation subject"/>
    <w:basedOn w:val="CommentText"/>
    <w:next w:val="CommentText"/>
    <w:link w:val="CommentSubjectChar"/>
    <w:uiPriority w:val="99"/>
    <w:semiHidden/>
    <w:unhideWhenUsed/>
    <w:rsid w:val="00B85BF7"/>
    <w:pPr>
      <w:spacing w:after="0"/>
      <w:ind w:firstLine="720"/>
    </w:pPr>
    <w:rPr>
      <w:rFonts w:eastAsia="Times New Roman" w:cs="Times New Roman"/>
      <w:b/>
      <w:bCs/>
    </w:rPr>
  </w:style>
  <w:style w:type="character" w:customStyle="1" w:styleId="CommentSubjectChar">
    <w:name w:val="Comment Subject Char"/>
    <w:basedOn w:val="CommentTextChar"/>
    <w:link w:val="CommentSubject"/>
    <w:uiPriority w:val="99"/>
    <w:semiHidden/>
    <w:rsid w:val="00B85BF7"/>
    <w:rPr>
      <w:rFonts w:ascii="Times New Roman" w:eastAsia="Times New Roman" w:hAnsi="Times New Roman" w:cstheme="minorBidi"/>
      <w:b/>
      <w:bCs/>
    </w:rPr>
  </w:style>
  <w:style w:type="table" w:styleId="TableGrid">
    <w:name w:val="Table Grid"/>
    <w:basedOn w:val="TableNormal"/>
    <w:locked/>
    <w:rsid w:val="007A3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766">
      <w:bodyDiv w:val="1"/>
      <w:marLeft w:val="0"/>
      <w:marRight w:val="0"/>
      <w:marTop w:val="0"/>
      <w:marBottom w:val="0"/>
      <w:divBdr>
        <w:top w:val="none" w:sz="0" w:space="0" w:color="auto"/>
        <w:left w:val="none" w:sz="0" w:space="0" w:color="auto"/>
        <w:bottom w:val="none" w:sz="0" w:space="0" w:color="auto"/>
        <w:right w:val="none" w:sz="0" w:space="0" w:color="auto"/>
      </w:divBdr>
    </w:div>
    <w:div w:id="546841483">
      <w:bodyDiv w:val="1"/>
      <w:marLeft w:val="0"/>
      <w:marRight w:val="0"/>
      <w:marTop w:val="0"/>
      <w:marBottom w:val="0"/>
      <w:divBdr>
        <w:top w:val="none" w:sz="0" w:space="0" w:color="auto"/>
        <w:left w:val="none" w:sz="0" w:space="0" w:color="auto"/>
        <w:bottom w:val="none" w:sz="0" w:space="0" w:color="auto"/>
        <w:right w:val="none" w:sz="0" w:space="0" w:color="auto"/>
      </w:divBdr>
    </w:div>
    <w:div w:id="699479867">
      <w:bodyDiv w:val="1"/>
      <w:marLeft w:val="0"/>
      <w:marRight w:val="0"/>
      <w:marTop w:val="0"/>
      <w:marBottom w:val="0"/>
      <w:divBdr>
        <w:top w:val="none" w:sz="0" w:space="0" w:color="auto"/>
        <w:left w:val="none" w:sz="0" w:space="0" w:color="auto"/>
        <w:bottom w:val="none" w:sz="0" w:space="0" w:color="auto"/>
        <w:right w:val="none" w:sz="0" w:space="0" w:color="auto"/>
      </w:divBdr>
    </w:div>
    <w:div w:id="819809275">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5224844">
      <w:bodyDiv w:val="1"/>
      <w:marLeft w:val="0"/>
      <w:marRight w:val="0"/>
      <w:marTop w:val="0"/>
      <w:marBottom w:val="0"/>
      <w:divBdr>
        <w:top w:val="none" w:sz="0" w:space="0" w:color="auto"/>
        <w:left w:val="none" w:sz="0" w:space="0" w:color="auto"/>
        <w:bottom w:val="none" w:sz="0" w:space="0" w:color="auto"/>
        <w:right w:val="none" w:sz="0" w:space="0" w:color="auto"/>
      </w:divBdr>
    </w:div>
    <w:div w:id="180133727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64048968">
      <w:bodyDiv w:val="1"/>
      <w:marLeft w:val="0"/>
      <w:marRight w:val="0"/>
      <w:marTop w:val="0"/>
      <w:marBottom w:val="0"/>
      <w:divBdr>
        <w:top w:val="none" w:sz="0" w:space="0" w:color="auto"/>
        <w:left w:val="none" w:sz="0" w:space="0" w:color="auto"/>
        <w:bottom w:val="none" w:sz="0" w:space="0" w:color="auto"/>
        <w:right w:val="none" w:sz="0" w:space="0" w:color="auto"/>
      </w:divBdr>
    </w:div>
    <w:div w:id="21397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2022-06-08T14:56:00Z</dcterms:created>
  <dcterms:modified xsi:type="dcterms:W3CDTF">2022-09-27T21:40:00Z</dcterms:modified>
</cp:coreProperties>
</file>