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AA59" w14:textId="7966C5A5" w:rsidR="00B17DB5" w:rsidRDefault="00F87428" w:rsidP="00F87428">
      <w:pPr>
        <w:pStyle w:val="NoSpacing"/>
        <w:jc w:val="center"/>
        <w:rPr>
          <w:rFonts w:ascii="Times New Roman" w:hAnsi="Times New Roman" w:cs="Times New Roman"/>
          <w:sz w:val="24"/>
          <w:szCs w:val="24"/>
        </w:rPr>
      </w:pPr>
      <w:r>
        <w:rPr>
          <w:rFonts w:ascii="Times New Roman" w:hAnsi="Times New Roman" w:cs="Times New Roman"/>
          <w:sz w:val="24"/>
          <w:szCs w:val="24"/>
        </w:rPr>
        <w:t>Res. No.</w:t>
      </w:r>
      <w:r w:rsidR="00DF3396">
        <w:rPr>
          <w:rFonts w:ascii="Times New Roman" w:hAnsi="Times New Roman" w:cs="Times New Roman"/>
          <w:sz w:val="24"/>
          <w:szCs w:val="24"/>
        </w:rPr>
        <w:t xml:space="preserve"> 238</w:t>
      </w:r>
    </w:p>
    <w:p w14:paraId="5E4CD878" w14:textId="77777777" w:rsidR="00F87428" w:rsidRDefault="00F87428" w:rsidP="00F87428">
      <w:pPr>
        <w:pStyle w:val="NoSpacing"/>
        <w:rPr>
          <w:rFonts w:ascii="Times New Roman" w:hAnsi="Times New Roman" w:cs="Times New Roman"/>
          <w:sz w:val="24"/>
          <w:szCs w:val="24"/>
        </w:rPr>
      </w:pPr>
    </w:p>
    <w:p w14:paraId="598843E4" w14:textId="77777777" w:rsidR="003F4257" w:rsidRPr="003F4257" w:rsidRDefault="003F4257" w:rsidP="00D6278B">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..Title</w:t>
      </w:r>
    </w:p>
    <w:p w14:paraId="2D2B1C59" w14:textId="71B13182" w:rsidR="003F4257" w:rsidRDefault="004B43E7" w:rsidP="00D6278B">
      <w:pPr>
        <w:pStyle w:val="NoSpacing"/>
        <w:jc w:val="both"/>
        <w:rPr>
          <w:rFonts w:ascii="Times New Roman" w:hAnsi="Times New Roman" w:cs="Times New Roman"/>
          <w:sz w:val="24"/>
          <w:szCs w:val="24"/>
        </w:rPr>
      </w:pPr>
      <w:r w:rsidRPr="00BE7836">
        <w:rPr>
          <w:rFonts w:ascii="Times New Roman" w:hAnsi="Times New Roman" w:cs="Times New Roman"/>
          <w:sz w:val="24"/>
          <w:szCs w:val="24"/>
        </w:rPr>
        <w:t xml:space="preserve">Resolution </w:t>
      </w:r>
      <w:r>
        <w:rPr>
          <w:rFonts w:ascii="Times New Roman" w:hAnsi="Times New Roman" w:cs="Times New Roman"/>
          <w:sz w:val="24"/>
          <w:szCs w:val="24"/>
        </w:rPr>
        <w:t>calling</w:t>
      </w:r>
      <w:r w:rsidR="002D12B3">
        <w:rPr>
          <w:rFonts w:ascii="Times New Roman" w:hAnsi="Times New Roman" w:cs="Times New Roman"/>
          <w:sz w:val="24"/>
          <w:szCs w:val="24"/>
        </w:rPr>
        <w:t xml:space="preserve"> upon the City University of New York to </w:t>
      </w:r>
      <w:r w:rsidR="00C42769" w:rsidRPr="00C42769">
        <w:rPr>
          <w:rFonts w:ascii="Times New Roman" w:hAnsi="Times New Roman" w:cs="Times New Roman"/>
          <w:sz w:val="24"/>
          <w:szCs w:val="24"/>
        </w:rPr>
        <w:t xml:space="preserve">compile data on </w:t>
      </w:r>
      <w:r w:rsidR="00C60933">
        <w:rPr>
          <w:rFonts w:ascii="Times New Roman" w:hAnsi="Times New Roman" w:cs="Times New Roman"/>
          <w:sz w:val="24"/>
          <w:szCs w:val="24"/>
        </w:rPr>
        <w:t xml:space="preserve">bias incidents and </w:t>
      </w:r>
      <w:r w:rsidR="00C42769" w:rsidRPr="00C42769">
        <w:rPr>
          <w:rFonts w:ascii="Times New Roman" w:hAnsi="Times New Roman" w:cs="Times New Roman"/>
          <w:sz w:val="24"/>
          <w:szCs w:val="24"/>
        </w:rPr>
        <w:t>hate crimes reported in the Jeanne Clery Disclosure of Campus Security Policy and Campus Crime Statistics Act into a single report, which should include greater specificity on bias classification, and to institute a campaign or initiative to educate students, faculty and staff about the rise of such incidents and how to report them</w:t>
      </w:r>
      <w:r w:rsidR="00325EE0">
        <w:rPr>
          <w:rFonts w:ascii="Times New Roman" w:hAnsi="Times New Roman" w:cs="Times New Roman"/>
          <w:sz w:val="24"/>
          <w:szCs w:val="24"/>
        </w:rPr>
        <w:t>.</w:t>
      </w:r>
    </w:p>
    <w:p w14:paraId="45196004" w14:textId="4F494FA6" w:rsidR="00F87428" w:rsidRPr="003F4257" w:rsidRDefault="003F4257" w:rsidP="00F87428">
      <w:pPr>
        <w:pStyle w:val="NoSpacing"/>
        <w:rPr>
          <w:rFonts w:ascii="Times New Roman" w:hAnsi="Times New Roman" w:cs="Times New Roman"/>
          <w:vanish/>
          <w:sz w:val="24"/>
          <w:szCs w:val="24"/>
        </w:rPr>
      </w:pPr>
      <w:r w:rsidRPr="003F4257">
        <w:rPr>
          <w:rFonts w:ascii="Times New Roman" w:hAnsi="Times New Roman" w:cs="Times New Roman"/>
          <w:vanish/>
          <w:sz w:val="24"/>
          <w:szCs w:val="24"/>
        </w:rPr>
        <w:t>..Body</w:t>
      </w:r>
    </w:p>
    <w:p w14:paraId="79854CEC" w14:textId="77777777" w:rsidR="004B43E7" w:rsidRDefault="004B43E7" w:rsidP="00F87428">
      <w:pPr>
        <w:pStyle w:val="NoSpacing"/>
        <w:rPr>
          <w:rFonts w:ascii="Times New Roman" w:hAnsi="Times New Roman" w:cs="Times New Roman"/>
          <w:sz w:val="24"/>
          <w:szCs w:val="24"/>
        </w:rPr>
      </w:pPr>
    </w:p>
    <w:p w14:paraId="408C51B9" w14:textId="77777777" w:rsidR="00824AB9" w:rsidRDefault="00824AB9" w:rsidP="00824A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By Council Members Dinowitz and Brewer</w:t>
      </w:r>
    </w:p>
    <w:p w14:paraId="2C952921" w14:textId="77777777" w:rsidR="00F87428" w:rsidRDefault="00F87428" w:rsidP="00F87428">
      <w:pPr>
        <w:pStyle w:val="NoSpacing"/>
        <w:rPr>
          <w:rFonts w:ascii="Times New Roman" w:hAnsi="Times New Roman" w:cs="Times New Roman"/>
          <w:sz w:val="24"/>
          <w:szCs w:val="24"/>
        </w:rPr>
      </w:pPr>
      <w:bookmarkStart w:id="0" w:name="_GoBack"/>
      <w:bookmarkEnd w:id="0"/>
    </w:p>
    <w:p w14:paraId="5C2E17E6" w14:textId="2C142596" w:rsidR="00C60933" w:rsidRDefault="00C60933" w:rsidP="00C6093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w:t>
      </w:r>
      <w:r w:rsidRPr="00C42769">
        <w:rPr>
          <w:rFonts w:ascii="Times New Roman" w:hAnsi="Times New Roman" w:cs="Times New Roman"/>
          <w:sz w:val="24"/>
          <w:szCs w:val="24"/>
        </w:rPr>
        <w:t>Jeanne Clery Disclosure of Campus Security Policy and Campus Crime Statistics Act</w:t>
      </w:r>
      <w:r>
        <w:rPr>
          <w:rFonts w:ascii="Times New Roman" w:hAnsi="Times New Roman" w:cs="Times New Roman"/>
          <w:sz w:val="24"/>
          <w:szCs w:val="24"/>
        </w:rPr>
        <w:t xml:space="preserve"> requires postsecondary institutions to report hate crime incidents, which the National Center for Education Statistics</w:t>
      </w:r>
      <w:r w:rsidR="00D845BA">
        <w:rPr>
          <w:rFonts w:ascii="Times New Roman" w:hAnsi="Times New Roman" w:cs="Times New Roman"/>
          <w:sz w:val="24"/>
          <w:szCs w:val="24"/>
        </w:rPr>
        <w:t xml:space="preserve"> (NCES)</w:t>
      </w:r>
      <w:r>
        <w:rPr>
          <w:rFonts w:ascii="Times New Roman" w:hAnsi="Times New Roman" w:cs="Times New Roman"/>
          <w:sz w:val="24"/>
          <w:szCs w:val="24"/>
        </w:rPr>
        <w:t xml:space="preserve"> defines as “criminal offense[s] which [are] motivated, in whole or in part, by an offender’s bias(es) against a race, religion, disability, sexual orientation, ethnicity, gender, or gender identity”; and</w:t>
      </w:r>
    </w:p>
    <w:p w14:paraId="7B7E9669" w14:textId="1BF2BB25" w:rsidR="001A7465" w:rsidRDefault="00C60933" w:rsidP="001A746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Hate does not always manifest as strictly criminal behavior and, as such, hate crimes statistics cannot fully capture the pervasiveness of </w:t>
      </w:r>
      <w:r w:rsidR="001A7465">
        <w:rPr>
          <w:rFonts w:ascii="Times New Roman" w:hAnsi="Times New Roman" w:cs="Times New Roman"/>
          <w:sz w:val="24"/>
          <w:szCs w:val="24"/>
        </w:rPr>
        <w:t>hateful ideology on college campuses</w:t>
      </w:r>
      <w:r w:rsidR="00B67716">
        <w:rPr>
          <w:rFonts w:ascii="Times New Roman" w:hAnsi="Times New Roman" w:cs="Times New Roman"/>
          <w:sz w:val="24"/>
          <w:szCs w:val="24"/>
        </w:rPr>
        <w:t xml:space="preserve"> across the United States (U.S.)</w:t>
      </w:r>
      <w:r w:rsidR="001A7465">
        <w:rPr>
          <w:rFonts w:ascii="Times New Roman" w:hAnsi="Times New Roman" w:cs="Times New Roman"/>
          <w:sz w:val="24"/>
          <w:szCs w:val="24"/>
        </w:rPr>
        <w:t>; and</w:t>
      </w:r>
    </w:p>
    <w:p w14:paraId="709B61D5" w14:textId="4A023124" w:rsidR="001A7465" w:rsidRDefault="002F0153" w:rsidP="001A746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332298">
        <w:rPr>
          <w:rFonts w:ascii="Times New Roman" w:hAnsi="Times New Roman" w:cs="Times New Roman"/>
          <w:sz w:val="24"/>
          <w:szCs w:val="24"/>
        </w:rPr>
        <w:t>A bias incident</w:t>
      </w:r>
      <w:r w:rsidR="00B67716">
        <w:rPr>
          <w:rFonts w:ascii="Times New Roman" w:hAnsi="Times New Roman" w:cs="Times New Roman"/>
          <w:sz w:val="24"/>
          <w:szCs w:val="24"/>
        </w:rPr>
        <w:t xml:space="preserve">, per the </w:t>
      </w:r>
      <w:r w:rsidR="00332298">
        <w:rPr>
          <w:rFonts w:ascii="Times New Roman" w:hAnsi="Times New Roman" w:cs="Times New Roman"/>
          <w:sz w:val="24"/>
          <w:szCs w:val="24"/>
        </w:rPr>
        <w:t xml:space="preserve">U.S. Department of </w:t>
      </w:r>
      <w:r w:rsidR="00CC10C9">
        <w:rPr>
          <w:rFonts w:ascii="Times New Roman" w:hAnsi="Times New Roman" w:cs="Times New Roman"/>
          <w:sz w:val="24"/>
          <w:szCs w:val="24"/>
        </w:rPr>
        <w:t>Justice</w:t>
      </w:r>
      <w:r w:rsidR="00332298">
        <w:rPr>
          <w:rFonts w:ascii="Times New Roman" w:hAnsi="Times New Roman" w:cs="Times New Roman"/>
          <w:sz w:val="24"/>
          <w:szCs w:val="24"/>
        </w:rPr>
        <w:t>, is “</w:t>
      </w:r>
      <w:r w:rsidR="00332298" w:rsidRPr="00332298">
        <w:rPr>
          <w:rFonts w:ascii="Times New Roman" w:hAnsi="Times New Roman" w:cs="Times New Roman"/>
          <w:sz w:val="24"/>
          <w:szCs w:val="24"/>
        </w:rPr>
        <w:t>any hostile expression that may be motivated by another person’s race, color, disability, religion, national origin, sexual orientation, or gender identity</w:t>
      </w:r>
      <w:r w:rsidR="00332298">
        <w:rPr>
          <w:rFonts w:ascii="Times New Roman" w:hAnsi="Times New Roman" w:cs="Times New Roman"/>
          <w:sz w:val="24"/>
          <w:szCs w:val="24"/>
        </w:rPr>
        <w:t>”</w:t>
      </w:r>
      <w:r w:rsidR="001A7465">
        <w:rPr>
          <w:rFonts w:ascii="Times New Roman" w:hAnsi="Times New Roman" w:cs="Times New Roman"/>
          <w:sz w:val="24"/>
          <w:szCs w:val="24"/>
        </w:rPr>
        <w:t>; and</w:t>
      </w:r>
    </w:p>
    <w:p w14:paraId="2F6C4FAB" w14:textId="5123FC7B" w:rsidR="00B67716" w:rsidRDefault="00B67716" w:rsidP="00B6771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In 2019, according to the latest available NCES data, there were 757 reported criminal incidents classified as hate crimes that occurred on the campuses of postsecondary institutions, which translates to an average of 5.1 hate crime incidents occurring per 100,000 full-time-equivalent students enrolled; and</w:t>
      </w:r>
    </w:p>
    <w:p w14:paraId="6303FF72" w14:textId="6C99E2AF" w:rsidR="00B67716" w:rsidRDefault="00B67716" w:rsidP="00184C8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However, the </w:t>
      </w:r>
      <w:r w:rsidR="00184C8A">
        <w:rPr>
          <w:rFonts w:ascii="Times New Roman" w:hAnsi="Times New Roman" w:cs="Times New Roman"/>
          <w:sz w:val="24"/>
          <w:szCs w:val="24"/>
        </w:rPr>
        <w:t xml:space="preserve">Federal Bureau of Investigation’s 2020 hate crime report cautions that the </w:t>
      </w:r>
      <w:r>
        <w:rPr>
          <w:rFonts w:ascii="Times New Roman" w:hAnsi="Times New Roman" w:cs="Times New Roman"/>
          <w:sz w:val="24"/>
          <w:szCs w:val="24"/>
        </w:rPr>
        <w:t>actual number is likely higher due to victims’ reluctance to report such incidents or ignorance of how to do so; and</w:t>
      </w:r>
    </w:p>
    <w:p w14:paraId="2E66F5C6" w14:textId="669A31E8" w:rsidR="00311328" w:rsidRDefault="0018202D" w:rsidP="00284E4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Over the past several years, </w:t>
      </w:r>
      <w:r w:rsidR="00EF3F40">
        <w:rPr>
          <w:rFonts w:ascii="Times New Roman" w:hAnsi="Times New Roman" w:cs="Times New Roman"/>
          <w:sz w:val="24"/>
          <w:szCs w:val="24"/>
        </w:rPr>
        <w:t xml:space="preserve">bias </w:t>
      </w:r>
      <w:r w:rsidR="00C60933">
        <w:rPr>
          <w:rFonts w:ascii="Times New Roman" w:hAnsi="Times New Roman" w:cs="Times New Roman"/>
          <w:sz w:val="24"/>
          <w:szCs w:val="24"/>
        </w:rPr>
        <w:t xml:space="preserve">incidents </w:t>
      </w:r>
      <w:r w:rsidR="00EF3F40">
        <w:rPr>
          <w:rFonts w:ascii="Times New Roman" w:hAnsi="Times New Roman" w:cs="Times New Roman"/>
          <w:sz w:val="24"/>
          <w:szCs w:val="24"/>
        </w:rPr>
        <w:t>and hate crime</w:t>
      </w:r>
      <w:r>
        <w:rPr>
          <w:rFonts w:ascii="Times New Roman" w:hAnsi="Times New Roman" w:cs="Times New Roman"/>
          <w:sz w:val="24"/>
          <w:szCs w:val="24"/>
        </w:rPr>
        <w:t xml:space="preserve">s </w:t>
      </w:r>
      <w:r w:rsidR="00EF3F40">
        <w:rPr>
          <w:rFonts w:ascii="Times New Roman" w:hAnsi="Times New Roman" w:cs="Times New Roman"/>
          <w:sz w:val="24"/>
          <w:szCs w:val="24"/>
        </w:rPr>
        <w:t>have</w:t>
      </w:r>
      <w:r>
        <w:rPr>
          <w:rFonts w:ascii="Times New Roman" w:hAnsi="Times New Roman" w:cs="Times New Roman"/>
          <w:sz w:val="24"/>
          <w:szCs w:val="24"/>
        </w:rPr>
        <w:t xml:space="preserve"> been on the rise </w:t>
      </w:r>
      <w:r w:rsidR="00B67716">
        <w:rPr>
          <w:rFonts w:ascii="Times New Roman" w:hAnsi="Times New Roman" w:cs="Times New Roman"/>
          <w:sz w:val="24"/>
          <w:szCs w:val="24"/>
        </w:rPr>
        <w:t>nationally</w:t>
      </w:r>
      <w:r>
        <w:rPr>
          <w:rFonts w:ascii="Times New Roman" w:hAnsi="Times New Roman" w:cs="Times New Roman"/>
          <w:sz w:val="24"/>
          <w:szCs w:val="24"/>
        </w:rPr>
        <w:t xml:space="preserve">, </w:t>
      </w:r>
      <w:r w:rsidR="00A96CF3">
        <w:rPr>
          <w:rFonts w:ascii="Times New Roman" w:hAnsi="Times New Roman" w:cs="Times New Roman"/>
          <w:sz w:val="24"/>
          <w:szCs w:val="24"/>
        </w:rPr>
        <w:t xml:space="preserve">emanating from </w:t>
      </w:r>
      <w:r w:rsidR="00B938AC">
        <w:rPr>
          <w:rFonts w:ascii="Times New Roman" w:hAnsi="Times New Roman" w:cs="Times New Roman"/>
          <w:sz w:val="24"/>
          <w:szCs w:val="24"/>
        </w:rPr>
        <w:t xml:space="preserve">groups and individuals </w:t>
      </w:r>
      <w:r>
        <w:rPr>
          <w:rFonts w:ascii="Times New Roman" w:hAnsi="Times New Roman" w:cs="Times New Roman"/>
          <w:sz w:val="24"/>
          <w:szCs w:val="24"/>
        </w:rPr>
        <w:t xml:space="preserve">engaged in an array </w:t>
      </w:r>
      <w:r w:rsidR="00A96CF3" w:rsidRPr="00A96CF3">
        <w:rPr>
          <w:rFonts w:ascii="Times New Roman" w:hAnsi="Times New Roman" w:cs="Times New Roman"/>
          <w:sz w:val="24"/>
          <w:szCs w:val="24"/>
        </w:rPr>
        <w:t>of activities, including threatening local officials, funding terrorism, conducting cyber-attacks,</w:t>
      </w:r>
      <w:r>
        <w:rPr>
          <w:rFonts w:ascii="Times New Roman" w:hAnsi="Times New Roman" w:cs="Times New Roman"/>
          <w:sz w:val="24"/>
          <w:szCs w:val="24"/>
        </w:rPr>
        <w:t xml:space="preserve"> </w:t>
      </w:r>
      <w:r w:rsidR="00A96CF3" w:rsidRPr="00A96CF3">
        <w:rPr>
          <w:rFonts w:ascii="Times New Roman" w:hAnsi="Times New Roman" w:cs="Times New Roman"/>
          <w:sz w:val="24"/>
          <w:szCs w:val="24"/>
        </w:rPr>
        <w:t>organizing rallies, engaging in propaganda distributions and</w:t>
      </w:r>
      <w:r w:rsidR="00284E44">
        <w:rPr>
          <w:rFonts w:ascii="Times New Roman" w:hAnsi="Times New Roman" w:cs="Times New Roman"/>
          <w:sz w:val="24"/>
          <w:szCs w:val="24"/>
        </w:rPr>
        <w:t xml:space="preserve"> committing violence; and</w:t>
      </w:r>
    </w:p>
    <w:p w14:paraId="4DFF6F48" w14:textId="4479857F" w:rsidR="00E47F89" w:rsidRDefault="00311328" w:rsidP="00B938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2021, the Anti-Defamation League (ADL) reported </w:t>
      </w:r>
      <w:r w:rsidR="007023FF">
        <w:rPr>
          <w:rFonts w:ascii="Times New Roman" w:hAnsi="Times New Roman" w:cs="Times New Roman"/>
          <w:sz w:val="24"/>
          <w:szCs w:val="24"/>
        </w:rPr>
        <w:t xml:space="preserve">a total of 4,851 </w:t>
      </w:r>
      <w:r w:rsidR="00B67716">
        <w:rPr>
          <w:rFonts w:ascii="Times New Roman" w:hAnsi="Times New Roman" w:cs="Times New Roman"/>
          <w:sz w:val="24"/>
          <w:szCs w:val="24"/>
        </w:rPr>
        <w:t xml:space="preserve">bias </w:t>
      </w:r>
      <w:r w:rsidR="007023FF">
        <w:rPr>
          <w:rFonts w:ascii="Times New Roman" w:hAnsi="Times New Roman" w:cs="Times New Roman"/>
          <w:sz w:val="24"/>
          <w:szCs w:val="24"/>
        </w:rPr>
        <w:t xml:space="preserve">incidents of racist, antisemitic and other hateful messages, which is </w:t>
      </w:r>
      <w:r w:rsidR="00B938AC">
        <w:rPr>
          <w:rFonts w:ascii="Times New Roman" w:hAnsi="Times New Roman" w:cs="Times New Roman"/>
          <w:sz w:val="24"/>
          <w:szCs w:val="24"/>
        </w:rPr>
        <w:t>the second-highest level of incidents since they began tracking such data</w:t>
      </w:r>
      <w:r>
        <w:rPr>
          <w:rFonts w:ascii="Times New Roman" w:hAnsi="Times New Roman" w:cs="Times New Roman"/>
          <w:sz w:val="24"/>
          <w:szCs w:val="24"/>
        </w:rPr>
        <w:t xml:space="preserve">, </w:t>
      </w:r>
      <w:r w:rsidR="007023FF">
        <w:rPr>
          <w:rFonts w:ascii="Times New Roman" w:hAnsi="Times New Roman" w:cs="Times New Roman"/>
          <w:sz w:val="24"/>
          <w:szCs w:val="24"/>
        </w:rPr>
        <w:t>and which is</w:t>
      </w:r>
      <w:r w:rsidR="00E47F89">
        <w:rPr>
          <w:rFonts w:ascii="Times New Roman" w:hAnsi="Times New Roman" w:cs="Times New Roman"/>
          <w:sz w:val="24"/>
          <w:szCs w:val="24"/>
        </w:rPr>
        <w:t xml:space="preserve"> nearly double the 2,724 cases</w:t>
      </w:r>
      <w:r w:rsidR="00DC160B">
        <w:rPr>
          <w:rFonts w:ascii="Times New Roman" w:hAnsi="Times New Roman" w:cs="Times New Roman"/>
          <w:sz w:val="24"/>
          <w:szCs w:val="24"/>
        </w:rPr>
        <w:t xml:space="preserve"> that were</w:t>
      </w:r>
      <w:r w:rsidR="00E47F89">
        <w:rPr>
          <w:rFonts w:ascii="Times New Roman" w:hAnsi="Times New Roman" w:cs="Times New Roman"/>
          <w:sz w:val="24"/>
          <w:szCs w:val="24"/>
        </w:rPr>
        <w:t xml:space="preserve"> reported in 2019; and</w:t>
      </w:r>
    </w:p>
    <w:p w14:paraId="34D982ED" w14:textId="0503286A" w:rsidR="00EF3F40" w:rsidRDefault="00311328" w:rsidP="008F21E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47F89">
        <w:rPr>
          <w:rFonts w:ascii="Times New Roman" w:hAnsi="Times New Roman" w:cs="Times New Roman"/>
          <w:sz w:val="24"/>
          <w:szCs w:val="24"/>
        </w:rPr>
        <w:t>According to ADL, throughout 2021</w:t>
      </w:r>
      <w:r w:rsidR="00A53A1F" w:rsidRPr="00A53A1F">
        <w:rPr>
          <w:rFonts w:ascii="Times New Roman" w:hAnsi="Times New Roman" w:cs="Times New Roman"/>
          <w:sz w:val="24"/>
          <w:szCs w:val="24"/>
        </w:rPr>
        <w:t xml:space="preserve">, </w:t>
      </w:r>
      <w:r w:rsidR="00A96CF3">
        <w:rPr>
          <w:rFonts w:ascii="Times New Roman" w:hAnsi="Times New Roman" w:cs="Times New Roman"/>
          <w:sz w:val="24"/>
          <w:szCs w:val="24"/>
        </w:rPr>
        <w:t xml:space="preserve">white supremacist </w:t>
      </w:r>
      <w:r w:rsidR="00A53A1F" w:rsidRPr="00A53A1F">
        <w:rPr>
          <w:rFonts w:ascii="Times New Roman" w:hAnsi="Times New Roman" w:cs="Times New Roman"/>
          <w:sz w:val="24"/>
          <w:szCs w:val="24"/>
        </w:rPr>
        <w:t xml:space="preserve">propaganda was reported in every state except Hawaii, and </w:t>
      </w:r>
      <w:r w:rsidR="00D100BC">
        <w:rPr>
          <w:rFonts w:ascii="Times New Roman" w:hAnsi="Times New Roman" w:cs="Times New Roman"/>
          <w:sz w:val="24"/>
          <w:szCs w:val="24"/>
        </w:rPr>
        <w:t xml:space="preserve">the state of </w:t>
      </w:r>
      <w:r w:rsidR="00A53A1F" w:rsidRPr="00A53A1F">
        <w:rPr>
          <w:rFonts w:ascii="Times New Roman" w:hAnsi="Times New Roman" w:cs="Times New Roman"/>
          <w:sz w:val="24"/>
          <w:szCs w:val="24"/>
        </w:rPr>
        <w:t xml:space="preserve">New York </w:t>
      </w:r>
      <w:r w:rsidR="00D100BC">
        <w:rPr>
          <w:rFonts w:ascii="Times New Roman" w:hAnsi="Times New Roman" w:cs="Times New Roman"/>
          <w:sz w:val="24"/>
          <w:szCs w:val="24"/>
        </w:rPr>
        <w:t xml:space="preserve">(“New York” or “State”) </w:t>
      </w:r>
      <w:r w:rsidR="00A53A1F" w:rsidRPr="00A53A1F">
        <w:rPr>
          <w:rFonts w:ascii="Times New Roman" w:hAnsi="Times New Roman" w:cs="Times New Roman"/>
          <w:sz w:val="24"/>
          <w:szCs w:val="24"/>
        </w:rPr>
        <w:t>ranked seventh among states with the high</w:t>
      </w:r>
      <w:r w:rsidR="00A53A1F">
        <w:rPr>
          <w:rFonts w:ascii="Times New Roman" w:hAnsi="Times New Roman" w:cs="Times New Roman"/>
          <w:sz w:val="24"/>
          <w:szCs w:val="24"/>
        </w:rPr>
        <w:t>est level of</w:t>
      </w:r>
      <w:r w:rsidR="007023FF">
        <w:rPr>
          <w:rFonts w:ascii="Times New Roman" w:hAnsi="Times New Roman" w:cs="Times New Roman"/>
          <w:sz w:val="24"/>
          <w:szCs w:val="24"/>
        </w:rPr>
        <w:t xml:space="preserve"> such</w:t>
      </w:r>
      <w:r w:rsidR="00A53A1F">
        <w:rPr>
          <w:rFonts w:ascii="Times New Roman" w:hAnsi="Times New Roman" w:cs="Times New Roman"/>
          <w:sz w:val="24"/>
          <w:szCs w:val="24"/>
        </w:rPr>
        <w:t xml:space="preserve"> activity; and</w:t>
      </w:r>
    </w:p>
    <w:p w14:paraId="7D05A23F" w14:textId="653224BA" w:rsidR="005D1FED" w:rsidRDefault="005D1FED" w:rsidP="008F21E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DC2F15">
        <w:rPr>
          <w:rFonts w:ascii="Times New Roman" w:hAnsi="Times New Roman" w:cs="Times New Roman"/>
          <w:sz w:val="24"/>
          <w:szCs w:val="24"/>
        </w:rPr>
        <w:t>New York lead</w:t>
      </w:r>
      <w:r w:rsidR="00D100BC">
        <w:rPr>
          <w:rFonts w:ascii="Times New Roman" w:hAnsi="Times New Roman" w:cs="Times New Roman"/>
          <w:sz w:val="24"/>
          <w:szCs w:val="24"/>
        </w:rPr>
        <w:t>s</w:t>
      </w:r>
      <w:r w:rsidR="00DC2F15">
        <w:rPr>
          <w:rFonts w:ascii="Times New Roman" w:hAnsi="Times New Roman" w:cs="Times New Roman"/>
          <w:sz w:val="24"/>
          <w:szCs w:val="24"/>
        </w:rPr>
        <w:t xml:space="preserve"> the nation in antisemitic incidents; </w:t>
      </w:r>
      <w:r w:rsidR="007E5FD6">
        <w:rPr>
          <w:rFonts w:ascii="Times New Roman" w:hAnsi="Times New Roman" w:cs="Times New Roman"/>
          <w:sz w:val="24"/>
          <w:szCs w:val="24"/>
        </w:rPr>
        <w:t>per</w:t>
      </w:r>
      <w:r w:rsidR="00DC2F15">
        <w:rPr>
          <w:rFonts w:ascii="Times New Roman" w:hAnsi="Times New Roman" w:cs="Times New Roman"/>
          <w:sz w:val="24"/>
          <w:szCs w:val="24"/>
        </w:rPr>
        <w:t xml:space="preserve"> ADL’s annual Audit of Antisemitic Incidents,</w:t>
      </w:r>
      <w:r w:rsidR="008F21EB">
        <w:rPr>
          <w:rFonts w:ascii="Times New Roman" w:hAnsi="Times New Roman" w:cs="Times New Roman"/>
          <w:sz w:val="24"/>
          <w:szCs w:val="24"/>
        </w:rPr>
        <w:t xml:space="preserve"> the number of reported incidents increased 24 percent from 336 in 2020 to 416 in 2021, which includes</w:t>
      </w:r>
      <w:r w:rsidR="00DC2F15">
        <w:rPr>
          <w:rFonts w:ascii="Times New Roman" w:hAnsi="Times New Roman" w:cs="Times New Roman"/>
          <w:sz w:val="24"/>
          <w:szCs w:val="24"/>
        </w:rPr>
        <w:t xml:space="preserve"> 51 assaults motivated by anti-Jewish bias, the highest number ever recorded by ADL in </w:t>
      </w:r>
      <w:r w:rsidR="00D100BC">
        <w:rPr>
          <w:rFonts w:ascii="Times New Roman" w:hAnsi="Times New Roman" w:cs="Times New Roman"/>
          <w:sz w:val="24"/>
          <w:szCs w:val="24"/>
        </w:rPr>
        <w:t>the State</w:t>
      </w:r>
      <w:r w:rsidR="00DC2F15">
        <w:rPr>
          <w:rFonts w:ascii="Times New Roman" w:hAnsi="Times New Roman" w:cs="Times New Roman"/>
          <w:sz w:val="24"/>
          <w:szCs w:val="24"/>
        </w:rPr>
        <w:t>; and</w:t>
      </w:r>
    </w:p>
    <w:p w14:paraId="6A7BA35D" w14:textId="4FB7D294" w:rsidR="009F540E" w:rsidRDefault="007E5FD6" w:rsidP="00A53A1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DC160B">
        <w:rPr>
          <w:rFonts w:ascii="Times New Roman" w:hAnsi="Times New Roman" w:cs="Times New Roman"/>
          <w:sz w:val="24"/>
          <w:szCs w:val="24"/>
        </w:rPr>
        <w:t>I</w:t>
      </w:r>
      <w:r w:rsidR="009F540E">
        <w:rPr>
          <w:rFonts w:ascii="Times New Roman" w:hAnsi="Times New Roman" w:cs="Times New Roman"/>
          <w:sz w:val="24"/>
          <w:szCs w:val="24"/>
        </w:rPr>
        <w:t>n New York City (“NYC” or “City”)</w:t>
      </w:r>
      <w:r w:rsidR="00DC160B">
        <w:rPr>
          <w:rFonts w:ascii="Times New Roman" w:hAnsi="Times New Roman" w:cs="Times New Roman"/>
          <w:sz w:val="24"/>
          <w:szCs w:val="24"/>
        </w:rPr>
        <w:t>, hate crimes have more than doubled</w:t>
      </w:r>
      <w:r w:rsidR="009F540E">
        <w:rPr>
          <w:rFonts w:ascii="Times New Roman" w:hAnsi="Times New Roman" w:cs="Times New Roman"/>
          <w:sz w:val="24"/>
          <w:szCs w:val="24"/>
        </w:rPr>
        <w:t xml:space="preserve"> since 2020; according to </w:t>
      </w:r>
      <w:r w:rsidR="00DC160B">
        <w:rPr>
          <w:rFonts w:ascii="Times New Roman" w:hAnsi="Times New Roman" w:cs="Times New Roman"/>
          <w:sz w:val="24"/>
          <w:szCs w:val="24"/>
        </w:rPr>
        <w:t>NYC</w:t>
      </w:r>
      <w:r w:rsidR="009F540E">
        <w:rPr>
          <w:rFonts w:ascii="Times New Roman" w:hAnsi="Times New Roman" w:cs="Times New Roman"/>
          <w:sz w:val="24"/>
          <w:szCs w:val="24"/>
        </w:rPr>
        <w:t xml:space="preserve"> Police Department (NYPD) data on confirmed incidents, hate crimes increased 196 percent</w:t>
      </w:r>
      <w:r w:rsidR="002E6D66">
        <w:rPr>
          <w:rFonts w:ascii="Times New Roman" w:hAnsi="Times New Roman" w:cs="Times New Roman"/>
          <w:sz w:val="24"/>
          <w:szCs w:val="24"/>
        </w:rPr>
        <w:t>,</w:t>
      </w:r>
      <w:r w:rsidR="009F540E">
        <w:rPr>
          <w:rFonts w:ascii="Times New Roman" w:hAnsi="Times New Roman" w:cs="Times New Roman"/>
          <w:sz w:val="24"/>
          <w:szCs w:val="24"/>
        </w:rPr>
        <w:t xml:space="preserve"> from 266 incidents in 2020 to 522 in 2021; and</w:t>
      </w:r>
    </w:p>
    <w:p w14:paraId="41C28F3B" w14:textId="5A165DE4" w:rsidR="009F540E" w:rsidRDefault="009F540E" w:rsidP="00A53A1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both 2020 and 2021, </w:t>
      </w:r>
      <w:r w:rsidR="00701316">
        <w:rPr>
          <w:rFonts w:ascii="Times New Roman" w:hAnsi="Times New Roman" w:cs="Times New Roman"/>
          <w:sz w:val="24"/>
          <w:szCs w:val="24"/>
        </w:rPr>
        <w:t xml:space="preserve">per NYPD data, </w:t>
      </w:r>
      <w:r>
        <w:rPr>
          <w:rFonts w:ascii="Times New Roman" w:hAnsi="Times New Roman" w:cs="Times New Roman"/>
          <w:sz w:val="24"/>
          <w:szCs w:val="24"/>
        </w:rPr>
        <w:t>the four communities most targeted in hate crimes we</w:t>
      </w:r>
      <w:r w:rsidR="00701316">
        <w:rPr>
          <w:rFonts w:ascii="Times New Roman" w:hAnsi="Times New Roman" w:cs="Times New Roman"/>
          <w:sz w:val="24"/>
          <w:szCs w:val="24"/>
        </w:rPr>
        <w:t>re</w:t>
      </w:r>
      <w:r>
        <w:rPr>
          <w:rFonts w:ascii="Times New Roman" w:hAnsi="Times New Roman" w:cs="Times New Roman"/>
          <w:sz w:val="24"/>
          <w:szCs w:val="24"/>
        </w:rPr>
        <w:t xml:space="preserve"> the Jewish community, the Asian community, the LGBTQ+ community and the Black community; and</w:t>
      </w:r>
    </w:p>
    <w:p w14:paraId="156939C4" w14:textId="271CE3C6" w:rsidR="002E6D66" w:rsidRDefault="002E6D66" w:rsidP="002E6D6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NYPD data show that in 2020 and 2021, Jews were the most targeted group, with a total of 317 incidents against the Jewish community, accounting for 40 percent of the hate crimes reported in NYC during that period; and</w:t>
      </w:r>
    </w:p>
    <w:p w14:paraId="56E39EA4" w14:textId="1A5AE4A5" w:rsidR="00F77A88" w:rsidRDefault="00F77A88" w:rsidP="00F77A8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According to NYPD statistics, hate crimes against Asian New Yorkers have also been on the rise in the City over the past two years, having more than quadrupled from 28 incidents in 2020 to 131 in 2021, compared to just one in 2019; and</w:t>
      </w:r>
    </w:p>
    <w:p w14:paraId="0BBE2966" w14:textId="2C024CE2" w:rsidR="00CE4D19" w:rsidRDefault="00CE4D19" w:rsidP="00F77A8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Similarly, per NYPD statistics, reported incidents targeting the male LGBTQ+ community increased 154 percent from 28 in 2020 to 71 in 2021, while reported incidents targeting the Black community increased 2.7 percent from 37 in 2020 to 38 in 2021; and</w:t>
      </w:r>
    </w:p>
    <w:p w14:paraId="02D9E882" w14:textId="6F4C43C1" w:rsidR="002E6D66" w:rsidRDefault="008F21EB" w:rsidP="002E6D6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w:t>
      </w:r>
      <w:r w:rsidR="00C05EC8">
        <w:rPr>
          <w:rFonts w:ascii="Times New Roman" w:hAnsi="Times New Roman" w:cs="Times New Roman"/>
          <w:sz w:val="24"/>
          <w:szCs w:val="24"/>
        </w:rPr>
        <w:t xml:space="preserve">he high incidence of antisemitic propaganda has continued in 2022; </w:t>
      </w:r>
      <w:r w:rsidR="008E082B">
        <w:rPr>
          <w:rFonts w:ascii="Times New Roman" w:hAnsi="Times New Roman" w:cs="Times New Roman"/>
          <w:sz w:val="24"/>
          <w:szCs w:val="24"/>
        </w:rPr>
        <w:t xml:space="preserve">to-date, </w:t>
      </w:r>
      <w:r w:rsidR="002E6D66">
        <w:rPr>
          <w:rFonts w:ascii="Times New Roman" w:hAnsi="Times New Roman" w:cs="Times New Roman"/>
          <w:sz w:val="24"/>
          <w:szCs w:val="24"/>
        </w:rPr>
        <w:t>ADL</w:t>
      </w:r>
      <w:r w:rsidR="002E6D66" w:rsidRPr="00A53A1F">
        <w:rPr>
          <w:rFonts w:ascii="Times New Roman" w:hAnsi="Times New Roman" w:cs="Times New Roman"/>
          <w:sz w:val="24"/>
          <w:szCs w:val="24"/>
        </w:rPr>
        <w:t>’s Tracker of Antisemitic Incidents</w:t>
      </w:r>
      <w:r w:rsidR="002E6D66">
        <w:rPr>
          <w:rFonts w:ascii="Times New Roman" w:hAnsi="Times New Roman" w:cs="Times New Roman"/>
          <w:sz w:val="24"/>
          <w:szCs w:val="24"/>
        </w:rPr>
        <w:t xml:space="preserve"> (“Tracker”)</w:t>
      </w:r>
      <w:r w:rsidR="002E6D66" w:rsidRPr="00A53A1F">
        <w:rPr>
          <w:rFonts w:ascii="Times New Roman" w:hAnsi="Times New Roman" w:cs="Times New Roman"/>
          <w:sz w:val="24"/>
          <w:szCs w:val="24"/>
        </w:rPr>
        <w:t xml:space="preserve"> has counted </w:t>
      </w:r>
      <w:r w:rsidR="002E6D66">
        <w:rPr>
          <w:rFonts w:ascii="Times New Roman" w:hAnsi="Times New Roman" w:cs="Times New Roman"/>
          <w:sz w:val="24"/>
          <w:szCs w:val="24"/>
        </w:rPr>
        <w:t>42</w:t>
      </w:r>
      <w:r w:rsidR="002E6D66" w:rsidRPr="00A53A1F">
        <w:rPr>
          <w:rFonts w:ascii="Times New Roman" w:hAnsi="Times New Roman" w:cs="Times New Roman"/>
          <w:sz w:val="24"/>
          <w:szCs w:val="24"/>
        </w:rPr>
        <w:t xml:space="preserve"> cases of anti-Jewish va</w:t>
      </w:r>
      <w:r w:rsidR="002E6D66">
        <w:rPr>
          <w:rFonts w:ascii="Times New Roman" w:hAnsi="Times New Roman" w:cs="Times New Roman"/>
          <w:sz w:val="24"/>
          <w:szCs w:val="24"/>
        </w:rPr>
        <w:t>ndalism, harassment and assault in NYC; and</w:t>
      </w:r>
    </w:p>
    <w:p w14:paraId="72F87EAD" w14:textId="5D2109DD" w:rsidR="002D0F9C" w:rsidRDefault="002D0F9C" w:rsidP="002D0F9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B67716">
        <w:rPr>
          <w:rFonts w:ascii="Times New Roman" w:hAnsi="Times New Roman" w:cs="Times New Roman"/>
          <w:sz w:val="24"/>
          <w:szCs w:val="24"/>
        </w:rPr>
        <w:t>For 2022</w:t>
      </w:r>
      <w:r w:rsidR="00D845BA">
        <w:rPr>
          <w:rFonts w:ascii="Times New Roman" w:hAnsi="Times New Roman" w:cs="Times New Roman"/>
          <w:sz w:val="24"/>
          <w:szCs w:val="24"/>
        </w:rPr>
        <w:t>, ADL’s Tracker</w:t>
      </w:r>
      <w:r>
        <w:rPr>
          <w:rFonts w:ascii="Times New Roman" w:hAnsi="Times New Roman" w:cs="Times New Roman"/>
          <w:sz w:val="24"/>
          <w:szCs w:val="24"/>
        </w:rPr>
        <w:t xml:space="preserve"> includes</w:t>
      </w:r>
      <w:r w:rsidRPr="00A53A1F">
        <w:rPr>
          <w:rFonts w:ascii="Times New Roman" w:hAnsi="Times New Roman" w:cs="Times New Roman"/>
          <w:sz w:val="24"/>
          <w:szCs w:val="24"/>
        </w:rPr>
        <w:t xml:space="preserve"> a swastika found drawn onto the scaffolding outside of the N</w:t>
      </w:r>
      <w:r>
        <w:rPr>
          <w:rFonts w:ascii="Times New Roman" w:hAnsi="Times New Roman" w:cs="Times New Roman"/>
          <w:sz w:val="24"/>
          <w:szCs w:val="24"/>
        </w:rPr>
        <w:t>ew York University</w:t>
      </w:r>
      <w:r w:rsidRPr="00A53A1F">
        <w:rPr>
          <w:rFonts w:ascii="Times New Roman" w:hAnsi="Times New Roman" w:cs="Times New Roman"/>
          <w:sz w:val="24"/>
          <w:szCs w:val="24"/>
        </w:rPr>
        <w:t xml:space="preserve"> Tisch School of the Arts building</w:t>
      </w:r>
      <w:r>
        <w:rPr>
          <w:rFonts w:ascii="Times New Roman" w:hAnsi="Times New Roman" w:cs="Times New Roman"/>
          <w:sz w:val="24"/>
          <w:szCs w:val="24"/>
        </w:rPr>
        <w:t>, as well as two instances of assault and antisemitic harassment by Yeshiva University’s Zysman Hall building, that left one student with minor injuries; and</w:t>
      </w:r>
    </w:p>
    <w:p w14:paraId="66525ABD" w14:textId="57843B40" w:rsidR="007645D5" w:rsidRDefault="002D0F9C" w:rsidP="00B6771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Not included in ADL’s Tracker, is a</w:t>
      </w:r>
      <w:r w:rsidRPr="00817507">
        <w:rPr>
          <w:rFonts w:ascii="Times New Roman" w:hAnsi="Times New Roman" w:cs="Times New Roman"/>
          <w:sz w:val="24"/>
          <w:szCs w:val="24"/>
        </w:rPr>
        <w:t xml:space="preserve"> swastika and the words “KKK LIVES” </w:t>
      </w:r>
      <w:r>
        <w:rPr>
          <w:rFonts w:ascii="Times New Roman" w:hAnsi="Times New Roman" w:cs="Times New Roman"/>
          <w:sz w:val="24"/>
          <w:szCs w:val="24"/>
        </w:rPr>
        <w:t xml:space="preserve">that </w:t>
      </w:r>
      <w:r w:rsidRPr="00817507">
        <w:rPr>
          <w:rFonts w:ascii="Times New Roman" w:hAnsi="Times New Roman" w:cs="Times New Roman"/>
          <w:sz w:val="24"/>
          <w:szCs w:val="24"/>
        </w:rPr>
        <w:t xml:space="preserve">were found carved onto a public bulletin board </w:t>
      </w:r>
      <w:r w:rsidR="00D845BA">
        <w:rPr>
          <w:rFonts w:ascii="Times New Roman" w:hAnsi="Times New Roman" w:cs="Times New Roman"/>
          <w:sz w:val="24"/>
          <w:szCs w:val="24"/>
        </w:rPr>
        <w:t>in January of</w:t>
      </w:r>
      <w:r>
        <w:rPr>
          <w:rFonts w:ascii="Times New Roman" w:hAnsi="Times New Roman" w:cs="Times New Roman"/>
          <w:sz w:val="24"/>
          <w:szCs w:val="24"/>
        </w:rPr>
        <w:t xml:space="preserve"> 2022 at Queens College at the City University of New York (“CUNY” or “University”); and</w:t>
      </w:r>
    </w:p>
    <w:p w14:paraId="33274076" w14:textId="1CC388D1" w:rsidR="006F3F75" w:rsidRDefault="00986B05" w:rsidP="00BA3F27">
      <w:pPr>
        <w:pStyle w:val="NoSpacing"/>
        <w:spacing w:line="480" w:lineRule="auto"/>
        <w:jc w:val="both"/>
        <w:rPr>
          <w:rFonts w:ascii="Times New Roman" w:hAnsi="Times New Roman" w:cs="Times New Roman"/>
          <w:sz w:val="24"/>
          <w:szCs w:val="24"/>
          <w:lang w:val="en"/>
        </w:rPr>
      </w:pPr>
      <w:r>
        <w:rPr>
          <w:rFonts w:ascii="Times New Roman" w:hAnsi="Times New Roman" w:cs="Times New Roman"/>
          <w:sz w:val="24"/>
          <w:szCs w:val="24"/>
        </w:rPr>
        <w:tab/>
        <w:t xml:space="preserve">Whereas, CUNY </w:t>
      </w:r>
      <w:r w:rsidR="006F3F75" w:rsidRPr="006F3F75">
        <w:rPr>
          <w:rFonts w:ascii="Times New Roman" w:hAnsi="Times New Roman" w:cs="Times New Roman"/>
          <w:sz w:val="24"/>
          <w:szCs w:val="24"/>
          <w:lang w:val="en"/>
        </w:rPr>
        <w:t xml:space="preserve">is the largest urban public university in the </w:t>
      </w:r>
      <w:r w:rsidR="006F3F75">
        <w:rPr>
          <w:rFonts w:ascii="Times New Roman" w:hAnsi="Times New Roman" w:cs="Times New Roman"/>
          <w:sz w:val="24"/>
          <w:szCs w:val="24"/>
          <w:lang w:val="en"/>
        </w:rPr>
        <w:t>U.S.,</w:t>
      </w:r>
      <w:r w:rsidR="006F3F75" w:rsidRPr="006F3F75">
        <w:rPr>
          <w:rFonts w:ascii="Times New Roman" w:hAnsi="Times New Roman" w:cs="Times New Roman"/>
          <w:sz w:val="24"/>
          <w:szCs w:val="24"/>
          <w:lang w:val="en"/>
        </w:rPr>
        <w:t xml:space="preserve"> </w:t>
      </w:r>
      <w:r w:rsidR="00AC43B0">
        <w:rPr>
          <w:rFonts w:ascii="Times New Roman" w:hAnsi="Times New Roman" w:cs="Times New Roman"/>
          <w:sz w:val="24"/>
          <w:szCs w:val="24"/>
          <w:lang w:val="en"/>
        </w:rPr>
        <w:t>serving</w:t>
      </w:r>
      <w:r w:rsidR="006F3F75" w:rsidRPr="006F3F75">
        <w:rPr>
          <w:rFonts w:ascii="Times New Roman" w:hAnsi="Times New Roman" w:cs="Times New Roman"/>
          <w:sz w:val="24"/>
          <w:szCs w:val="24"/>
          <w:lang w:val="en"/>
        </w:rPr>
        <w:t xml:space="preserve"> more than 261,000 degree and non-degree seeking students</w:t>
      </w:r>
      <w:r w:rsidR="00AC43B0">
        <w:rPr>
          <w:rFonts w:ascii="Times New Roman" w:hAnsi="Times New Roman" w:cs="Times New Roman"/>
          <w:sz w:val="24"/>
          <w:szCs w:val="24"/>
          <w:lang w:val="en"/>
        </w:rPr>
        <w:t>,</w:t>
      </w:r>
      <w:r w:rsidR="006F3F75" w:rsidRPr="006F3F75">
        <w:rPr>
          <w:rFonts w:ascii="Times New Roman" w:hAnsi="Times New Roman" w:cs="Times New Roman"/>
          <w:sz w:val="24"/>
          <w:szCs w:val="24"/>
          <w:lang w:val="en"/>
        </w:rPr>
        <w:t xml:space="preserve"> and offering adult and continuing education with over 185,000 course registrations at 25 colleges across the City’s five boroughs</w:t>
      </w:r>
      <w:r w:rsidR="006F3F75">
        <w:rPr>
          <w:rFonts w:ascii="Times New Roman" w:hAnsi="Times New Roman" w:cs="Times New Roman"/>
          <w:sz w:val="24"/>
          <w:szCs w:val="24"/>
          <w:lang w:val="en"/>
        </w:rPr>
        <w:t>; and</w:t>
      </w:r>
    </w:p>
    <w:p w14:paraId="51D9990B" w14:textId="69703242" w:rsidR="00AC43B0" w:rsidRDefault="00AC43B0" w:rsidP="006F3F75">
      <w:pPr>
        <w:pStyle w:val="NoSpacing"/>
        <w:spacing w:line="480" w:lineRule="auto"/>
        <w:ind w:firstLine="720"/>
        <w:jc w:val="both"/>
        <w:rPr>
          <w:rFonts w:ascii="Times New Roman" w:hAnsi="Times New Roman" w:cs="Times New Roman"/>
          <w:sz w:val="24"/>
          <w:szCs w:val="24"/>
        </w:rPr>
      </w:pPr>
      <w:r w:rsidRPr="00AC43B0">
        <w:rPr>
          <w:rFonts w:ascii="Times New Roman" w:hAnsi="Times New Roman" w:cs="Times New Roman"/>
          <w:sz w:val="24"/>
          <w:szCs w:val="24"/>
        </w:rPr>
        <w:lastRenderedPageBreak/>
        <w:t xml:space="preserve">Whereas, While only 61 years old, the University’s history dates back to 1847, when the Free Academy, </w:t>
      </w:r>
      <w:r w:rsidR="00320AC9">
        <w:rPr>
          <w:rFonts w:ascii="Times New Roman" w:hAnsi="Times New Roman" w:cs="Times New Roman"/>
          <w:sz w:val="24"/>
          <w:szCs w:val="24"/>
        </w:rPr>
        <w:t>which was renamed</w:t>
      </w:r>
      <w:r w:rsidRPr="00AC43B0">
        <w:rPr>
          <w:rFonts w:ascii="Times New Roman" w:hAnsi="Times New Roman" w:cs="Times New Roman"/>
          <w:sz w:val="24"/>
          <w:szCs w:val="24"/>
        </w:rPr>
        <w:t xml:space="preserve"> the City C</w:t>
      </w:r>
      <w:r>
        <w:rPr>
          <w:rFonts w:ascii="Times New Roman" w:hAnsi="Times New Roman" w:cs="Times New Roman"/>
          <w:sz w:val="24"/>
          <w:szCs w:val="24"/>
        </w:rPr>
        <w:t>ollege of New York</w:t>
      </w:r>
      <w:r w:rsidR="0008469E">
        <w:rPr>
          <w:rFonts w:ascii="Times New Roman" w:hAnsi="Times New Roman" w:cs="Times New Roman"/>
          <w:sz w:val="24"/>
          <w:szCs w:val="24"/>
        </w:rPr>
        <w:t xml:space="preserve"> (“City College”)</w:t>
      </w:r>
      <w:r w:rsidR="00320AC9">
        <w:rPr>
          <w:rFonts w:ascii="Times New Roman" w:hAnsi="Times New Roman" w:cs="Times New Roman"/>
          <w:sz w:val="24"/>
          <w:szCs w:val="24"/>
        </w:rPr>
        <w:t xml:space="preserve"> in 1866</w:t>
      </w:r>
      <w:r>
        <w:rPr>
          <w:rFonts w:ascii="Times New Roman" w:hAnsi="Times New Roman" w:cs="Times New Roman"/>
          <w:sz w:val="24"/>
          <w:szCs w:val="24"/>
        </w:rPr>
        <w:t>, was founded</w:t>
      </w:r>
      <w:r w:rsidRPr="00AC43B0">
        <w:rPr>
          <w:rFonts w:ascii="Times New Roman" w:hAnsi="Times New Roman" w:cs="Times New Roman"/>
          <w:sz w:val="24"/>
          <w:szCs w:val="24"/>
        </w:rPr>
        <w:t> </w:t>
      </w:r>
      <w:r w:rsidR="00D365D1">
        <w:rPr>
          <w:rFonts w:ascii="Times New Roman" w:hAnsi="Times New Roman" w:cs="Times New Roman"/>
          <w:sz w:val="24"/>
          <w:szCs w:val="24"/>
        </w:rPr>
        <w:t xml:space="preserve">by the </w:t>
      </w:r>
      <w:r w:rsidRPr="00AC43B0">
        <w:rPr>
          <w:rFonts w:ascii="Times New Roman" w:hAnsi="Times New Roman" w:cs="Times New Roman"/>
          <w:sz w:val="24"/>
          <w:szCs w:val="24"/>
        </w:rPr>
        <w:t>president of the Board of Education, Townsend Harris</w:t>
      </w:r>
      <w:r>
        <w:rPr>
          <w:rFonts w:ascii="Times New Roman" w:hAnsi="Times New Roman" w:cs="Times New Roman"/>
          <w:sz w:val="24"/>
          <w:szCs w:val="24"/>
        </w:rPr>
        <w:t xml:space="preserve">, </w:t>
      </w:r>
      <w:r w:rsidRPr="00AC43B0">
        <w:rPr>
          <w:rFonts w:ascii="Times New Roman" w:hAnsi="Times New Roman" w:cs="Times New Roman"/>
          <w:sz w:val="24"/>
          <w:szCs w:val="24"/>
        </w:rPr>
        <w:t>as the first publicly-financed institution of higher education in NYC; and</w:t>
      </w:r>
    </w:p>
    <w:p w14:paraId="1A8B998C" w14:textId="06E1E989" w:rsidR="00AC43B0" w:rsidRDefault="0008469E" w:rsidP="006F3F7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2457CD">
        <w:rPr>
          <w:rFonts w:ascii="Times New Roman" w:hAnsi="Times New Roman" w:cs="Times New Roman"/>
          <w:sz w:val="24"/>
          <w:szCs w:val="24"/>
        </w:rPr>
        <w:t xml:space="preserve">In March of 1847, Harris shared his vision for free public college in a letter </w:t>
      </w:r>
      <w:r w:rsidR="00AC43B0">
        <w:rPr>
          <w:rFonts w:ascii="Times New Roman" w:hAnsi="Times New Roman" w:cs="Times New Roman"/>
          <w:sz w:val="24"/>
          <w:szCs w:val="24"/>
        </w:rPr>
        <w:t xml:space="preserve">published in </w:t>
      </w:r>
      <w:r w:rsidR="002457CD">
        <w:rPr>
          <w:rFonts w:ascii="Times New Roman" w:hAnsi="Times New Roman" w:cs="Times New Roman"/>
          <w:sz w:val="24"/>
          <w:szCs w:val="24"/>
        </w:rPr>
        <w:t>two NYC newspapers</w:t>
      </w:r>
      <w:r w:rsidR="00D365D1">
        <w:rPr>
          <w:rFonts w:ascii="Times New Roman" w:hAnsi="Times New Roman" w:cs="Times New Roman"/>
          <w:sz w:val="24"/>
          <w:szCs w:val="24"/>
        </w:rPr>
        <w:t>:</w:t>
      </w:r>
      <w:r w:rsidR="002457CD">
        <w:rPr>
          <w:rFonts w:ascii="Times New Roman" w:hAnsi="Times New Roman" w:cs="Times New Roman"/>
          <w:sz w:val="24"/>
          <w:szCs w:val="24"/>
        </w:rPr>
        <w:t xml:space="preserve"> “… open the doors to all – let the children of the rich and the poor take their seats together and know of no distinction save that of industry, good conduct and intellect”; and</w:t>
      </w:r>
    </w:p>
    <w:p w14:paraId="5CE023A5" w14:textId="23C8D3BC" w:rsidR="002457CD" w:rsidRDefault="002457CD" w:rsidP="006F3F7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 couple months later, the Free Academy received its charter from the State Legislature, with the mission </w:t>
      </w:r>
      <w:r w:rsidR="0008469E" w:rsidRPr="0008469E">
        <w:rPr>
          <w:rFonts w:ascii="Times New Roman" w:hAnsi="Times New Roman" w:cs="Times New Roman"/>
          <w:sz w:val="24"/>
          <w:szCs w:val="24"/>
        </w:rPr>
        <w:t>to provide children of immigrants and the poor access to free higher education based on academic merit alone</w:t>
      </w:r>
      <w:r>
        <w:rPr>
          <w:rFonts w:ascii="Times New Roman" w:hAnsi="Times New Roman" w:cs="Times New Roman"/>
          <w:sz w:val="24"/>
          <w:szCs w:val="24"/>
        </w:rPr>
        <w:t>; and</w:t>
      </w:r>
    </w:p>
    <w:p w14:paraId="4B381592" w14:textId="6A6F9827" w:rsidR="0008469E" w:rsidRDefault="0008469E" w:rsidP="006F3F7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While William Hallett Greene</w:t>
      </w:r>
      <w:r w:rsidR="00932C9B">
        <w:rPr>
          <w:rFonts w:ascii="Times New Roman" w:hAnsi="Times New Roman" w:cs="Times New Roman"/>
          <w:sz w:val="24"/>
          <w:szCs w:val="24"/>
        </w:rPr>
        <w:t>, who went on to become the country’s first Black meteorologist,</w:t>
      </w:r>
      <w:r>
        <w:rPr>
          <w:rFonts w:ascii="Times New Roman" w:hAnsi="Times New Roman" w:cs="Times New Roman"/>
          <w:sz w:val="24"/>
          <w:szCs w:val="24"/>
        </w:rPr>
        <w:t xml:space="preserve"> </w:t>
      </w:r>
      <w:r w:rsidR="00320AC9">
        <w:rPr>
          <w:rFonts w:ascii="Times New Roman" w:hAnsi="Times New Roman" w:cs="Times New Roman"/>
          <w:sz w:val="24"/>
          <w:szCs w:val="24"/>
        </w:rPr>
        <w:t>became</w:t>
      </w:r>
      <w:r>
        <w:rPr>
          <w:rFonts w:ascii="Times New Roman" w:hAnsi="Times New Roman" w:cs="Times New Roman"/>
          <w:sz w:val="24"/>
          <w:szCs w:val="24"/>
        </w:rPr>
        <w:t xml:space="preserve"> the first Black graduate of City College </w:t>
      </w:r>
      <w:r w:rsidR="00D365D1">
        <w:rPr>
          <w:rFonts w:ascii="Times New Roman" w:hAnsi="Times New Roman" w:cs="Times New Roman"/>
          <w:sz w:val="24"/>
          <w:szCs w:val="24"/>
        </w:rPr>
        <w:t xml:space="preserve">35 years after the Free Academy’s inaugural class </w:t>
      </w:r>
      <w:r>
        <w:rPr>
          <w:rFonts w:ascii="Times New Roman" w:hAnsi="Times New Roman" w:cs="Times New Roman"/>
          <w:sz w:val="24"/>
          <w:szCs w:val="24"/>
        </w:rPr>
        <w:t xml:space="preserve">in 1884, and women were not admitted until 1930, the Free Academy showed </w:t>
      </w:r>
      <w:r w:rsidR="00932C9B">
        <w:rPr>
          <w:rFonts w:ascii="Times New Roman" w:hAnsi="Times New Roman" w:cs="Times New Roman"/>
          <w:sz w:val="24"/>
          <w:szCs w:val="24"/>
        </w:rPr>
        <w:t xml:space="preserve">greater </w:t>
      </w:r>
      <w:r>
        <w:rPr>
          <w:rFonts w:ascii="Times New Roman" w:hAnsi="Times New Roman" w:cs="Times New Roman"/>
          <w:sz w:val="24"/>
          <w:szCs w:val="24"/>
        </w:rPr>
        <w:t xml:space="preserve">tolerance for diversity </w:t>
      </w:r>
      <w:r w:rsidR="00320AC9">
        <w:rPr>
          <w:rFonts w:ascii="Times New Roman" w:hAnsi="Times New Roman" w:cs="Times New Roman"/>
          <w:sz w:val="24"/>
          <w:szCs w:val="24"/>
        </w:rPr>
        <w:t xml:space="preserve">at the time </w:t>
      </w:r>
      <w:r>
        <w:rPr>
          <w:rFonts w:ascii="Times New Roman" w:hAnsi="Times New Roman" w:cs="Times New Roman"/>
          <w:sz w:val="24"/>
          <w:szCs w:val="24"/>
        </w:rPr>
        <w:t>in comparison to the private universities in NYC; and</w:t>
      </w:r>
    </w:p>
    <w:p w14:paraId="4F5F4D2A" w14:textId="562D0D99" w:rsidR="0008469E" w:rsidRDefault="0008469E" w:rsidP="006F3F7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320AC9">
        <w:rPr>
          <w:rFonts w:ascii="Times New Roman" w:hAnsi="Times New Roman" w:cs="Times New Roman"/>
          <w:sz w:val="24"/>
          <w:szCs w:val="24"/>
        </w:rPr>
        <w:t xml:space="preserve">For example, in the early 1900s the then-City College president instituted a more secular orientation by abolishing mandatory chapel attendance at a time when an increasing number of Jewish students were enrolling; and </w:t>
      </w:r>
    </w:p>
    <w:p w14:paraId="28697849" w14:textId="196F82F9" w:rsidR="00AC43B0" w:rsidRDefault="00AC43B0" w:rsidP="006F3F75">
      <w:pPr>
        <w:pStyle w:val="NoSpacing"/>
        <w:spacing w:line="480" w:lineRule="auto"/>
        <w:ind w:firstLine="720"/>
        <w:jc w:val="both"/>
        <w:rPr>
          <w:rFonts w:ascii="Times New Roman" w:hAnsi="Times New Roman" w:cs="Times New Roman"/>
          <w:sz w:val="24"/>
          <w:szCs w:val="24"/>
        </w:rPr>
      </w:pPr>
      <w:r w:rsidRPr="00AC43B0">
        <w:rPr>
          <w:rFonts w:ascii="Times New Roman" w:hAnsi="Times New Roman" w:cs="Times New Roman"/>
          <w:sz w:val="24"/>
          <w:szCs w:val="24"/>
        </w:rPr>
        <w:t>Whereas, Founded on the principles on which the Free Academy was established, CUNY’s mission today remains the same</w:t>
      </w:r>
      <w:r w:rsidR="00320AC9">
        <w:rPr>
          <w:rFonts w:ascii="Times New Roman" w:hAnsi="Times New Roman" w:cs="Times New Roman"/>
          <w:sz w:val="24"/>
          <w:szCs w:val="24"/>
        </w:rPr>
        <w:t xml:space="preserve">: </w:t>
      </w:r>
      <w:r w:rsidR="00320AC9" w:rsidRPr="00320AC9">
        <w:rPr>
          <w:rFonts w:ascii="Times New Roman" w:hAnsi="Times New Roman" w:cs="Times New Roman"/>
          <w:sz w:val="24"/>
          <w:szCs w:val="24"/>
        </w:rPr>
        <w:t xml:space="preserve">to be “of vital importance as a vehicle for the upward mobility of the disadvantaged in the </w:t>
      </w:r>
      <w:r w:rsidR="00320AC9">
        <w:rPr>
          <w:rFonts w:ascii="Times New Roman" w:hAnsi="Times New Roman" w:cs="Times New Roman"/>
          <w:sz w:val="24"/>
          <w:szCs w:val="24"/>
        </w:rPr>
        <w:t>[</w:t>
      </w:r>
      <w:r w:rsidR="00320AC9" w:rsidRPr="00320AC9">
        <w:rPr>
          <w:rFonts w:ascii="Times New Roman" w:hAnsi="Times New Roman" w:cs="Times New Roman"/>
          <w:sz w:val="24"/>
          <w:szCs w:val="24"/>
        </w:rPr>
        <w:t>City</w:t>
      </w:r>
      <w:r w:rsidR="00320AC9">
        <w:rPr>
          <w:rFonts w:ascii="Times New Roman" w:hAnsi="Times New Roman" w:cs="Times New Roman"/>
          <w:sz w:val="24"/>
          <w:szCs w:val="24"/>
        </w:rPr>
        <w:t>]</w:t>
      </w:r>
      <w:r w:rsidR="00320AC9" w:rsidRPr="00320AC9">
        <w:rPr>
          <w:rFonts w:ascii="Times New Roman" w:hAnsi="Times New Roman" w:cs="Times New Roman"/>
          <w:sz w:val="24"/>
          <w:szCs w:val="24"/>
        </w:rPr>
        <w:t>… [to] remain responsive to the needs of its urban setting… [while ensuring] equal access and opportunity” to students, faculty and staff “from all ethnic and racial groups” and without regard to gender</w:t>
      </w:r>
      <w:r w:rsidRPr="00AC43B0">
        <w:rPr>
          <w:rFonts w:ascii="Times New Roman" w:hAnsi="Times New Roman" w:cs="Times New Roman"/>
          <w:sz w:val="24"/>
          <w:szCs w:val="24"/>
        </w:rPr>
        <w:t>; and</w:t>
      </w:r>
    </w:p>
    <w:p w14:paraId="340FC8CF" w14:textId="5DF5E322" w:rsidR="00B36980" w:rsidRDefault="00D365D1" w:rsidP="00F1698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B36980">
        <w:rPr>
          <w:rFonts w:ascii="Times New Roman" w:hAnsi="Times New Roman" w:cs="Times New Roman"/>
          <w:sz w:val="24"/>
          <w:szCs w:val="24"/>
        </w:rPr>
        <w:t>As such, it is imperative that the University uphold its commitment to equity</w:t>
      </w:r>
      <w:r w:rsidR="00FD2084">
        <w:rPr>
          <w:rFonts w:ascii="Times New Roman" w:hAnsi="Times New Roman" w:cs="Times New Roman"/>
          <w:sz w:val="24"/>
          <w:szCs w:val="24"/>
        </w:rPr>
        <w:t xml:space="preserve"> and diversity</w:t>
      </w:r>
      <w:r w:rsidR="00B36980">
        <w:rPr>
          <w:rFonts w:ascii="Times New Roman" w:hAnsi="Times New Roman" w:cs="Times New Roman"/>
          <w:sz w:val="24"/>
          <w:szCs w:val="24"/>
        </w:rPr>
        <w:t xml:space="preserve"> by </w:t>
      </w:r>
      <w:r w:rsidR="00B67716">
        <w:rPr>
          <w:rFonts w:ascii="Times New Roman" w:hAnsi="Times New Roman" w:cs="Times New Roman"/>
          <w:sz w:val="24"/>
          <w:szCs w:val="24"/>
        </w:rPr>
        <w:t>thoroughly</w:t>
      </w:r>
      <w:r w:rsidR="00B36980">
        <w:rPr>
          <w:rFonts w:ascii="Times New Roman" w:hAnsi="Times New Roman" w:cs="Times New Roman"/>
          <w:sz w:val="24"/>
          <w:szCs w:val="24"/>
        </w:rPr>
        <w:t xml:space="preserve"> addressing incidents of bias and hate that occur on CUNY campuses; and</w:t>
      </w:r>
    </w:p>
    <w:p w14:paraId="1C456758" w14:textId="6876FBC7" w:rsidR="00F16984" w:rsidRDefault="00B36980" w:rsidP="00F1698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This</w:t>
      </w:r>
      <w:r w:rsidR="00F16984">
        <w:rPr>
          <w:rFonts w:ascii="Times New Roman" w:hAnsi="Times New Roman" w:cs="Times New Roman"/>
          <w:sz w:val="24"/>
          <w:szCs w:val="24"/>
        </w:rPr>
        <w:t xml:space="preserve"> should include promoting and engaging in a University-wide dialogue</w:t>
      </w:r>
      <w:r w:rsidR="00FD2084">
        <w:rPr>
          <w:rFonts w:ascii="Times New Roman" w:hAnsi="Times New Roman" w:cs="Times New Roman"/>
          <w:sz w:val="24"/>
          <w:szCs w:val="24"/>
        </w:rPr>
        <w:t xml:space="preserve"> </w:t>
      </w:r>
      <w:r w:rsidR="00F16984">
        <w:rPr>
          <w:rFonts w:ascii="Times New Roman" w:hAnsi="Times New Roman" w:cs="Times New Roman"/>
          <w:sz w:val="24"/>
          <w:szCs w:val="24"/>
        </w:rPr>
        <w:t xml:space="preserve">with </w:t>
      </w:r>
      <w:r w:rsidR="00FD2084">
        <w:rPr>
          <w:rFonts w:ascii="Times New Roman" w:hAnsi="Times New Roman" w:cs="Times New Roman"/>
          <w:sz w:val="24"/>
          <w:szCs w:val="24"/>
        </w:rPr>
        <w:t>campus and community partners</w:t>
      </w:r>
      <w:r w:rsidR="00F16984">
        <w:rPr>
          <w:rFonts w:ascii="Times New Roman" w:hAnsi="Times New Roman" w:cs="Times New Roman"/>
          <w:sz w:val="24"/>
          <w:szCs w:val="24"/>
        </w:rPr>
        <w:t xml:space="preserve"> around the rise of</w:t>
      </w:r>
      <w:r w:rsidR="00FD2084">
        <w:rPr>
          <w:rFonts w:ascii="Times New Roman" w:hAnsi="Times New Roman" w:cs="Times New Roman"/>
          <w:sz w:val="24"/>
          <w:szCs w:val="24"/>
        </w:rPr>
        <w:t xml:space="preserve"> </w:t>
      </w:r>
      <w:r w:rsidR="00B67716">
        <w:rPr>
          <w:rFonts w:ascii="Times New Roman" w:hAnsi="Times New Roman" w:cs="Times New Roman"/>
          <w:sz w:val="24"/>
          <w:szCs w:val="24"/>
        </w:rPr>
        <w:t>bias</w:t>
      </w:r>
      <w:r w:rsidR="00F16984">
        <w:rPr>
          <w:rFonts w:ascii="Times New Roman" w:hAnsi="Times New Roman" w:cs="Times New Roman"/>
          <w:sz w:val="24"/>
          <w:szCs w:val="24"/>
        </w:rPr>
        <w:t xml:space="preserve"> incidents</w:t>
      </w:r>
      <w:r w:rsidR="00B67716">
        <w:rPr>
          <w:rFonts w:ascii="Times New Roman" w:hAnsi="Times New Roman" w:cs="Times New Roman"/>
          <w:sz w:val="24"/>
          <w:szCs w:val="24"/>
        </w:rPr>
        <w:t xml:space="preserve"> and hate crimes</w:t>
      </w:r>
      <w:r w:rsidR="00FD2084">
        <w:rPr>
          <w:rFonts w:ascii="Times New Roman" w:hAnsi="Times New Roman" w:cs="Times New Roman"/>
          <w:sz w:val="24"/>
          <w:szCs w:val="24"/>
        </w:rPr>
        <w:t xml:space="preserve"> on campuses, with an aim to cultivate </w:t>
      </w:r>
      <w:r w:rsidR="006C6978">
        <w:rPr>
          <w:rFonts w:ascii="Times New Roman" w:hAnsi="Times New Roman" w:cs="Times New Roman"/>
          <w:sz w:val="24"/>
          <w:szCs w:val="24"/>
        </w:rPr>
        <w:t xml:space="preserve">a culture that is intolerant to </w:t>
      </w:r>
      <w:r w:rsidR="00B67716">
        <w:rPr>
          <w:rFonts w:ascii="Times New Roman" w:hAnsi="Times New Roman" w:cs="Times New Roman"/>
          <w:sz w:val="24"/>
          <w:szCs w:val="24"/>
        </w:rPr>
        <w:t>such behavior</w:t>
      </w:r>
      <w:r w:rsidR="00F16984">
        <w:rPr>
          <w:rFonts w:ascii="Times New Roman" w:hAnsi="Times New Roman" w:cs="Times New Roman"/>
          <w:sz w:val="24"/>
          <w:szCs w:val="24"/>
        </w:rPr>
        <w:t>; and</w:t>
      </w:r>
    </w:p>
    <w:p w14:paraId="5F67051E" w14:textId="77777777" w:rsidR="009221FF" w:rsidRDefault="009221FF" w:rsidP="009221F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In order to develop appropriate responses and ensure greater accuracy in reporting, this should also include educating students, faculty and staff on how bias incidents and hate crimes are defined and how to report them, as well as reporting greater specificity on bias motivation for each incident, whether it be antisemitic or biphobic, for example; and</w:t>
      </w:r>
    </w:p>
    <w:p w14:paraId="32383920" w14:textId="1986C0A2" w:rsidR="0088581C" w:rsidRDefault="00112017" w:rsidP="009637D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56C3B">
        <w:rPr>
          <w:rFonts w:ascii="Times New Roman" w:hAnsi="Times New Roman" w:cs="Times New Roman"/>
          <w:sz w:val="24"/>
          <w:szCs w:val="24"/>
        </w:rPr>
        <w:t xml:space="preserve">Whereas, </w:t>
      </w:r>
      <w:r w:rsidR="001A7465">
        <w:rPr>
          <w:rFonts w:ascii="Times New Roman" w:hAnsi="Times New Roman" w:cs="Times New Roman"/>
          <w:sz w:val="24"/>
          <w:szCs w:val="24"/>
        </w:rPr>
        <w:t>A commitment to fostering a welcoming community for all students, faculty and staff includes an informed awareness of the climate on campuses, which is essential to create a supportive academic environment for CUNY’s diverse population</w:t>
      </w:r>
      <w:r w:rsidR="00456C3B">
        <w:rPr>
          <w:rFonts w:ascii="Times New Roman" w:hAnsi="Times New Roman" w:cs="Times New Roman"/>
          <w:sz w:val="24"/>
          <w:szCs w:val="24"/>
        </w:rPr>
        <w:t xml:space="preserve">; </w:t>
      </w:r>
      <w:r w:rsidR="001C5801">
        <w:rPr>
          <w:rFonts w:ascii="Times New Roman" w:hAnsi="Times New Roman" w:cs="Times New Roman"/>
          <w:sz w:val="24"/>
          <w:szCs w:val="24"/>
        </w:rPr>
        <w:t>now, therefore be it</w:t>
      </w:r>
    </w:p>
    <w:p w14:paraId="6616B3D9" w14:textId="0B4ABB20" w:rsidR="004153CC" w:rsidRPr="004153CC" w:rsidRDefault="001C5801" w:rsidP="004153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w:t>
      </w:r>
      <w:r w:rsidR="00A64C03">
        <w:rPr>
          <w:rFonts w:ascii="Times New Roman" w:hAnsi="Times New Roman" w:cs="Times New Roman"/>
          <w:sz w:val="24"/>
          <w:szCs w:val="24"/>
        </w:rPr>
        <w:t xml:space="preserve">upon the City University of New York to </w:t>
      </w:r>
      <w:r w:rsidR="00C42769" w:rsidRPr="00C42769">
        <w:rPr>
          <w:rFonts w:ascii="Times New Roman" w:hAnsi="Times New Roman" w:cs="Times New Roman"/>
          <w:sz w:val="24"/>
          <w:szCs w:val="24"/>
        </w:rPr>
        <w:t>compile data on</w:t>
      </w:r>
      <w:r w:rsidR="00C60933">
        <w:rPr>
          <w:rFonts w:ascii="Times New Roman" w:hAnsi="Times New Roman" w:cs="Times New Roman"/>
          <w:sz w:val="24"/>
          <w:szCs w:val="24"/>
        </w:rPr>
        <w:t xml:space="preserve"> bias incidents and</w:t>
      </w:r>
      <w:r w:rsidR="00C42769" w:rsidRPr="00C42769">
        <w:rPr>
          <w:rFonts w:ascii="Times New Roman" w:hAnsi="Times New Roman" w:cs="Times New Roman"/>
          <w:sz w:val="24"/>
          <w:szCs w:val="24"/>
        </w:rPr>
        <w:t xml:space="preserve"> hate crimes reported in the Jeanne Clery Disclosure of Campus Security Policy and Campus Crime Statistics Act into a single report, which should include greater specificity on bias classification, and to institute a campaign or initiative to educate students, faculty and staff about the rise of such incidents and how to report them</w:t>
      </w:r>
      <w:r w:rsidR="007B0A76">
        <w:rPr>
          <w:rFonts w:ascii="Times New Roman" w:hAnsi="Times New Roman" w:cs="Times New Roman"/>
          <w:sz w:val="24"/>
          <w:szCs w:val="24"/>
        </w:rPr>
        <w:t>.</w:t>
      </w:r>
    </w:p>
    <w:p w14:paraId="68C9A020" w14:textId="77777777" w:rsidR="00325EE0" w:rsidRDefault="00325EE0" w:rsidP="00275357">
      <w:pPr>
        <w:pStyle w:val="NoSpacing"/>
        <w:rPr>
          <w:rFonts w:ascii="Times New Roman" w:hAnsi="Times New Roman" w:cs="Times New Roman"/>
          <w:sz w:val="20"/>
          <w:szCs w:val="20"/>
        </w:rPr>
      </w:pPr>
    </w:p>
    <w:p w14:paraId="12C73D23" w14:textId="77777777" w:rsidR="00325EE0" w:rsidRDefault="00325EE0" w:rsidP="00275357">
      <w:pPr>
        <w:pStyle w:val="NoSpacing"/>
        <w:rPr>
          <w:rFonts w:ascii="Times New Roman" w:hAnsi="Times New Roman" w:cs="Times New Roman"/>
          <w:sz w:val="20"/>
          <w:szCs w:val="20"/>
        </w:rPr>
      </w:pPr>
    </w:p>
    <w:p w14:paraId="728FE8E5" w14:textId="77777777" w:rsidR="00325EE0" w:rsidRDefault="00325EE0" w:rsidP="00275357">
      <w:pPr>
        <w:pStyle w:val="NoSpacing"/>
        <w:rPr>
          <w:rFonts w:ascii="Times New Roman" w:hAnsi="Times New Roman" w:cs="Times New Roman"/>
          <w:sz w:val="20"/>
          <w:szCs w:val="20"/>
        </w:rPr>
      </w:pPr>
    </w:p>
    <w:p w14:paraId="48784D58" w14:textId="77777777" w:rsidR="00325EE0" w:rsidRDefault="00325EE0" w:rsidP="00275357">
      <w:pPr>
        <w:pStyle w:val="NoSpacing"/>
        <w:rPr>
          <w:rFonts w:ascii="Times New Roman" w:hAnsi="Times New Roman" w:cs="Times New Roman"/>
          <w:sz w:val="20"/>
          <w:szCs w:val="20"/>
        </w:rPr>
      </w:pPr>
    </w:p>
    <w:p w14:paraId="7CC89F69" w14:textId="77777777" w:rsidR="00325EE0" w:rsidRDefault="00325EE0" w:rsidP="00275357">
      <w:pPr>
        <w:pStyle w:val="NoSpacing"/>
        <w:rPr>
          <w:rFonts w:ascii="Times New Roman" w:hAnsi="Times New Roman" w:cs="Times New Roman"/>
          <w:sz w:val="20"/>
          <w:szCs w:val="20"/>
        </w:rPr>
      </w:pPr>
    </w:p>
    <w:p w14:paraId="47069559" w14:textId="4A3C0CEC" w:rsidR="00511DDB" w:rsidRDefault="00511DDB" w:rsidP="00275357">
      <w:pPr>
        <w:pStyle w:val="NoSpacing"/>
        <w:rPr>
          <w:rFonts w:ascii="Times New Roman" w:hAnsi="Times New Roman" w:cs="Times New Roman"/>
          <w:sz w:val="20"/>
          <w:szCs w:val="20"/>
        </w:rPr>
      </w:pPr>
      <w:r>
        <w:rPr>
          <w:rFonts w:ascii="Times New Roman" w:hAnsi="Times New Roman" w:cs="Times New Roman"/>
          <w:sz w:val="20"/>
          <w:szCs w:val="20"/>
        </w:rPr>
        <w:t>CGR</w:t>
      </w:r>
    </w:p>
    <w:p w14:paraId="11125306" w14:textId="4FC989B4" w:rsidR="004153CC" w:rsidRDefault="00A53A1F" w:rsidP="00275357">
      <w:pPr>
        <w:pStyle w:val="NoSpacing"/>
        <w:rPr>
          <w:rFonts w:ascii="Times New Roman" w:hAnsi="Times New Roman" w:cs="Times New Roman"/>
          <w:sz w:val="20"/>
          <w:szCs w:val="20"/>
        </w:rPr>
      </w:pPr>
      <w:r>
        <w:rPr>
          <w:rFonts w:ascii="Times New Roman" w:hAnsi="Times New Roman" w:cs="Times New Roman"/>
          <w:sz w:val="20"/>
          <w:szCs w:val="20"/>
        </w:rPr>
        <w:t>LS #9020</w:t>
      </w:r>
    </w:p>
    <w:p w14:paraId="39BF563D" w14:textId="249B0215" w:rsidR="00511DDB" w:rsidRDefault="005935C2" w:rsidP="00275357">
      <w:pPr>
        <w:pStyle w:val="NoSpacing"/>
        <w:rPr>
          <w:rFonts w:ascii="Times New Roman" w:hAnsi="Times New Roman" w:cs="Times New Roman"/>
          <w:sz w:val="20"/>
          <w:szCs w:val="20"/>
        </w:rPr>
      </w:pPr>
      <w:r>
        <w:rPr>
          <w:rFonts w:ascii="Times New Roman" w:hAnsi="Times New Roman" w:cs="Times New Roman"/>
          <w:sz w:val="20"/>
          <w:szCs w:val="20"/>
        </w:rPr>
        <w:t>06/03</w:t>
      </w:r>
      <w:r w:rsidR="00511DDB">
        <w:rPr>
          <w:rFonts w:ascii="Times New Roman" w:hAnsi="Times New Roman" w:cs="Times New Roman"/>
          <w:sz w:val="20"/>
          <w:szCs w:val="20"/>
        </w:rPr>
        <w:t>/22</w:t>
      </w:r>
    </w:p>
    <w:p w14:paraId="1F20A385" w14:textId="422DFA83" w:rsidR="005935C2" w:rsidRDefault="005935C2" w:rsidP="00275357">
      <w:pPr>
        <w:pStyle w:val="NoSpacing"/>
        <w:rPr>
          <w:rFonts w:ascii="Times New Roman" w:hAnsi="Times New Roman" w:cs="Times New Roman"/>
          <w:sz w:val="20"/>
          <w:szCs w:val="20"/>
        </w:rPr>
      </w:pPr>
    </w:p>
    <w:p w14:paraId="78F03B38" w14:textId="331CC60F" w:rsidR="005935C2" w:rsidRDefault="005935C2" w:rsidP="00275357">
      <w:pPr>
        <w:pStyle w:val="NoSpacing"/>
        <w:rPr>
          <w:rFonts w:ascii="Times New Roman" w:hAnsi="Times New Roman" w:cs="Times New Roman"/>
          <w:sz w:val="20"/>
          <w:szCs w:val="20"/>
        </w:rPr>
      </w:pPr>
    </w:p>
    <w:sectPr w:rsidR="00593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84FD" w14:textId="77777777" w:rsidR="00992358" w:rsidRDefault="00992358" w:rsidP="00CA1DE6">
      <w:pPr>
        <w:spacing w:line="240" w:lineRule="auto"/>
      </w:pPr>
      <w:r>
        <w:separator/>
      </w:r>
    </w:p>
  </w:endnote>
  <w:endnote w:type="continuationSeparator" w:id="0">
    <w:p w14:paraId="0997BB4C" w14:textId="77777777" w:rsidR="00992358" w:rsidRDefault="00992358" w:rsidP="00CA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D383" w14:textId="77777777" w:rsidR="00992358" w:rsidRDefault="00992358" w:rsidP="00CA1DE6">
      <w:pPr>
        <w:spacing w:line="240" w:lineRule="auto"/>
      </w:pPr>
      <w:r>
        <w:separator/>
      </w:r>
    </w:p>
  </w:footnote>
  <w:footnote w:type="continuationSeparator" w:id="0">
    <w:p w14:paraId="4851B0D5" w14:textId="77777777" w:rsidR="00992358" w:rsidRDefault="00992358" w:rsidP="00CA1D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8"/>
    <w:rsid w:val="000208C0"/>
    <w:rsid w:val="000213A6"/>
    <w:rsid w:val="0002187D"/>
    <w:rsid w:val="000248EA"/>
    <w:rsid w:val="00032089"/>
    <w:rsid w:val="00036FF9"/>
    <w:rsid w:val="00050EFA"/>
    <w:rsid w:val="00051675"/>
    <w:rsid w:val="000523B4"/>
    <w:rsid w:val="00053D13"/>
    <w:rsid w:val="00057239"/>
    <w:rsid w:val="000708C9"/>
    <w:rsid w:val="000844E8"/>
    <w:rsid w:val="0008469E"/>
    <w:rsid w:val="000866E2"/>
    <w:rsid w:val="00092008"/>
    <w:rsid w:val="00095482"/>
    <w:rsid w:val="0009695A"/>
    <w:rsid w:val="000975A2"/>
    <w:rsid w:val="00097E32"/>
    <w:rsid w:val="000A5BEC"/>
    <w:rsid w:val="000A6BE8"/>
    <w:rsid w:val="000A721B"/>
    <w:rsid w:val="000A7764"/>
    <w:rsid w:val="000B1ACA"/>
    <w:rsid w:val="000B4B59"/>
    <w:rsid w:val="000B66C2"/>
    <w:rsid w:val="000C1B0B"/>
    <w:rsid w:val="000C55E1"/>
    <w:rsid w:val="000D0F3A"/>
    <w:rsid w:val="000D1CF6"/>
    <w:rsid w:val="000D1DB5"/>
    <w:rsid w:val="000D4491"/>
    <w:rsid w:val="000D468A"/>
    <w:rsid w:val="000F088B"/>
    <w:rsid w:val="000F1B39"/>
    <w:rsid w:val="000F36A8"/>
    <w:rsid w:val="000F650E"/>
    <w:rsid w:val="0010053A"/>
    <w:rsid w:val="00101F3E"/>
    <w:rsid w:val="00104B2F"/>
    <w:rsid w:val="00112017"/>
    <w:rsid w:val="00116955"/>
    <w:rsid w:val="00122077"/>
    <w:rsid w:val="0012335F"/>
    <w:rsid w:val="00125AEE"/>
    <w:rsid w:val="001279E6"/>
    <w:rsid w:val="001313BB"/>
    <w:rsid w:val="00135113"/>
    <w:rsid w:val="00137B01"/>
    <w:rsid w:val="0014789C"/>
    <w:rsid w:val="00153609"/>
    <w:rsid w:val="00166105"/>
    <w:rsid w:val="0016688C"/>
    <w:rsid w:val="0016726F"/>
    <w:rsid w:val="00167E2F"/>
    <w:rsid w:val="001723D0"/>
    <w:rsid w:val="00174582"/>
    <w:rsid w:val="0018202D"/>
    <w:rsid w:val="00184C8A"/>
    <w:rsid w:val="00190CEB"/>
    <w:rsid w:val="00197E8D"/>
    <w:rsid w:val="001A290D"/>
    <w:rsid w:val="001A386F"/>
    <w:rsid w:val="001A7465"/>
    <w:rsid w:val="001B0165"/>
    <w:rsid w:val="001B125D"/>
    <w:rsid w:val="001C210B"/>
    <w:rsid w:val="001C5801"/>
    <w:rsid w:val="001C598D"/>
    <w:rsid w:val="001C7BE5"/>
    <w:rsid w:val="001F14CE"/>
    <w:rsid w:val="00202EAC"/>
    <w:rsid w:val="002109F3"/>
    <w:rsid w:val="0021167D"/>
    <w:rsid w:val="00217031"/>
    <w:rsid w:val="002209B5"/>
    <w:rsid w:val="00222280"/>
    <w:rsid w:val="00224E6C"/>
    <w:rsid w:val="00230B99"/>
    <w:rsid w:val="00236D39"/>
    <w:rsid w:val="002372FD"/>
    <w:rsid w:val="00242E67"/>
    <w:rsid w:val="00243969"/>
    <w:rsid w:val="002457CD"/>
    <w:rsid w:val="002462B0"/>
    <w:rsid w:val="00246628"/>
    <w:rsid w:val="00275357"/>
    <w:rsid w:val="00284E44"/>
    <w:rsid w:val="00296009"/>
    <w:rsid w:val="002B28EA"/>
    <w:rsid w:val="002B6D5E"/>
    <w:rsid w:val="002C1063"/>
    <w:rsid w:val="002C3906"/>
    <w:rsid w:val="002D0F9C"/>
    <w:rsid w:val="002D12B3"/>
    <w:rsid w:val="002D12BB"/>
    <w:rsid w:val="002D6F56"/>
    <w:rsid w:val="002D7B6B"/>
    <w:rsid w:val="002E0D18"/>
    <w:rsid w:val="002E6D66"/>
    <w:rsid w:val="002F0153"/>
    <w:rsid w:val="002F0EDF"/>
    <w:rsid w:val="002F52E8"/>
    <w:rsid w:val="00301318"/>
    <w:rsid w:val="00302263"/>
    <w:rsid w:val="00311328"/>
    <w:rsid w:val="00311755"/>
    <w:rsid w:val="0031335D"/>
    <w:rsid w:val="00316D19"/>
    <w:rsid w:val="00320AC9"/>
    <w:rsid w:val="00325EE0"/>
    <w:rsid w:val="0033090A"/>
    <w:rsid w:val="003309F1"/>
    <w:rsid w:val="00332298"/>
    <w:rsid w:val="00333D9B"/>
    <w:rsid w:val="00340B70"/>
    <w:rsid w:val="00350DF6"/>
    <w:rsid w:val="00354096"/>
    <w:rsid w:val="00357F6E"/>
    <w:rsid w:val="003613E5"/>
    <w:rsid w:val="003645D0"/>
    <w:rsid w:val="00367B41"/>
    <w:rsid w:val="003713BE"/>
    <w:rsid w:val="003750D2"/>
    <w:rsid w:val="00380AF4"/>
    <w:rsid w:val="00394F77"/>
    <w:rsid w:val="003A64CF"/>
    <w:rsid w:val="003A7CF5"/>
    <w:rsid w:val="003B1DF9"/>
    <w:rsid w:val="003B29EE"/>
    <w:rsid w:val="003B448C"/>
    <w:rsid w:val="003C0C07"/>
    <w:rsid w:val="003D48FA"/>
    <w:rsid w:val="003D562F"/>
    <w:rsid w:val="003E2C76"/>
    <w:rsid w:val="003F4257"/>
    <w:rsid w:val="0040111D"/>
    <w:rsid w:val="00403CAA"/>
    <w:rsid w:val="00407BB3"/>
    <w:rsid w:val="004153CC"/>
    <w:rsid w:val="004159E8"/>
    <w:rsid w:val="00421E9D"/>
    <w:rsid w:val="0043697A"/>
    <w:rsid w:val="00451D94"/>
    <w:rsid w:val="004528E5"/>
    <w:rsid w:val="00456C3B"/>
    <w:rsid w:val="004654A5"/>
    <w:rsid w:val="004709A4"/>
    <w:rsid w:val="00475F88"/>
    <w:rsid w:val="00477ADA"/>
    <w:rsid w:val="00477BE0"/>
    <w:rsid w:val="00484C44"/>
    <w:rsid w:val="0048505C"/>
    <w:rsid w:val="00485995"/>
    <w:rsid w:val="00495DEB"/>
    <w:rsid w:val="00496521"/>
    <w:rsid w:val="004A23B2"/>
    <w:rsid w:val="004A4A5D"/>
    <w:rsid w:val="004A6488"/>
    <w:rsid w:val="004B43E7"/>
    <w:rsid w:val="004C3695"/>
    <w:rsid w:val="004C56D3"/>
    <w:rsid w:val="004D369B"/>
    <w:rsid w:val="004E0D81"/>
    <w:rsid w:val="004E4460"/>
    <w:rsid w:val="004E666F"/>
    <w:rsid w:val="004F6522"/>
    <w:rsid w:val="00503011"/>
    <w:rsid w:val="00511DDB"/>
    <w:rsid w:val="00512AE1"/>
    <w:rsid w:val="0051797E"/>
    <w:rsid w:val="0052553A"/>
    <w:rsid w:val="00530C0F"/>
    <w:rsid w:val="00542CF2"/>
    <w:rsid w:val="00553482"/>
    <w:rsid w:val="00557335"/>
    <w:rsid w:val="00561476"/>
    <w:rsid w:val="00575512"/>
    <w:rsid w:val="00576239"/>
    <w:rsid w:val="005769A1"/>
    <w:rsid w:val="00587818"/>
    <w:rsid w:val="005935C2"/>
    <w:rsid w:val="005953B7"/>
    <w:rsid w:val="00597FDB"/>
    <w:rsid w:val="005A2999"/>
    <w:rsid w:val="005A3AE4"/>
    <w:rsid w:val="005C1EC1"/>
    <w:rsid w:val="005C25D0"/>
    <w:rsid w:val="005C6B8A"/>
    <w:rsid w:val="005D0AD1"/>
    <w:rsid w:val="005D1FED"/>
    <w:rsid w:val="005D7CAB"/>
    <w:rsid w:val="005F2394"/>
    <w:rsid w:val="005F44DE"/>
    <w:rsid w:val="005F6051"/>
    <w:rsid w:val="00603143"/>
    <w:rsid w:val="006033F0"/>
    <w:rsid w:val="00621DA6"/>
    <w:rsid w:val="00623428"/>
    <w:rsid w:val="0062433E"/>
    <w:rsid w:val="00625BC5"/>
    <w:rsid w:val="00632724"/>
    <w:rsid w:val="00641CAB"/>
    <w:rsid w:val="006424C9"/>
    <w:rsid w:val="00643321"/>
    <w:rsid w:val="0066028A"/>
    <w:rsid w:val="00660846"/>
    <w:rsid w:val="00673F62"/>
    <w:rsid w:val="00681DB8"/>
    <w:rsid w:val="006A02E1"/>
    <w:rsid w:val="006A3E34"/>
    <w:rsid w:val="006A4E5B"/>
    <w:rsid w:val="006A4FF4"/>
    <w:rsid w:val="006B4A73"/>
    <w:rsid w:val="006B72A6"/>
    <w:rsid w:val="006C1C84"/>
    <w:rsid w:val="006C33CB"/>
    <w:rsid w:val="006C6978"/>
    <w:rsid w:val="006D21BD"/>
    <w:rsid w:val="006D40CA"/>
    <w:rsid w:val="006D4B1B"/>
    <w:rsid w:val="006D75BA"/>
    <w:rsid w:val="006E312C"/>
    <w:rsid w:val="006F29BC"/>
    <w:rsid w:val="006F3F75"/>
    <w:rsid w:val="00701316"/>
    <w:rsid w:val="007023FF"/>
    <w:rsid w:val="00710504"/>
    <w:rsid w:val="007175C1"/>
    <w:rsid w:val="00720D63"/>
    <w:rsid w:val="00723B31"/>
    <w:rsid w:val="00732FC5"/>
    <w:rsid w:val="00733191"/>
    <w:rsid w:val="00740CFA"/>
    <w:rsid w:val="007428CA"/>
    <w:rsid w:val="00745867"/>
    <w:rsid w:val="00746E67"/>
    <w:rsid w:val="00746F58"/>
    <w:rsid w:val="00751969"/>
    <w:rsid w:val="007579FE"/>
    <w:rsid w:val="007645D5"/>
    <w:rsid w:val="0076475B"/>
    <w:rsid w:val="00764F47"/>
    <w:rsid w:val="00785103"/>
    <w:rsid w:val="0078760A"/>
    <w:rsid w:val="0079385F"/>
    <w:rsid w:val="00794BDE"/>
    <w:rsid w:val="007A5B22"/>
    <w:rsid w:val="007B0A76"/>
    <w:rsid w:val="007B42C5"/>
    <w:rsid w:val="007B7E4E"/>
    <w:rsid w:val="007C2B3A"/>
    <w:rsid w:val="007C3ECB"/>
    <w:rsid w:val="007C59CF"/>
    <w:rsid w:val="007C706A"/>
    <w:rsid w:val="007D4F84"/>
    <w:rsid w:val="007E5FD6"/>
    <w:rsid w:val="007F156A"/>
    <w:rsid w:val="00801DFC"/>
    <w:rsid w:val="00803A56"/>
    <w:rsid w:val="008047DA"/>
    <w:rsid w:val="00817507"/>
    <w:rsid w:val="00824AB9"/>
    <w:rsid w:val="00832E20"/>
    <w:rsid w:val="00832FD2"/>
    <w:rsid w:val="00842460"/>
    <w:rsid w:val="00853161"/>
    <w:rsid w:val="00853A68"/>
    <w:rsid w:val="00854308"/>
    <w:rsid w:val="00856920"/>
    <w:rsid w:val="00863064"/>
    <w:rsid w:val="00883C01"/>
    <w:rsid w:val="0088581C"/>
    <w:rsid w:val="00891697"/>
    <w:rsid w:val="008A223C"/>
    <w:rsid w:val="008A30B4"/>
    <w:rsid w:val="008A599E"/>
    <w:rsid w:val="008A75C8"/>
    <w:rsid w:val="008A7A1D"/>
    <w:rsid w:val="008B7826"/>
    <w:rsid w:val="008C0B07"/>
    <w:rsid w:val="008C2448"/>
    <w:rsid w:val="008E082B"/>
    <w:rsid w:val="008E0993"/>
    <w:rsid w:val="008E7573"/>
    <w:rsid w:val="008F0F56"/>
    <w:rsid w:val="008F21EB"/>
    <w:rsid w:val="008F2B25"/>
    <w:rsid w:val="008F3C71"/>
    <w:rsid w:val="008F609E"/>
    <w:rsid w:val="00901C2D"/>
    <w:rsid w:val="009163D4"/>
    <w:rsid w:val="009164E3"/>
    <w:rsid w:val="0091719C"/>
    <w:rsid w:val="009206B2"/>
    <w:rsid w:val="009221FF"/>
    <w:rsid w:val="00923031"/>
    <w:rsid w:val="00923999"/>
    <w:rsid w:val="00923B95"/>
    <w:rsid w:val="00927228"/>
    <w:rsid w:val="00931869"/>
    <w:rsid w:val="00932C9B"/>
    <w:rsid w:val="00936EAB"/>
    <w:rsid w:val="00940F4B"/>
    <w:rsid w:val="009467F0"/>
    <w:rsid w:val="009518FC"/>
    <w:rsid w:val="009549A8"/>
    <w:rsid w:val="00954B00"/>
    <w:rsid w:val="00956414"/>
    <w:rsid w:val="00962B38"/>
    <w:rsid w:val="009637DA"/>
    <w:rsid w:val="0096738C"/>
    <w:rsid w:val="00970185"/>
    <w:rsid w:val="0097131A"/>
    <w:rsid w:val="00977489"/>
    <w:rsid w:val="00981E73"/>
    <w:rsid w:val="00986B05"/>
    <w:rsid w:val="00991DF5"/>
    <w:rsid w:val="00992358"/>
    <w:rsid w:val="00994F51"/>
    <w:rsid w:val="009A1CB0"/>
    <w:rsid w:val="009A209C"/>
    <w:rsid w:val="009A43D8"/>
    <w:rsid w:val="009B757E"/>
    <w:rsid w:val="009D0491"/>
    <w:rsid w:val="009D3F5A"/>
    <w:rsid w:val="009E0737"/>
    <w:rsid w:val="009E3B96"/>
    <w:rsid w:val="009F22DD"/>
    <w:rsid w:val="009F540E"/>
    <w:rsid w:val="00A01E7F"/>
    <w:rsid w:val="00A06B91"/>
    <w:rsid w:val="00A12802"/>
    <w:rsid w:val="00A17BA1"/>
    <w:rsid w:val="00A26FB4"/>
    <w:rsid w:val="00A3044F"/>
    <w:rsid w:val="00A30AA8"/>
    <w:rsid w:val="00A41CA5"/>
    <w:rsid w:val="00A53A1F"/>
    <w:rsid w:val="00A56A7C"/>
    <w:rsid w:val="00A640B7"/>
    <w:rsid w:val="00A64C03"/>
    <w:rsid w:val="00A764F6"/>
    <w:rsid w:val="00A814C9"/>
    <w:rsid w:val="00A903E0"/>
    <w:rsid w:val="00A96CF3"/>
    <w:rsid w:val="00AA1589"/>
    <w:rsid w:val="00AA46EB"/>
    <w:rsid w:val="00AC0F59"/>
    <w:rsid w:val="00AC183E"/>
    <w:rsid w:val="00AC326A"/>
    <w:rsid w:val="00AC43B0"/>
    <w:rsid w:val="00AC443C"/>
    <w:rsid w:val="00AC7F41"/>
    <w:rsid w:val="00AE3CDE"/>
    <w:rsid w:val="00AE5878"/>
    <w:rsid w:val="00AE64E3"/>
    <w:rsid w:val="00AF002D"/>
    <w:rsid w:val="00AF4030"/>
    <w:rsid w:val="00AF67EA"/>
    <w:rsid w:val="00B0015C"/>
    <w:rsid w:val="00B0280A"/>
    <w:rsid w:val="00B02B80"/>
    <w:rsid w:val="00B15F7F"/>
    <w:rsid w:val="00B26DB5"/>
    <w:rsid w:val="00B36980"/>
    <w:rsid w:val="00B40B28"/>
    <w:rsid w:val="00B4169B"/>
    <w:rsid w:val="00B41A52"/>
    <w:rsid w:val="00B47D38"/>
    <w:rsid w:val="00B550E3"/>
    <w:rsid w:val="00B63D88"/>
    <w:rsid w:val="00B662D1"/>
    <w:rsid w:val="00B67490"/>
    <w:rsid w:val="00B67716"/>
    <w:rsid w:val="00B7393D"/>
    <w:rsid w:val="00B7467A"/>
    <w:rsid w:val="00B756C1"/>
    <w:rsid w:val="00B938AC"/>
    <w:rsid w:val="00BA3F27"/>
    <w:rsid w:val="00BA6A9B"/>
    <w:rsid w:val="00BB303F"/>
    <w:rsid w:val="00BB5F2C"/>
    <w:rsid w:val="00BB7B7A"/>
    <w:rsid w:val="00BC34A9"/>
    <w:rsid w:val="00BC4321"/>
    <w:rsid w:val="00BC5834"/>
    <w:rsid w:val="00BD0474"/>
    <w:rsid w:val="00BD2E2A"/>
    <w:rsid w:val="00BD4A43"/>
    <w:rsid w:val="00BD4B92"/>
    <w:rsid w:val="00BE29C7"/>
    <w:rsid w:val="00BE362A"/>
    <w:rsid w:val="00BF147E"/>
    <w:rsid w:val="00C05EC8"/>
    <w:rsid w:val="00C07E07"/>
    <w:rsid w:val="00C1316E"/>
    <w:rsid w:val="00C21AAB"/>
    <w:rsid w:val="00C24EC2"/>
    <w:rsid w:val="00C275C0"/>
    <w:rsid w:val="00C3511E"/>
    <w:rsid w:val="00C35800"/>
    <w:rsid w:val="00C41F08"/>
    <w:rsid w:val="00C42471"/>
    <w:rsid w:val="00C42769"/>
    <w:rsid w:val="00C456F1"/>
    <w:rsid w:val="00C46836"/>
    <w:rsid w:val="00C55FAF"/>
    <w:rsid w:val="00C56307"/>
    <w:rsid w:val="00C60933"/>
    <w:rsid w:val="00C655B1"/>
    <w:rsid w:val="00C741EA"/>
    <w:rsid w:val="00C963E6"/>
    <w:rsid w:val="00CA0B41"/>
    <w:rsid w:val="00CA1DE6"/>
    <w:rsid w:val="00CB1FF2"/>
    <w:rsid w:val="00CB4343"/>
    <w:rsid w:val="00CB5815"/>
    <w:rsid w:val="00CC10C9"/>
    <w:rsid w:val="00CD107D"/>
    <w:rsid w:val="00CD676C"/>
    <w:rsid w:val="00CD7AC9"/>
    <w:rsid w:val="00CE4D19"/>
    <w:rsid w:val="00CF5A16"/>
    <w:rsid w:val="00CF61E3"/>
    <w:rsid w:val="00D007C3"/>
    <w:rsid w:val="00D02B5C"/>
    <w:rsid w:val="00D05E33"/>
    <w:rsid w:val="00D100BC"/>
    <w:rsid w:val="00D10C77"/>
    <w:rsid w:val="00D116E9"/>
    <w:rsid w:val="00D14FF4"/>
    <w:rsid w:val="00D24C55"/>
    <w:rsid w:val="00D34B58"/>
    <w:rsid w:val="00D365D1"/>
    <w:rsid w:val="00D379C9"/>
    <w:rsid w:val="00D44547"/>
    <w:rsid w:val="00D47E1B"/>
    <w:rsid w:val="00D54170"/>
    <w:rsid w:val="00D6278B"/>
    <w:rsid w:val="00D82B50"/>
    <w:rsid w:val="00D845BA"/>
    <w:rsid w:val="00D84A79"/>
    <w:rsid w:val="00DA1DE5"/>
    <w:rsid w:val="00DA51E9"/>
    <w:rsid w:val="00DA63E1"/>
    <w:rsid w:val="00DA66DB"/>
    <w:rsid w:val="00DA6B1A"/>
    <w:rsid w:val="00DB76F3"/>
    <w:rsid w:val="00DC160B"/>
    <w:rsid w:val="00DC1F6A"/>
    <w:rsid w:val="00DC2F15"/>
    <w:rsid w:val="00DC4531"/>
    <w:rsid w:val="00DC5629"/>
    <w:rsid w:val="00DD133E"/>
    <w:rsid w:val="00DD1BE1"/>
    <w:rsid w:val="00DD2343"/>
    <w:rsid w:val="00DD6F2E"/>
    <w:rsid w:val="00DE198C"/>
    <w:rsid w:val="00DE1DD0"/>
    <w:rsid w:val="00DE4380"/>
    <w:rsid w:val="00DF3396"/>
    <w:rsid w:val="00DF5E9E"/>
    <w:rsid w:val="00DF6D62"/>
    <w:rsid w:val="00E015D6"/>
    <w:rsid w:val="00E0539E"/>
    <w:rsid w:val="00E160EB"/>
    <w:rsid w:val="00E21711"/>
    <w:rsid w:val="00E33BF6"/>
    <w:rsid w:val="00E34CB1"/>
    <w:rsid w:val="00E47F89"/>
    <w:rsid w:val="00E57E9A"/>
    <w:rsid w:val="00E84743"/>
    <w:rsid w:val="00E877C7"/>
    <w:rsid w:val="00E8795C"/>
    <w:rsid w:val="00E90F5C"/>
    <w:rsid w:val="00EA1919"/>
    <w:rsid w:val="00EA3437"/>
    <w:rsid w:val="00EA3BA4"/>
    <w:rsid w:val="00EA7086"/>
    <w:rsid w:val="00EC1CAF"/>
    <w:rsid w:val="00ED22C1"/>
    <w:rsid w:val="00ED2907"/>
    <w:rsid w:val="00EE70A7"/>
    <w:rsid w:val="00EF1573"/>
    <w:rsid w:val="00EF3F40"/>
    <w:rsid w:val="00F07B5D"/>
    <w:rsid w:val="00F14730"/>
    <w:rsid w:val="00F16984"/>
    <w:rsid w:val="00F17ECE"/>
    <w:rsid w:val="00F33F2A"/>
    <w:rsid w:val="00F34137"/>
    <w:rsid w:val="00F35135"/>
    <w:rsid w:val="00F376E9"/>
    <w:rsid w:val="00F44E8B"/>
    <w:rsid w:val="00F53013"/>
    <w:rsid w:val="00F60A3F"/>
    <w:rsid w:val="00F6530E"/>
    <w:rsid w:val="00F74FF2"/>
    <w:rsid w:val="00F77A88"/>
    <w:rsid w:val="00F83A8D"/>
    <w:rsid w:val="00F83ABB"/>
    <w:rsid w:val="00F87428"/>
    <w:rsid w:val="00FA45E8"/>
    <w:rsid w:val="00FA59F2"/>
    <w:rsid w:val="00FA7EA4"/>
    <w:rsid w:val="00FC6A66"/>
    <w:rsid w:val="00FC738F"/>
    <w:rsid w:val="00FD2084"/>
    <w:rsid w:val="00FD5C19"/>
    <w:rsid w:val="00FD6422"/>
    <w:rsid w:val="00FE4DF9"/>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0D8"/>
  <w15:chartTrackingRefBased/>
  <w15:docId w15:val="{9F74C33B-1ED1-42BF-9C54-9EE6D24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28"/>
    <w:pPr>
      <w:spacing w:line="240" w:lineRule="auto"/>
    </w:pPr>
  </w:style>
  <w:style w:type="paragraph" w:styleId="BalloonText">
    <w:name w:val="Balloon Text"/>
    <w:basedOn w:val="Normal"/>
    <w:link w:val="BalloonTextChar"/>
    <w:uiPriority w:val="99"/>
    <w:semiHidden/>
    <w:unhideWhenUsed/>
    <w:rsid w:val="004E4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0"/>
    <w:rPr>
      <w:rFonts w:ascii="Segoe UI" w:hAnsi="Segoe UI" w:cs="Segoe UI"/>
      <w:sz w:val="18"/>
      <w:szCs w:val="18"/>
    </w:rPr>
  </w:style>
  <w:style w:type="character" w:styleId="CommentReference">
    <w:name w:val="annotation reference"/>
    <w:basedOn w:val="DefaultParagraphFont"/>
    <w:uiPriority w:val="99"/>
    <w:semiHidden/>
    <w:unhideWhenUsed/>
    <w:rsid w:val="00D34B58"/>
    <w:rPr>
      <w:sz w:val="16"/>
      <w:szCs w:val="16"/>
    </w:rPr>
  </w:style>
  <w:style w:type="paragraph" w:styleId="CommentText">
    <w:name w:val="annotation text"/>
    <w:basedOn w:val="Normal"/>
    <w:link w:val="CommentTextChar"/>
    <w:uiPriority w:val="99"/>
    <w:semiHidden/>
    <w:unhideWhenUsed/>
    <w:rsid w:val="00D34B58"/>
    <w:pPr>
      <w:spacing w:line="240" w:lineRule="auto"/>
    </w:pPr>
    <w:rPr>
      <w:sz w:val="20"/>
      <w:szCs w:val="20"/>
    </w:rPr>
  </w:style>
  <w:style w:type="character" w:customStyle="1" w:styleId="CommentTextChar">
    <w:name w:val="Comment Text Char"/>
    <w:basedOn w:val="DefaultParagraphFont"/>
    <w:link w:val="CommentText"/>
    <w:uiPriority w:val="99"/>
    <w:semiHidden/>
    <w:rsid w:val="00D34B58"/>
    <w:rPr>
      <w:sz w:val="20"/>
      <w:szCs w:val="20"/>
    </w:rPr>
  </w:style>
  <w:style w:type="paragraph" w:styleId="CommentSubject">
    <w:name w:val="annotation subject"/>
    <w:basedOn w:val="CommentText"/>
    <w:next w:val="CommentText"/>
    <w:link w:val="CommentSubjectChar"/>
    <w:uiPriority w:val="99"/>
    <w:semiHidden/>
    <w:unhideWhenUsed/>
    <w:rsid w:val="00D34B58"/>
    <w:rPr>
      <w:b/>
      <w:bCs/>
    </w:rPr>
  </w:style>
  <w:style w:type="character" w:customStyle="1" w:styleId="CommentSubjectChar">
    <w:name w:val="Comment Subject Char"/>
    <w:basedOn w:val="CommentTextChar"/>
    <w:link w:val="CommentSubject"/>
    <w:uiPriority w:val="99"/>
    <w:semiHidden/>
    <w:rsid w:val="00D34B58"/>
    <w:rPr>
      <w:b/>
      <w:bCs/>
      <w:sz w:val="20"/>
      <w:szCs w:val="20"/>
    </w:rPr>
  </w:style>
  <w:style w:type="paragraph" w:styleId="Header">
    <w:name w:val="header"/>
    <w:basedOn w:val="Normal"/>
    <w:link w:val="HeaderChar"/>
    <w:uiPriority w:val="99"/>
    <w:unhideWhenUsed/>
    <w:rsid w:val="00CA1DE6"/>
    <w:pPr>
      <w:tabs>
        <w:tab w:val="center" w:pos="4680"/>
        <w:tab w:val="right" w:pos="9360"/>
      </w:tabs>
      <w:spacing w:line="240" w:lineRule="auto"/>
    </w:pPr>
  </w:style>
  <w:style w:type="character" w:customStyle="1" w:styleId="HeaderChar">
    <w:name w:val="Header Char"/>
    <w:basedOn w:val="DefaultParagraphFont"/>
    <w:link w:val="Header"/>
    <w:uiPriority w:val="99"/>
    <w:rsid w:val="00CA1DE6"/>
  </w:style>
  <w:style w:type="paragraph" w:styleId="Footer">
    <w:name w:val="footer"/>
    <w:basedOn w:val="Normal"/>
    <w:link w:val="FooterChar"/>
    <w:uiPriority w:val="99"/>
    <w:unhideWhenUsed/>
    <w:rsid w:val="00CA1DE6"/>
    <w:pPr>
      <w:tabs>
        <w:tab w:val="center" w:pos="4680"/>
        <w:tab w:val="right" w:pos="9360"/>
      </w:tabs>
      <w:spacing w:line="240" w:lineRule="auto"/>
    </w:pPr>
  </w:style>
  <w:style w:type="character" w:customStyle="1" w:styleId="FooterChar">
    <w:name w:val="Footer Char"/>
    <w:basedOn w:val="DefaultParagraphFont"/>
    <w:link w:val="Footer"/>
    <w:uiPriority w:val="99"/>
    <w:rsid w:val="00CA1DE6"/>
  </w:style>
  <w:style w:type="paragraph" w:styleId="HTMLPreformatted">
    <w:name w:val="HTML Preformatted"/>
    <w:basedOn w:val="Normal"/>
    <w:link w:val="HTMLPreformattedChar"/>
    <w:uiPriority w:val="99"/>
    <w:semiHidden/>
    <w:unhideWhenUsed/>
    <w:rsid w:val="00A17BA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7BA1"/>
    <w:rPr>
      <w:rFonts w:ascii="Consolas" w:hAnsi="Consolas"/>
      <w:sz w:val="20"/>
      <w:szCs w:val="20"/>
    </w:rPr>
  </w:style>
  <w:style w:type="paragraph" w:styleId="FootnoteText">
    <w:name w:val="footnote text"/>
    <w:basedOn w:val="Normal"/>
    <w:link w:val="FootnoteTextChar"/>
    <w:uiPriority w:val="99"/>
    <w:semiHidden/>
    <w:unhideWhenUsed/>
    <w:rsid w:val="00710504"/>
    <w:pPr>
      <w:spacing w:line="240" w:lineRule="auto"/>
    </w:pPr>
    <w:rPr>
      <w:sz w:val="20"/>
      <w:szCs w:val="20"/>
    </w:rPr>
  </w:style>
  <w:style w:type="character" w:customStyle="1" w:styleId="FootnoteTextChar">
    <w:name w:val="Footnote Text Char"/>
    <w:basedOn w:val="DefaultParagraphFont"/>
    <w:link w:val="FootnoteText"/>
    <w:uiPriority w:val="99"/>
    <w:semiHidden/>
    <w:rsid w:val="00710504"/>
    <w:rPr>
      <w:sz w:val="20"/>
      <w:szCs w:val="20"/>
    </w:rPr>
  </w:style>
  <w:style w:type="character" w:styleId="FootnoteReference">
    <w:name w:val="footnote reference"/>
    <w:basedOn w:val="DefaultParagraphFont"/>
    <w:uiPriority w:val="99"/>
    <w:semiHidden/>
    <w:unhideWhenUsed/>
    <w:rsid w:val="00710504"/>
    <w:rPr>
      <w:vertAlign w:val="superscript"/>
    </w:rPr>
  </w:style>
  <w:style w:type="character" w:styleId="Hyperlink">
    <w:name w:val="Hyperlink"/>
    <w:basedOn w:val="DefaultParagraphFont"/>
    <w:uiPriority w:val="99"/>
    <w:unhideWhenUsed/>
    <w:rsid w:val="00710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2638">
      <w:bodyDiv w:val="1"/>
      <w:marLeft w:val="0"/>
      <w:marRight w:val="0"/>
      <w:marTop w:val="0"/>
      <w:marBottom w:val="0"/>
      <w:divBdr>
        <w:top w:val="none" w:sz="0" w:space="0" w:color="auto"/>
        <w:left w:val="none" w:sz="0" w:space="0" w:color="auto"/>
        <w:bottom w:val="none" w:sz="0" w:space="0" w:color="auto"/>
        <w:right w:val="none" w:sz="0" w:space="0" w:color="auto"/>
      </w:divBdr>
    </w:div>
    <w:div w:id="632564437">
      <w:bodyDiv w:val="1"/>
      <w:marLeft w:val="0"/>
      <w:marRight w:val="0"/>
      <w:marTop w:val="0"/>
      <w:marBottom w:val="0"/>
      <w:divBdr>
        <w:top w:val="none" w:sz="0" w:space="0" w:color="auto"/>
        <w:left w:val="none" w:sz="0" w:space="0" w:color="auto"/>
        <w:bottom w:val="none" w:sz="0" w:space="0" w:color="auto"/>
        <w:right w:val="none" w:sz="0" w:space="0" w:color="auto"/>
      </w:divBdr>
    </w:div>
    <w:div w:id="1247425245">
      <w:bodyDiv w:val="1"/>
      <w:marLeft w:val="0"/>
      <w:marRight w:val="0"/>
      <w:marTop w:val="0"/>
      <w:marBottom w:val="0"/>
      <w:divBdr>
        <w:top w:val="none" w:sz="0" w:space="0" w:color="auto"/>
        <w:left w:val="none" w:sz="0" w:space="0" w:color="auto"/>
        <w:bottom w:val="none" w:sz="0" w:space="0" w:color="auto"/>
        <w:right w:val="none" w:sz="0" w:space="0" w:color="auto"/>
      </w:divBdr>
    </w:div>
    <w:div w:id="1264924024">
      <w:bodyDiv w:val="1"/>
      <w:marLeft w:val="0"/>
      <w:marRight w:val="0"/>
      <w:marTop w:val="0"/>
      <w:marBottom w:val="0"/>
      <w:divBdr>
        <w:top w:val="none" w:sz="0" w:space="0" w:color="auto"/>
        <w:left w:val="none" w:sz="0" w:space="0" w:color="auto"/>
        <w:bottom w:val="none" w:sz="0" w:space="0" w:color="auto"/>
        <w:right w:val="none" w:sz="0" w:space="0" w:color="auto"/>
      </w:divBdr>
    </w:div>
    <w:div w:id="15730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EC04-F29D-48E9-B693-F1717F77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Martin, William</cp:lastModifiedBy>
  <cp:revision>7</cp:revision>
  <cp:lastPrinted>2022-06-03T20:23:00Z</cp:lastPrinted>
  <dcterms:created xsi:type="dcterms:W3CDTF">2022-06-10T02:04:00Z</dcterms:created>
  <dcterms:modified xsi:type="dcterms:W3CDTF">2022-06-17T20:14:00Z</dcterms:modified>
</cp:coreProperties>
</file>