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A0" w:rsidRDefault="00920FA0" w:rsidP="00920FA0">
      <w:pPr>
        <w:spacing w:before="120" w:after="120" w:line="240" w:lineRule="auto"/>
        <w:jc w:val="right"/>
        <w:rPr>
          <w:rFonts w:ascii="Times New Roman" w:hAnsi="Times New Roman" w:cs="Times New Roman"/>
          <w:bCs/>
          <w:color w:val="000000"/>
          <w:sz w:val="24"/>
          <w:szCs w:val="24"/>
          <w:u w:val="single"/>
        </w:rPr>
      </w:pPr>
      <w:bookmarkStart w:id="0" w:name="_GoBack"/>
      <w:bookmarkEnd w:id="0"/>
    </w:p>
    <w:p w:rsidR="00920FA0" w:rsidRPr="00BB02B3" w:rsidRDefault="00920FA0" w:rsidP="00920FA0">
      <w:pPr>
        <w:spacing w:after="0" w:line="240" w:lineRule="auto"/>
        <w:ind w:left="4320" w:firstLine="720"/>
        <w:rPr>
          <w:rFonts w:ascii="Times New Roman" w:eastAsia="MS Mincho" w:hAnsi="Times New Roman" w:cs="Times New Roman"/>
        </w:rPr>
      </w:pPr>
      <w:r w:rsidRPr="00BB02B3">
        <w:rPr>
          <w:rFonts w:ascii="Times New Roman" w:eastAsia="MS Mincho" w:hAnsi="Times New Roman" w:cs="Times New Roman"/>
          <w:u w:val="single"/>
        </w:rPr>
        <w:t xml:space="preserve">Committee Staff: </w:t>
      </w:r>
    </w:p>
    <w:p w:rsidR="00920FA0" w:rsidRPr="00BB02B3" w:rsidRDefault="00920FA0" w:rsidP="00920FA0">
      <w:pPr>
        <w:tabs>
          <w:tab w:val="left" w:pos="0"/>
        </w:tabs>
        <w:spacing w:after="0" w:line="240" w:lineRule="auto"/>
        <w:rPr>
          <w:rFonts w:ascii="Times New Roman" w:eastAsia="Times New Roman" w:hAnsi="Times New Roman" w:cs="Times New Roman"/>
        </w:rPr>
      </w:pP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t>Kristoffer Sartori, Senior Counsel</w:t>
      </w:r>
    </w:p>
    <w:p w:rsidR="00920FA0" w:rsidRPr="00BB02B3" w:rsidRDefault="00920FA0" w:rsidP="00920FA0">
      <w:pPr>
        <w:tabs>
          <w:tab w:val="left" w:pos="0"/>
        </w:tabs>
        <w:spacing w:after="0" w:line="240" w:lineRule="auto"/>
        <w:rPr>
          <w:rFonts w:ascii="Times New Roman" w:eastAsia="Times New Roman" w:hAnsi="Times New Roman" w:cs="Times New Roman"/>
        </w:rPr>
      </w:pP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r>
      <w:r w:rsidRPr="00BB02B3">
        <w:rPr>
          <w:rFonts w:ascii="Times New Roman" w:eastAsia="MS Mincho" w:hAnsi="Times New Roman" w:cs="Times New Roman"/>
        </w:rPr>
        <w:tab/>
        <w:t>Patrick Mulvihill, Senior Policy Analyst</w:t>
      </w:r>
    </w:p>
    <w:p w:rsidR="00920FA0" w:rsidRPr="00BB02B3" w:rsidRDefault="00920FA0" w:rsidP="00920FA0">
      <w:pPr>
        <w:spacing w:after="0" w:line="240" w:lineRule="auto"/>
        <w:ind w:left="5040"/>
        <w:rPr>
          <w:rFonts w:ascii="Times New Roman" w:hAnsi="Times New Roman" w:cs="Times New Roman"/>
        </w:rPr>
      </w:pPr>
      <w:r w:rsidRPr="00BB02B3">
        <w:rPr>
          <w:rFonts w:ascii="Times New Roman" w:hAnsi="Times New Roman" w:cs="Times New Roman"/>
        </w:rPr>
        <w:t>Chima Obichere, Finance Division Unit Head</w:t>
      </w:r>
    </w:p>
    <w:p w:rsidR="00920FA0" w:rsidRPr="00BB02B3" w:rsidRDefault="00920FA0" w:rsidP="00920FA0">
      <w:pPr>
        <w:spacing w:after="0" w:line="240" w:lineRule="auto"/>
        <w:ind w:left="5040"/>
        <w:rPr>
          <w:rFonts w:ascii="Times New Roman" w:hAnsi="Times New Roman" w:cs="Times New Roman"/>
        </w:rPr>
      </w:pPr>
      <w:r w:rsidRPr="00BB02B3">
        <w:rPr>
          <w:rFonts w:ascii="Times New Roman" w:hAnsi="Times New Roman" w:cs="Times New Roman"/>
        </w:rPr>
        <w:t>Chelsea Kelley, Land Use Division</w:t>
      </w:r>
    </w:p>
    <w:p w:rsidR="00920FA0" w:rsidRPr="00BB02B3" w:rsidRDefault="00920FA0" w:rsidP="00920FA0">
      <w:pPr>
        <w:spacing w:after="0" w:line="240" w:lineRule="auto"/>
        <w:ind w:left="5040"/>
        <w:rPr>
          <w:rFonts w:ascii="Times New Roman" w:hAnsi="Times New Roman" w:cs="Times New Roman"/>
        </w:rPr>
      </w:pPr>
      <w:r w:rsidRPr="00BB02B3">
        <w:rPr>
          <w:rFonts w:ascii="Times New Roman" w:hAnsi="Times New Roman" w:cs="Times New Roman"/>
        </w:rPr>
        <w:t>Rose Martinez, Data Scientist</w:t>
      </w:r>
    </w:p>
    <w:p w:rsidR="00920FA0" w:rsidRPr="00BB02B3" w:rsidRDefault="00920FA0" w:rsidP="00920FA0">
      <w:pPr>
        <w:spacing w:after="0" w:line="240" w:lineRule="auto"/>
        <w:ind w:left="5040"/>
        <w:rPr>
          <w:rFonts w:ascii="Times New Roman" w:hAnsi="Times New Roman" w:cs="Times New Roman"/>
        </w:rPr>
      </w:pPr>
      <w:r w:rsidRPr="00BB02B3">
        <w:rPr>
          <w:rFonts w:ascii="Times New Roman" w:hAnsi="Times New Roman" w:cs="Times New Roman"/>
        </w:rPr>
        <w:t>Nicolas Montalbano, Data Scientist</w:t>
      </w:r>
    </w:p>
    <w:p w:rsidR="00920FA0" w:rsidRDefault="00920FA0" w:rsidP="00920FA0">
      <w:pPr>
        <w:spacing w:after="0" w:line="240" w:lineRule="auto"/>
        <w:rPr>
          <w:rFonts w:ascii="Times New Roman" w:hAnsi="Times New Roman" w:cs="Times New Roman"/>
          <w:bCs/>
          <w:color w:val="000000"/>
          <w:u w:val="single"/>
        </w:rPr>
      </w:pPr>
    </w:p>
    <w:p w:rsidR="00920FA0" w:rsidRPr="008C17FA" w:rsidRDefault="00920FA0" w:rsidP="00920FA0">
      <w:pPr>
        <w:spacing w:before="120" w:after="120" w:line="240" w:lineRule="auto"/>
        <w:ind w:left="5040" w:firstLine="720"/>
        <w:rPr>
          <w:rFonts w:ascii="Times New Roman" w:eastAsia="MS Mincho" w:hAnsi="Times New Roman" w:cs="Times New Roman"/>
          <w:i/>
          <w:iCs/>
        </w:rPr>
      </w:pPr>
      <w:r w:rsidRPr="00B66E0D">
        <w:rPr>
          <w:rFonts w:ascii="Times New Roman" w:eastAsia="Times New Roman" w:hAnsi="Times New Roman" w:cs="Times New Roman"/>
          <w:noProof/>
          <w:color w:val="FF0000"/>
          <w:sz w:val="24"/>
          <w:szCs w:val="24"/>
        </w:rPr>
        <w:drawing>
          <wp:anchor distT="0" distB="0" distL="114300" distR="114300" simplePos="0" relativeHeight="251659264" behindDoc="0" locked="0" layoutInCell="1" allowOverlap="1" wp14:anchorId="2501B04D" wp14:editId="4CD53145">
            <wp:simplePos x="0" y="0"/>
            <wp:positionH relativeFrom="column">
              <wp:posOffset>2381404</wp:posOffset>
            </wp:positionH>
            <wp:positionV relativeFrom="paragraph">
              <wp:posOffset>163752</wp:posOffset>
            </wp:positionV>
            <wp:extent cx="1170432" cy="1097280"/>
            <wp:effectExtent l="0" t="0" r="0" b="762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432"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FA0" w:rsidRPr="008C17FA" w:rsidRDefault="00920FA0" w:rsidP="00920FA0">
      <w:pPr>
        <w:tabs>
          <w:tab w:val="left" w:pos="0"/>
        </w:tabs>
        <w:spacing w:before="120" w:after="120" w:line="240" w:lineRule="auto"/>
        <w:rPr>
          <w:rFonts w:ascii="Times New Roman" w:eastAsia="Times New Roman" w:hAnsi="Times New Roman" w:cs="Times New Roman"/>
          <w:i/>
        </w:rPr>
      </w:pP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p>
    <w:p w:rsidR="00920FA0" w:rsidRPr="008C17FA" w:rsidRDefault="00920FA0" w:rsidP="00920FA0">
      <w:pPr>
        <w:spacing w:before="120" w:after="120" w:line="240" w:lineRule="auto"/>
        <w:rPr>
          <w:rFonts w:ascii="Times New Roman" w:eastAsia="Times New Roman" w:hAnsi="Times New Roman" w:cs="Times New Roman"/>
          <w:noProof/>
          <w:color w:val="000000"/>
          <w:u w:val="single"/>
        </w:rPr>
      </w:pPr>
    </w:p>
    <w:p w:rsidR="00920FA0" w:rsidRPr="008C17FA" w:rsidRDefault="00920FA0" w:rsidP="00920FA0">
      <w:pPr>
        <w:spacing w:before="120" w:after="120" w:line="240" w:lineRule="auto"/>
        <w:rPr>
          <w:rFonts w:ascii="Times New Roman" w:eastAsia="MS Mincho" w:hAnsi="Times New Roman" w:cs="Times New Roman"/>
          <w:i/>
          <w:iCs/>
        </w:rPr>
      </w:pPr>
    </w:p>
    <w:p w:rsidR="00920FA0" w:rsidRPr="008C17FA" w:rsidRDefault="00920FA0" w:rsidP="00920FA0">
      <w:pPr>
        <w:tabs>
          <w:tab w:val="left" w:pos="0"/>
        </w:tabs>
        <w:spacing w:before="120" w:after="120" w:line="240" w:lineRule="auto"/>
        <w:rPr>
          <w:rFonts w:ascii="Times New Roman" w:eastAsia="Times New Roman" w:hAnsi="Times New Roman" w:cs="Times New Roman"/>
        </w:rPr>
      </w:pPr>
    </w:p>
    <w:p w:rsidR="00920FA0" w:rsidRPr="008C17FA" w:rsidRDefault="00920FA0" w:rsidP="00920FA0">
      <w:pPr>
        <w:tabs>
          <w:tab w:val="left" w:pos="0"/>
        </w:tabs>
        <w:spacing w:after="0" w:line="240" w:lineRule="auto"/>
        <w:rPr>
          <w:rFonts w:ascii="Times New Roman" w:eastAsia="Times New Roman" w:hAnsi="Times New Roman" w:cs="Times New Roman"/>
          <w:i/>
        </w:rPr>
      </w:pPr>
    </w:p>
    <w:p w:rsidR="00920FA0" w:rsidRDefault="00920FA0" w:rsidP="00920FA0">
      <w:pPr>
        <w:keepNext/>
        <w:spacing w:after="0" w:line="240" w:lineRule="auto"/>
        <w:outlineLvl w:val="1"/>
        <w:rPr>
          <w:rFonts w:ascii="Times New Roman" w:eastAsia="Times New Roman" w:hAnsi="Times New Roman" w:cs="Times New Roman"/>
          <w:b/>
          <w:bCs/>
          <w:sz w:val="24"/>
          <w:szCs w:val="24"/>
        </w:rPr>
      </w:pPr>
    </w:p>
    <w:p w:rsidR="00920FA0" w:rsidRPr="00B66E0D" w:rsidRDefault="00920FA0" w:rsidP="00920FA0">
      <w:pPr>
        <w:keepNext/>
        <w:spacing w:after="0" w:line="240" w:lineRule="auto"/>
        <w:jc w:val="center"/>
        <w:outlineLvl w:val="1"/>
        <w:rPr>
          <w:rFonts w:ascii="Times New Roman" w:eastAsia="Times New Roman" w:hAnsi="Times New Roman" w:cs="Times New Roman"/>
          <w:b/>
          <w:bCs/>
          <w:sz w:val="24"/>
          <w:szCs w:val="24"/>
        </w:rPr>
      </w:pPr>
      <w:r w:rsidRPr="00B66E0D">
        <w:rPr>
          <w:rFonts w:ascii="Times New Roman" w:eastAsia="Times New Roman" w:hAnsi="Times New Roman" w:cs="Times New Roman"/>
          <w:b/>
          <w:bCs/>
          <w:sz w:val="24"/>
          <w:szCs w:val="24"/>
        </w:rPr>
        <w:t>THE COUNCIL OF THE CITY OF NEW YORK</w:t>
      </w:r>
    </w:p>
    <w:p w:rsidR="00920FA0" w:rsidRPr="00B66E0D" w:rsidRDefault="00920FA0" w:rsidP="00920FA0">
      <w:pPr>
        <w:spacing w:after="0" w:line="240" w:lineRule="auto"/>
        <w:rPr>
          <w:rFonts w:ascii="Times New Roman" w:eastAsia="Times New Roman" w:hAnsi="Times New Roman" w:cs="Times New Roman"/>
          <w:sz w:val="24"/>
          <w:szCs w:val="24"/>
        </w:rPr>
      </w:pPr>
    </w:p>
    <w:p w:rsidR="00920FA0" w:rsidRDefault="00920FA0" w:rsidP="00920FA0">
      <w:pPr>
        <w:keepNext/>
        <w:spacing w:after="0" w:line="240" w:lineRule="auto"/>
        <w:jc w:val="center"/>
        <w:outlineLvl w:val="0"/>
        <w:rPr>
          <w:rFonts w:ascii="Times New Roman" w:eastAsia="Times New Roman" w:hAnsi="Times New Roman" w:cs="Times New Roman"/>
          <w:b/>
          <w:bCs/>
          <w:caps/>
          <w:sz w:val="24"/>
          <w:szCs w:val="24"/>
          <w:u w:val="single"/>
        </w:rPr>
      </w:pPr>
    </w:p>
    <w:p w:rsidR="00920FA0" w:rsidRDefault="00920FA0" w:rsidP="00920FA0">
      <w:pPr>
        <w:keepNext/>
        <w:spacing w:after="0" w:line="240" w:lineRule="auto"/>
        <w:jc w:val="center"/>
        <w:outlineLvl w:val="0"/>
        <w:rPr>
          <w:rFonts w:ascii="Times New Roman" w:eastAsia="Times New Roman" w:hAnsi="Times New Roman" w:cs="Times New Roman"/>
          <w:b/>
          <w:bCs/>
          <w:caps/>
          <w:sz w:val="24"/>
          <w:szCs w:val="24"/>
          <w:u w:val="single"/>
        </w:rPr>
      </w:pPr>
    </w:p>
    <w:p w:rsidR="00920FA0" w:rsidRPr="00B66E0D" w:rsidRDefault="00920FA0" w:rsidP="00920FA0">
      <w:pPr>
        <w:keepNext/>
        <w:spacing w:after="0" w:line="240" w:lineRule="auto"/>
        <w:jc w:val="center"/>
        <w:outlineLvl w:val="0"/>
        <w:rPr>
          <w:rFonts w:ascii="Times New Roman" w:eastAsia="Times New Roman" w:hAnsi="Times New Roman" w:cs="Times New Roman"/>
          <w:b/>
          <w:bCs/>
          <w:caps/>
          <w:sz w:val="24"/>
          <w:szCs w:val="24"/>
          <w:u w:val="single"/>
        </w:rPr>
      </w:pPr>
      <w:r>
        <w:rPr>
          <w:rFonts w:ascii="Times New Roman" w:eastAsia="Times New Roman" w:hAnsi="Times New Roman" w:cs="Times New Roman"/>
          <w:b/>
          <w:bCs/>
          <w:caps/>
          <w:sz w:val="24"/>
          <w:szCs w:val="24"/>
          <w:u w:val="single"/>
        </w:rPr>
        <w:t xml:space="preserve">COMMITTEE REPORT </w:t>
      </w:r>
      <w:r w:rsidRPr="00B66E0D">
        <w:rPr>
          <w:rFonts w:ascii="Times New Roman" w:eastAsia="Times New Roman" w:hAnsi="Times New Roman" w:cs="Times New Roman"/>
          <w:b/>
          <w:bCs/>
          <w:caps/>
          <w:sz w:val="24"/>
          <w:szCs w:val="24"/>
          <w:u w:val="single"/>
        </w:rPr>
        <w:t>OF THE INFRASTRUCTURE</w:t>
      </w:r>
      <w:r w:rsidRPr="003D1886">
        <w:rPr>
          <w:rFonts w:ascii="Times New Roman" w:eastAsia="Times New Roman" w:hAnsi="Times New Roman" w:cs="Times New Roman"/>
          <w:b/>
          <w:bCs/>
          <w:caps/>
          <w:sz w:val="24"/>
          <w:szCs w:val="24"/>
          <w:u w:val="single"/>
        </w:rPr>
        <w:t xml:space="preserve"> </w:t>
      </w:r>
      <w:r>
        <w:rPr>
          <w:rFonts w:ascii="Times New Roman" w:eastAsia="Times New Roman" w:hAnsi="Times New Roman" w:cs="Times New Roman"/>
          <w:b/>
          <w:bCs/>
          <w:caps/>
          <w:sz w:val="24"/>
          <w:szCs w:val="24"/>
          <w:u w:val="single"/>
        </w:rPr>
        <w:t>DIVISION</w:t>
      </w:r>
    </w:p>
    <w:p w:rsidR="00920FA0" w:rsidRPr="00B66E0D" w:rsidRDefault="00920FA0" w:rsidP="00920FA0">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Andrea Vazquez</w:t>
      </w:r>
      <w:r w:rsidRPr="00B66E0D">
        <w:rPr>
          <w:rFonts w:ascii="Times New Roman" w:eastAsia="Times New Roman" w:hAnsi="Times New Roman" w:cs="Times New Roman"/>
          <w:i/>
          <w:iCs/>
          <w:sz w:val="24"/>
          <w:szCs w:val="24"/>
        </w:rPr>
        <w:t xml:space="preserve">, Legislative Director </w:t>
      </w:r>
    </w:p>
    <w:p w:rsidR="00920FA0" w:rsidRDefault="00920FA0" w:rsidP="00920FA0">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Brad Reid</w:t>
      </w:r>
      <w:r w:rsidRPr="00B66E0D">
        <w:rPr>
          <w:rFonts w:ascii="Times New Roman" w:eastAsia="Times New Roman" w:hAnsi="Times New Roman" w:cs="Times New Roman"/>
          <w:i/>
          <w:iCs/>
          <w:sz w:val="24"/>
          <w:szCs w:val="24"/>
        </w:rPr>
        <w:t>, Deputy Director, Infrastructure Division</w:t>
      </w:r>
    </w:p>
    <w:p w:rsidR="00920FA0" w:rsidRPr="00B66E0D" w:rsidRDefault="00920FA0" w:rsidP="00920FA0">
      <w:pPr>
        <w:keepNext/>
        <w:spacing w:after="0" w:line="240" w:lineRule="auto"/>
        <w:outlineLvl w:val="0"/>
        <w:rPr>
          <w:rFonts w:ascii="Times New Roman" w:eastAsia="Times New Roman" w:hAnsi="Times New Roman" w:cs="Times New Roman"/>
          <w:b/>
          <w:bCs/>
          <w:sz w:val="24"/>
          <w:szCs w:val="24"/>
          <w:u w:val="single"/>
        </w:rPr>
      </w:pPr>
    </w:p>
    <w:p w:rsidR="00920FA0" w:rsidRDefault="00920FA0" w:rsidP="00920FA0">
      <w:pPr>
        <w:pStyle w:val="FootnoteText"/>
        <w:jc w:val="center"/>
        <w:rPr>
          <w:rFonts w:ascii="Times New Roman" w:hAnsi="Times New Roman"/>
          <w:b/>
          <w:sz w:val="24"/>
          <w:szCs w:val="24"/>
          <w:u w:val="single"/>
        </w:rPr>
      </w:pPr>
    </w:p>
    <w:p w:rsidR="00920FA0" w:rsidRPr="005C2021" w:rsidRDefault="00920FA0" w:rsidP="00920FA0">
      <w:pPr>
        <w:pStyle w:val="FootnoteText"/>
        <w:jc w:val="center"/>
        <w:rPr>
          <w:rFonts w:ascii="Times New Roman" w:hAnsi="Times New Roman"/>
          <w:sz w:val="24"/>
          <w:szCs w:val="24"/>
        </w:rPr>
      </w:pPr>
      <w:r>
        <w:rPr>
          <w:rFonts w:ascii="Times New Roman" w:hAnsi="Times New Roman"/>
          <w:b/>
          <w:sz w:val="24"/>
          <w:szCs w:val="24"/>
          <w:u w:val="single"/>
        </w:rPr>
        <w:t>COMMITTEE ON PARKS AND RECREATION</w:t>
      </w:r>
    </w:p>
    <w:p w:rsidR="00920FA0" w:rsidRDefault="00920FA0" w:rsidP="00920FA0">
      <w:pPr>
        <w:spacing w:after="0"/>
        <w:jc w:val="center"/>
        <w:rPr>
          <w:rFonts w:ascii="Times New Roman" w:hAnsi="Times New Roman" w:cs="Times New Roman"/>
          <w:i/>
          <w:sz w:val="24"/>
          <w:szCs w:val="24"/>
        </w:rPr>
      </w:pPr>
      <w:r w:rsidRPr="007A158F">
        <w:rPr>
          <w:rFonts w:ascii="Times New Roman" w:hAnsi="Times New Roman" w:cs="Times New Roman"/>
          <w:sz w:val="24"/>
          <w:szCs w:val="24"/>
        </w:rPr>
        <w:t>Hon. Shekar Krishnan</w:t>
      </w:r>
      <w:r w:rsidRPr="005C2021">
        <w:rPr>
          <w:rFonts w:ascii="Times New Roman" w:hAnsi="Times New Roman" w:cs="Times New Roman"/>
          <w:i/>
          <w:sz w:val="24"/>
          <w:szCs w:val="24"/>
        </w:rPr>
        <w:t>, Chair</w:t>
      </w:r>
    </w:p>
    <w:p w:rsidR="00920FA0" w:rsidRPr="008C17FA" w:rsidRDefault="00920FA0" w:rsidP="00920FA0">
      <w:pPr>
        <w:keepNext/>
        <w:spacing w:after="0" w:line="240" w:lineRule="auto"/>
        <w:outlineLvl w:val="0"/>
        <w:rPr>
          <w:rFonts w:ascii="Times New Roman" w:eastAsia="Times New Roman" w:hAnsi="Times New Roman" w:cs="Times New Roman"/>
          <w:b/>
          <w:bCs/>
          <w:sz w:val="24"/>
          <w:szCs w:val="24"/>
          <w:u w:val="single"/>
        </w:rPr>
      </w:pPr>
    </w:p>
    <w:p w:rsidR="00920FA0" w:rsidRDefault="00920FA0" w:rsidP="00920FA0">
      <w:pPr>
        <w:keepNext/>
        <w:spacing w:after="0" w:line="240" w:lineRule="auto"/>
        <w:jc w:val="center"/>
        <w:outlineLvl w:val="3"/>
        <w:rPr>
          <w:rFonts w:ascii="Times New Roman" w:eastAsia="Times New Roman" w:hAnsi="Times New Roman" w:cs="Times New Roman"/>
          <w:b/>
          <w:bCs/>
          <w:sz w:val="24"/>
          <w:szCs w:val="24"/>
        </w:rPr>
      </w:pPr>
    </w:p>
    <w:p w:rsidR="00920FA0" w:rsidRDefault="00920FA0" w:rsidP="00920FA0">
      <w:pPr>
        <w:keepNext/>
        <w:spacing w:after="0" w:line="240" w:lineRule="auto"/>
        <w:jc w:val="center"/>
        <w:outlineLvl w:val="3"/>
        <w:rPr>
          <w:rFonts w:ascii="Times New Roman" w:eastAsia="Times New Roman" w:hAnsi="Times New Roman" w:cs="Times New Roman"/>
          <w:b/>
          <w:bCs/>
          <w:sz w:val="24"/>
          <w:szCs w:val="24"/>
        </w:rPr>
      </w:pPr>
    </w:p>
    <w:p w:rsidR="00920FA0" w:rsidRDefault="00920FA0" w:rsidP="00920FA0">
      <w:pPr>
        <w:keepNext/>
        <w:spacing w:after="0" w:line="240" w:lineRule="auto"/>
        <w:jc w:val="center"/>
        <w:outlineLvl w:val="3"/>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t>May 5, 2022</w:t>
      </w:r>
    </w:p>
    <w:p w:rsidR="00920FA0" w:rsidRDefault="00920FA0" w:rsidP="00920FA0">
      <w:pPr>
        <w:spacing w:before="120" w:after="120" w:line="240" w:lineRule="auto"/>
        <w:rPr>
          <w:rFonts w:ascii="Times New Roman" w:eastAsia="Times New Roman" w:hAnsi="Times New Roman" w:cs="Times New Roman"/>
          <w:b/>
          <w:sz w:val="24"/>
          <w:szCs w:val="24"/>
          <w:u w:val="single"/>
        </w:rPr>
      </w:pPr>
    </w:p>
    <w:p w:rsidR="00920FA0" w:rsidRDefault="00920FA0" w:rsidP="00920FA0">
      <w:pPr>
        <w:spacing w:before="120" w:after="120" w:line="240" w:lineRule="auto"/>
        <w:jc w:val="center"/>
        <w:rPr>
          <w:rFonts w:ascii="Times New Roman" w:eastAsia="Times New Roman" w:hAnsi="Times New Roman" w:cs="Times New Roman"/>
          <w:b/>
          <w:sz w:val="24"/>
          <w:szCs w:val="24"/>
          <w:u w:val="single"/>
        </w:rPr>
      </w:pPr>
    </w:p>
    <w:p w:rsidR="00920FA0" w:rsidRPr="00AD0058" w:rsidRDefault="00920FA0" w:rsidP="00920FA0">
      <w:pPr>
        <w:ind w:left="4320" w:hanging="4320"/>
        <w:contextualSpacing/>
        <w:jc w:val="both"/>
        <w:rPr>
          <w:rFonts w:ascii="Times New Roman" w:hAnsi="Times New Roman" w:cs="Times New Roman"/>
          <w:color w:val="000000"/>
          <w:sz w:val="24"/>
          <w:szCs w:val="24"/>
          <w:shd w:val="clear" w:color="auto" w:fill="FFFFFF"/>
        </w:rPr>
      </w:pPr>
      <w:r w:rsidRPr="003D3253">
        <w:rPr>
          <w:rFonts w:ascii="Times New Roman" w:hAnsi="Times New Roman" w:cs="Times New Roman"/>
          <w:b/>
          <w:sz w:val="24"/>
          <w:szCs w:val="24"/>
          <w:u w:val="single"/>
        </w:rPr>
        <w:t xml:space="preserve">Int. No. </w:t>
      </w:r>
      <w:r>
        <w:rPr>
          <w:rFonts w:ascii="Times New Roman" w:hAnsi="Times New Roman" w:cs="Times New Roman"/>
          <w:b/>
          <w:sz w:val="24"/>
          <w:szCs w:val="24"/>
          <w:u w:val="single"/>
        </w:rPr>
        <w:t>173-A</w:t>
      </w:r>
      <w:r w:rsidRPr="003D3253">
        <w:rPr>
          <w:rFonts w:ascii="Times New Roman" w:hAnsi="Times New Roman" w:cs="Times New Roman"/>
          <w:b/>
          <w:sz w:val="24"/>
          <w:szCs w:val="24"/>
        </w:rPr>
        <w:t>:</w:t>
      </w:r>
      <w:r w:rsidRPr="003D3253">
        <w:rPr>
          <w:rFonts w:ascii="Times New Roman" w:hAnsi="Times New Roman" w:cs="Times New Roman"/>
          <w:b/>
          <w:sz w:val="24"/>
          <w:szCs w:val="24"/>
        </w:rPr>
        <w:tab/>
      </w:r>
      <w:r w:rsidRPr="00AD0058">
        <w:rPr>
          <w:rFonts w:ascii="Times New Roman" w:hAnsi="Times New Roman" w:cs="Times New Roman"/>
          <w:sz w:val="24"/>
          <w:szCs w:val="24"/>
        </w:rPr>
        <w:t>By Council Member</w:t>
      </w:r>
      <w:r w:rsidRPr="00AD0058">
        <w:rPr>
          <w:rFonts w:ascii="Times New Roman" w:hAnsi="Times New Roman" w:cs="Times New Roman"/>
          <w:b/>
          <w:sz w:val="24"/>
          <w:szCs w:val="24"/>
        </w:rPr>
        <w:t xml:space="preserve"> </w:t>
      </w:r>
      <w:r w:rsidRPr="00AD0058">
        <w:rPr>
          <w:rFonts w:ascii="Times New Roman" w:hAnsi="Times New Roman" w:cs="Times New Roman"/>
          <w:sz w:val="24"/>
          <w:szCs w:val="24"/>
        </w:rPr>
        <w:t>Krishnan, Cabán, Stevens, Hanif, Brewer, Narcisse, Won, Restler, Marte, Hudson, Menin</w:t>
      </w:r>
      <w:r>
        <w:rPr>
          <w:rFonts w:ascii="Times New Roman" w:hAnsi="Times New Roman" w:cs="Times New Roman"/>
          <w:sz w:val="24"/>
          <w:szCs w:val="24"/>
        </w:rPr>
        <w:t>,</w:t>
      </w:r>
      <w:r w:rsidRPr="00AD0058">
        <w:rPr>
          <w:rFonts w:ascii="Times New Roman" w:hAnsi="Times New Roman" w:cs="Times New Roman"/>
          <w:sz w:val="24"/>
          <w:szCs w:val="24"/>
        </w:rPr>
        <w:t xml:space="preserve"> Nurse</w:t>
      </w:r>
      <w:r>
        <w:rPr>
          <w:rFonts w:ascii="Times New Roman" w:hAnsi="Times New Roman" w:cs="Times New Roman"/>
          <w:sz w:val="24"/>
          <w:szCs w:val="24"/>
        </w:rPr>
        <w:t>,</w:t>
      </w:r>
      <w:r w:rsidRPr="009E7939">
        <w:rPr>
          <w:color w:val="000000"/>
          <w:shd w:val="clear" w:color="auto" w:fill="FFFFFF"/>
        </w:rPr>
        <w:t xml:space="preserve"> </w:t>
      </w:r>
      <w:r w:rsidRPr="009E7939">
        <w:rPr>
          <w:rFonts w:ascii="Times New Roman" w:hAnsi="Times New Roman" w:cs="Times New Roman"/>
          <w:color w:val="000000"/>
          <w:sz w:val="24"/>
          <w:szCs w:val="24"/>
          <w:shd w:val="clear" w:color="auto" w:fill="FFFFFF"/>
        </w:rPr>
        <w:t>Farías and Yeger</w:t>
      </w:r>
    </w:p>
    <w:p w:rsidR="00920FA0" w:rsidRPr="003D3253" w:rsidRDefault="00920FA0" w:rsidP="00920FA0">
      <w:pPr>
        <w:ind w:left="4320" w:hanging="4320"/>
        <w:contextualSpacing/>
        <w:jc w:val="both"/>
        <w:rPr>
          <w:rFonts w:ascii="Times New Roman" w:hAnsi="Times New Roman" w:cs="Times New Roman"/>
          <w:b/>
          <w:sz w:val="24"/>
          <w:szCs w:val="24"/>
        </w:rPr>
      </w:pPr>
      <w:r w:rsidRPr="003D3253">
        <w:rPr>
          <w:rFonts w:ascii="Times New Roman" w:hAnsi="Times New Roman" w:cs="Times New Roman"/>
          <w:b/>
          <w:sz w:val="24"/>
          <w:szCs w:val="24"/>
        </w:rPr>
        <w:t xml:space="preserve"> </w:t>
      </w:r>
    </w:p>
    <w:p w:rsidR="00920FA0" w:rsidRPr="00AD0058" w:rsidRDefault="00920FA0" w:rsidP="00920FA0">
      <w:pPr>
        <w:suppressLineNumbers/>
        <w:ind w:left="4320" w:hanging="4320"/>
        <w:jc w:val="both"/>
        <w:rPr>
          <w:rFonts w:ascii="Times New Roman" w:hAnsi="Times New Roman" w:cs="Times New Roman"/>
          <w:sz w:val="24"/>
          <w:szCs w:val="24"/>
        </w:rPr>
      </w:pPr>
      <w:r w:rsidRPr="003D3253">
        <w:rPr>
          <w:rFonts w:ascii="Times New Roman" w:hAnsi="Times New Roman" w:cs="Times New Roman"/>
          <w:b/>
          <w:sz w:val="24"/>
          <w:szCs w:val="24"/>
          <w:u w:val="single"/>
        </w:rPr>
        <w:t>Title</w:t>
      </w:r>
      <w:r w:rsidRPr="003D3253">
        <w:rPr>
          <w:rFonts w:ascii="Times New Roman" w:hAnsi="Times New Roman" w:cs="Times New Roman"/>
          <w:b/>
          <w:sz w:val="24"/>
          <w:szCs w:val="24"/>
        </w:rPr>
        <w:t>:</w:t>
      </w:r>
      <w:r w:rsidRPr="003D3253">
        <w:rPr>
          <w:rFonts w:ascii="Times New Roman" w:hAnsi="Times New Roman" w:cs="Times New Roman"/>
          <w:b/>
          <w:sz w:val="24"/>
          <w:szCs w:val="24"/>
        </w:rPr>
        <w:tab/>
      </w:r>
      <w:r w:rsidRPr="00AD0058">
        <w:rPr>
          <w:rFonts w:ascii="Times New Roman" w:hAnsi="Times New Roman" w:cs="Times New Roman"/>
          <w:sz w:val="24"/>
          <w:szCs w:val="24"/>
        </w:rPr>
        <w:t>A Local Law to amend the administrative code of the city of New York, in relation to reporting on park and playground inspections conducted by the department of parks and recreation</w:t>
      </w:r>
    </w:p>
    <w:p w:rsidR="00920FA0" w:rsidRPr="003D3253" w:rsidRDefault="00920FA0" w:rsidP="00920FA0">
      <w:pPr>
        <w:contextualSpacing/>
        <w:jc w:val="both"/>
        <w:rPr>
          <w:rFonts w:ascii="Times New Roman" w:hAnsi="Times New Roman" w:cs="Times New Roman"/>
          <w:sz w:val="24"/>
          <w:szCs w:val="24"/>
          <w:u w:val="single"/>
        </w:rPr>
      </w:pPr>
    </w:p>
    <w:p w:rsidR="00920FA0" w:rsidRPr="003D3253" w:rsidRDefault="00920FA0" w:rsidP="00920FA0">
      <w:pPr>
        <w:contextualSpacing/>
        <w:jc w:val="both"/>
        <w:rPr>
          <w:rFonts w:ascii="Times New Roman" w:hAnsi="Times New Roman" w:cs="Times New Roman"/>
          <w:sz w:val="24"/>
          <w:szCs w:val="24"/>
        </w:rPr>
      </w:pPr>
      <w:r w:rsidRPr="003D3253">
        <w:rPr>
          <w:rFonts w:ascii="Times New Roman" w:hAnsi="Times New Roman" w:cs="Times New Roman"/>
          <w:b/>
          <w:sz w:val="24"/>
          <w:szCs w:val="24"/>
          <w:u w:val="single"/>
        </w:rPr>
        <w:lastRenderedPageBreak/>
        <w:t>Admin Code</w:t>
      </w:r>
      <w:r w:rsidRPr="003D3253">
        <w:rPr>
          <w:rFonts w:ascii="Times New Roman" w:hAnsi="Times New Roman" w:cs="Times New Roman"/>
          <w:b/>
          <w:sz w:val="24"/>
          <w:szCs w:val="24"/>
        </w:rPr>
        <w:t>:</w:t>
      </w:r>
      <w:r w:rsidRPr="003D3253">
        <w:rPr>
          <w:rFonts w:ascii="Times New Roman" w:hAnsi="Times New Roman" w:cs="Times New Roman"/>
          <w:b/>
          <w:sz w:val="24"/>
          <w:szCs w:val="24"/>
        </w:rPr>
        <w:tab/>
      </w:r>
      <w:r w:rsidRPr="003D3253">
        <w:rPr>
          <w:rFonts w:ascii="Times New Roman" w:hAnsi="Times New Roman" w:cs="Times New Roman"/>
          <w:b/>
          <w:sz w:val="24"/>
          <w:szCs w:val="24"/>
        </w:rPr>
        <w:tab/>
      </w:r>
      <w:r w:rsidRPr="003D3253">
        <w:rPr>
          <w:rFonts w:ascii="Times New Roman" w:hAnsi="Times New Roman" w:cs="Times New Roman"/>
          <w:b/>
          <w:sz w:val="24"/>
          <w:szCs w:val="24"/>
        </w:rPr>
        <w:tab/>
      </w:r>
      <w:r w:rsidRPr="003D3253">
        <w:rPr>
          <w:rFonts w:ascii="Times New Roman" w:hAnsi="Times New Roman" w:cs="Times New Roman"/>
          <w:b/>
          <w:sz w:val="24"/>
          <w:szCs w:val="24"/>
        </w:rPr>
        <w:tab/>
      </w:r>
      <w:r w:rsidRPr="003D3253">
        <w:rPr>
          <w:rFonts w:ascii="Times New Roman" w:hAnsi="Times New Roman" w:cs="Times New Roman"/>
          <w:b/>
          <w:sz w:val="24"/>
          <w:szCs w:val="24"/>
        </w:rPr>
        <w:tab/>
      </w:r>
      <w:r w:rsidRPr="003D3253">
        <w:rPr>
          <w:rFonts w:ascii="Times New Roman" w:hAnsi="Times New Roman" w:cs="Times New Roman"/>
          <w:sz w:val="24"/>
          <w:szCs w:val="24"/>
        </w:rPr>
        <w:t xml:space="preserve">Adds section </w:t>
      </w:r>
      <w:r>
        <w:rPr>
          <w:rFonts w:ascii="Times New Roman" w:hAnsi="Times New Roman" w:cs="Times New Roman"/>
          <w:sz w:val="24"/>
          <w:szCs w:val="24"/>
        </w:rPr>
        <w:t>18</w:t>
      </w:r>
      <w:r w:rsidRPr="003D3253">
        <w:rPr>
          <w:rFonts w:ascii="Times New Roman" w:hAnsi="Times New Roman" w:cs="Times New Roman"/>
          <w:sz w:val="24"/>
          <w:szCs w:val="24"/>
        </w:rPr>
        <w:t>-</w:t>
      </w:r>
      <w:r>
        <w:rPr>
          <w:rFonts w:ascii="Times New Roman" w:hAnsi="Times New Roman" w:cs="Times New Roman"/>
          <w:sz w:val="24"/>
          <w:szCs w:val="24"/>
        </w:rPr>
        <w:t>158</w:t>
      </w:r>
    </w:p>
    <w:p w:rsidR="00920FA0" w:rsidRDefault="00920FA0" w:rsidP="00920FA0">
      <w:pPr>
        <w:pStyle w:val="ListParagraph"/>
        <w:spacing w:before="120" w:after="120" w:line="480" w:lineRule="auto"/>
        <w:ind w:left="0"/>
        <w:rPr>
          <w:rFonts w:ascii="Times New Roman" w:eastAsia="Times New Roman" w:hAnsi="Times New Roman" w:cs="Times New Roman"/>
          <w:b/>
          <w:u w:val="single"/>
        </w:rPr>
      </w:pPr>
    </w:p>
    <w:p w:rsidR="00920FA0" w:rsidRPr="00F20702" w:rsidRDefault="00920FA0" w:rsidP="00920FA0">
      <w:pPr>
        <w:pStyle w:val="ListParagraph"/>
        <w:spacing w:before="120" w:after="120" w:line="480" w:lineRule="auto"/>
        <w:ind w:left="0"/>
        <w:rPr>
          <w:rFonts w:ascii="Times New Roman" w:eastAsia="Times New Roman" w:hAnsi="Times New Roman" w:cs="Times New Roman"/>
          <w:b/>
          <w:u w:val="single"/>
        </w:rPr>
      </w:pPr>
      <w:r w:rsidRPr="00F20702">
        <w:rPr>
          <w:rFonts w:ascii="Times New Roman" w:eastAsia="Times New Roman" w:hAnsi="Times New Roman" w:cs="Times New Roman"/>
          <w:b/>
          <w:u w:val="single"/>
        </w:rPr>
        <w:t xml:space="preserve">INTRODUCTION </w:t>
      </w:r>
    </w:p>
    <w:p w:rsidR="00920FA0" w:rsidRPr="000734E5" w:rsidRDefault="00920FA0" w:rsidP="00920FA0">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May 4, 2022, the Committee</w:t>
      </w:r>
      <w:r w:rsidRPr="1BBB0D32">
        <w:rPr>
          <w:rFonts w:ascii="Times New Roman" w:hAnsi="Times New Roman" w:cs="Times New Roman"/>
          <w:sz w:val="24"/>
          <w:szCs w:val="24"/>
        </w:rPr>
        <w:t xml:space="preserve"> on </w:t>
      </w:r>
      <w:r>
        <w:rPr>
          <w:rFonts w:ascii="Times New Roman" w:hAnsi="Times New Roman" w:cs="Times New Roman"/>
          <w:sz w:val="24"/>
          <w:szCs w:val="24"/>
        </w:rPr>
        <w:t xml:space="preserve">Parks and Recreation, chaired by Council Member Shekar Krishnan, </w:t>
      </w:r>
      <w:r w:rsidRPr="1BBB0D32">
        <w:rPr>
          <w:rFonts w:ascii="Times New Roman" w:hAnsi="Times New Roman" w:cs="Times New Roman"/>
          <w:sz w:val="24"/>
          <w:szCs w:val="24"/>
        </w:rPr>
        <w:t>h</w:t>
      </w:r>
      <w:r>
        <w:rPr>
          <w:rFonts w:ascii="Times New Roman" w:hAnsi="Times New Roman" w:cs="Times New Roman"/>
          <w:sz w:val="24"/>
          <w:szCs w:val="24"/>
        </w:rPr>
        <w:t>e</w:t>
      </w:r>
      <w:r w:rsidRPr="1BBB0D32">
        <w:rPr>
          <w:rFonts w:ascii="Times New Roman" w:hAnsi="Times New Roman" w:cs="Times New Roman"/>
          <w:sz w:val="24"/>
          <w:szCs w:val="24"/>
        </w:rPr>
        <w:t xml:space="preserve">ld a </w:t>
      </w:r>
      <w:r>
        <w:rPr>
          <w:rFonts w:ascii="Times New Roman" w:hAnsi="Times New Roman" w:cs="Times New Roman"/>
          <w:sz w:val="24"/>
          <w:szCs w:val="24"/>
        </w:rPr>
        <w:t xml:space="preserve">hearing to vote on Int. No. 173-A, sponsored by Council Member Krishnan, A Local Law to amend the administrative code of the city of New York, in relation to reporting on park and playground inspections conducted by the department of parks and recreation. </w:t>
      </w:r>
      <w:r w:rsidRPr="00920FA0">
        <w:rPr>
          <w:rFonts w:ascii="Times New Roman" w:hAnsi="Times New Roman" w:cs="Times New Roman"/>
          <w:sz w:val="24"/>
          <w:szCs w:val="24"/>
        </w:rPr>
        <w:t>At this hearing, the Committee voted 12 in favor, 0 opposed and 0 abstentions on the bill.</w:t>
      </w:r>
      <w:r>
        <w:rPr>
          <w:color w:val="000000"/>
        </w:rPr>
        <w:t xml:space="preserve"> </w:t>
      </w:r>
      <w:r>
        <w:rPr>
          <w:rFonts w:ascii="Times New Roman" w:hAnsi="Times New Roman" w:cs="Times New Roman"/>
          <w:sz w:val="24"/>
          <w:szCs w:val="24"/>
        </w:rPr>
        <w:t xml:space="preserve">This legislation was originally heard at a hearing held on April 22, 2022, during which the Committee received testimony from </w:t>
      </w:r>
      <w:r w:rsidRPr="00220CEB">
        <w:rPr>
          <w:rFonts w:ascii="Times New Roman" w:hAnsi="Times New Roman" w:cs="Times New Roman"/>
          <w:color w:val="000000" w:themeColor="text1"/>
          <w:sz w:val="24"/>
          <w:szCs w:val="24"/>
        </w:rPr>
        <w:t xml:space="preserve">the New York City Department of Parks and Recreation (DPR), </w:t>
      </w:r>
      <w:r>
        <w:rPr>
          <w:rFonts w:ascii="Times New Roman" w:hAnsi="Times New Roman" w:cs="Times New Roman"/>
          <w:color w:val="000000" w:themeColor="text1"/>
          <w:sz w:val="24"/>
          <w:szCs w:val="24"/>
        </w:rPr>
        <w:t xml:space="preserve">advocates and other interested parties. More information about this bill, along with the materials for that hearing, can be accessed </w:t>
      </w:r>
      <w:hyperlink r:id="rId7" w:history="1">
        <w:r w:rsidRPr="009E7939">
          <w:rPr>
            <w:rStyle w:val="Hyperlink"/>
            <w:rFonts w:ascii="Times New Roman" w:hAnsi="Times New Roman" w:cs="Times New Roman"/>
            <w:sz w:val="24"/>
            <w:szCs w:val="24"/>
          </w:rPr>
          <w:t>here</w:t>
        </w:r>
      </w:hyperlink>
      <w:r>
        <w:rPr>
          <w:rFonts w:ascii="Times New Roman" w:hAnsi="Times New Roman" w:cs="Times New Roman"/>
          <w:color w:val="000000" w:themeColor="text1"/>
          <w:sz w:val="24"/>
          <w:szCs w:val="24"/>
        </w:rPr>
        <w:t>.</w:t>
      </w:r>
    </w:p>
    <w:p w:rsidR="00920FA0" w:rsidRPr="003D3253" w:rsidRDefault="00920FA0" w:rsidP="00920FA0">
      <w:pPr>
        <w:pStyle w:val="NormalWeb"/>
        <w:shd w:val="clear" w:color="auto" w:fill="FFFFFF"/>
        <w:spacing w:before="0" w:beforeAutospacing="0" w:after="0" w:afterAutospacing="0" w:line="480" w:lineRule="auto"/>
        <w:jc w:val="both"/>
        <w:rPr>
          <w:b/>
          <w:bCs/>
          <w:smallCaps/>
        </w:rPr>
      </w:pPr>
      <w:r w:rsidRPr="003D3253">
        <w:rPr>
          <w:b/>
          <w:bCs/>
          <w:smallCaps/>
        </w:rPr>
        <w:t>Legislation</w:t>
      </w:r>
    </w:p>
    <w:p w:rsidR="00920FA0" w:rsidRPr="003D3253" w:rsidRDefault="00920FA0" w:rsidP="00920FA0">
      <w:pPr>
        <w:pStyle w:val="ListParagraph"/>
        <w:spacing w:line="480" w:lineRule="auto"/>
        <w:ind w:left="0" w:right="-360" w:firstLine="720"/>
        <w:jc w:val="both"/>
        <w:rPr>
          <w:rFonts w:ascii="Times New Roman" w:hAnsi="Times New Roman" w:cs="Times New Roman"/>
        </w:rPr>
      </w:pPr>
      <w:r w:rsidRPr="003D3253">
        <w:rPr>
          <w:rFonts w:ascii="Times New Roman" w:hAnsi="Times New Roman" w:cs="Times New Roman"/>
        </w:rPr>
        <w:t>Below is a brief summary of the legislation being considered today by this Committee. This summary is intended for informational purposes only and does not substitute for legal counsel. For more detailed information, you should review the full text of the bill, which is attached below.</w:t>
      </w:r>
    </w:p>
    <w:p w:rsidR="00920FA0" w:rsidRPr="003D3253" w:rsidRDefault="00920FA0" w:rsidP="00920FA0">
      <w:pPr>
        <w:pStyle w:val="NormalWeb"/>
        <w:shd w:val="clear" w:color="auto" w:fill="FFFFFF"/>
        <w:spacing w:before="0" w:beforeAutospacing="0" w:after="0" w:afterAutospacing="0"/>
        <w:rPr>
          <w:b/>
        </w:rPr>
      </w:pPr>
    </w:p>
    <w:p w:rsidR="00920FA0" w:rsidRPr="003D3253" w:rsidRDefault="00920FA0" w:rsidP="00920FA0">
      <w:pPr>
        <w:pStyle w:val="BodyText"/>
        <w:spacing w:line="240" w:lineRule="auto"/>
        <w:ind w:firstLine="0"/>
        <w:rPr>
          <w:b/>
        </w:rPr>
      </w:pPr>
      <w:r w:rsidRPr="003D3253">
        <w:rPr>
          <w:b/>
        </w:rPr>
        <w:t xml:space="preserve">Int. No. </w:t>
      </w:r>
      <w:r>
        <w:rPr>
          <w:b/>
        </w:rPr>
        <w:t>173-A</w:t>
      </w:r>
      <w:r w:rsidRPr="003D3253">
        <w:rPr>
          <w:b/>
        </w:rPr>
        <w:t xml:space="preserve">, A Local Law to amend the administrative code of the city of New York, in relation to </w:t>
      </w:r>
      <w:r>
        <w:rPr>
          <w:b/>
        </w:rPr>
        <w:t>reporting on park and playground inspections conducted by the department of parks and recreation</w:t>
      </w:r>
    </w:p>
    <w:p w:rsidR="00920FA0" w:rsidRPr="003D3253" w:rsidRDefault="00920FA0" w:rsidP="00920FA0">
      <w:pPr>
        <w:pStyle w:val="NormalWeb"/>
        <w:shd w:val="clear" w:color="auto" w:fill="FFFFFF"/>
        <w:spacing w:before="0" w:beforeAutospacing="0" w:after="0" w:afterAutospacing="0"/>
        <w:rPr>
          <w:b/>
        </w:rPr>
      </w:pPr>
    </w:p>
    <w:p w:rsidR="00920FA0" w:rsidRPr="00F51D32" w:rsidRDefault="00920FA0" w:rsidP="00920FA0">
      <w:pPr>
        <w:pStyle w:val="NoSpacing"/>
        <w:spacing w:line="480" w:lineRule="auto"/>
        <w:ind w:firstLine="720"/>
        <w:jc w:val="both"/>
        <w:rPr>
          <w:szCs w:val="24"/>
        </w:rPr>
      </w:pPr>
      <w:r w:rsidRPr="003D3253">
        <w:rPr>
          <w:szCs w:val="24"/>
        </w:rPr>
        <w:t xml:space="preserve">Int. No. </w:t>
      </w:r>
      <w:r>
        <w:rPr>
          <w:szCs w:val="24"/>
        </w:rPr>
        <w:t>173-A</w:t>
      </w:r>
      <w:r w:rsidRPr="003D3253">
        <w:rPr>
          <w:szCs w:val="24"/>
        </w:rPr>
        <w:t xml:space="preserve"> would require </w:t>
      </w:r>
      <w:r>
        <w:rPr>
          <w:szCs w:val="24"/>
        </w:rPr>
        <w:t xml:space="preserve">the </w:t>
      </w:r>
      <w:r w:rsidRPr="00593C6E">
        <w:rPr>
          <w:szCs w:val="24"/>
        </w:rPr>
        <w:t>Department of Parks and Recreation to issue a report to the Mayor and Council that would identify parks and playgrounds under its jurisdiction that have routinely failed DPR inspections and submit a plan to the Council on how the issues at such parks and playgrounds will be corrected</w:t>
      </w:r>
      <w:r>
        <w:rPr>
          <w:szCs w:val="24"/>
        </w:rPr>
        <w:t>.</w:t>
      </w:r>
    </w:p>
    <w:p w:rsidR="00920FA0" w:rsidRPr="003D3253" w:rsidRDefault="00920FA0" w:rsidP="00920FA0">
      <w:pPr>
        <w:pStyle w:val="NoSpacing"/>
        <w:spacing w:line="480" w:lineRule="auto"/>
        <w:ind w:firstLine="720"/>
        <w:jc w:val="both"/>
        <w:rPr>
          <w:szCs w:val="24"/>
        </w:rPr>
      </w:pPr>
      <w:r w:rsidRPr="003D3253">
        <w:rPr>
          <w:szCs w:val="24"/>
        </w:rPr>
        <w:t xml:space="preserve">This local law would take effect </w:t>
      </w:r>
      <w:r>
        <w:rPr>
          <w:szCs w:val="24"/>
        </w:rPr>
        <w:t>90</w:t>
      </w:r>
      <w:r w:rsidRPr="003D3253">
        <w:rPr>
          <w:szCs w:val="24"/>
        </w:rPr>
        <w:t xml:space="preserve"> days after becoming law.</w:t>
      </w:r>
    </w:p>
    <w:p w:rsidR="00920FA0" w:rsidRDefault="00920FA0" w:rsidP="00920FA0">
      <w:pPr>
        <w:suppressLineNumbers/>
        <w:jc w:val="center"/>
        <w:rPr>
          <w:rFonts w:ascii="Times New Roman" w:hAnsi="Times New Roman" w:cs="Times New Roman"/>
          <w:sz w:val="24"/>
          <w:szCs w:val="24"/>
        </w:rPr>
      </w:pPr>
    </w:p>
    <w:p w:rsidR="00920FA0" w:rsidRPr="00F379EE" w:rsidRDefault="00920FA0" w:rsidP="00920FA0">
      <w:pPr>
        <w:suppressLineNumbers/>
        <w:jc w:val="center"/>
        <w:rPr>
          <w:rFonts w:ascii="Times New Roman" w:hAnsi="Times New Roman" w:cs="Times New Roman"/>
          <w:sz w:val="24"/>
          <w:szCs w:val="24"/>
        </w:rPr>
      </w:pPr>
      <w:r w:rsidRPr="00F379EE">
        <w:rPr>
          <w:rFonts w:ascii="Times New Roman" w:hAnsi="Times New Roman" w:cs="Times New Roman"/>
          <w:sz w:val="24"/>
          <w:szCs w:val="24"/>
        </w:rPr>
        <w:t>Int. No. 173-A</w:t>
      </w:r>
    </w:p>
    <w:p w:rsidR="00920FA0" w:rsidRDefault="00920FA0" w:rsidP="00920FA0">
      <w:pPr>
        <w:suppressLineNumbers/>
        <w:autoSpaceDE w:val="0"/>
        <w:autoSpaceDN w:val="0"/>
        <w:adjustRightInd w:val="0"/>
        <w:rPr>
          <w:rFonts w:ascii="Times New Roman" w:hAnsi="Times New Roman" w:cs="Times New Roman"/>
          <w:sz w:val="24"/>
          <w:szCs w:val="24"/>
        </w:rPr>
      </w:pPr>
    </w:p>
    <w:p w:rsidR="00920FA0" w:rsidRDefault="00920FA0" w:rsidP="00920FA0">
      <w:pPr>
        <w:suppressLineNumbers/>
        <w:autoSpaceDE w:val="0"/>
        <w:autoSpaceDN w:val="0"/>
        <w:adjustRightInd w:val="0"/>
        <w:spacing w:after="0" w:line="240" w:lineRule="auto"/>
        <w:rPr>
          <w:rFonts w:ascii="Times New Roman" w:hAnsi="Times New Roman" w:cs="Times New Roman"/>
          <w:sz w:val="24"/>
          <w:szCs w:val="24"/>
        </w:rPr>
      </w:pPr>
      <w:r w:rsidRPr="00F379EE">
        <w:rPr>
          <w:rFonts w:ascii="Times New Roman" w:hAnsi="Times New Roman" w:cs="Times New Roman"/>
          <w:sz w:val="24"/>
          <w:szCs w:val="24"/>
        </w:rPr>
        <w:t>By Council Members Krishnan, Cabán, Stevens, Hanif, Brewer,</w:t>
      </w:r>
      <w:r>
        <w:rPr>
          <w:rFonts w:ascii="Times New Roman" w:hAnsi="Times New Roman" w:cs="Times New Roman"/>
          <w:sz w:val="24"/>
          <w:szCs w:val="24"/>
        </w:rPr>
        <w:t xml:space="preserve"> Narcisse, Won, Restler, Marte, </w:t>
      </w:r>
      <w:r w:rsidRPr="00F379EE">
        <w:rPr>
          <w:rFonts w:ascii="Times New Roman" w:hAnsi="Times New Roman" w:cs="Times New Roman"/>
          <w:sz w:val="24"/>
          <w:szCs w:val="24"/>
        </w:rPr>
        <w:t>Hudson, Menin</w:t>
      </w:r>
      <w:r>
        <w:rPr>
          <w:rFonts w:ascii="Times New Roman" w:hAnsi="Times New Roman" w:cs="Times New Roman"/>
          <w:sz w:val="24"/>
          <w:szCs w:val="24"/>
        </w:rPr>
        <w:t>,</w:t>
      </w:r>
      <w:r w:rsidRPr="00F379EE">
        <w:rPr>
          <w:rFonts w:ascii="Times New Roman" w:hAnsi="Times New Roman" w:cs="Times New Roman"/>
          <w:sz w:val="24"/>
          <w:szCs w:val="24"/>
        </w:rPr>
        <w:t xml:space="preserve"> Nurse</w:t>
      </w:r>
      <w:r>
        <w:rPr>
          <w:rFonts w:ascii="Times New Roman" w:hAnsi="Times New Roman" w:cs="Times New Roman"/>
          <w:sz w:val="24"/>
          <w:szCs w:val="24"/>
        </w:rPr>
        <w:t>,</w:t>
      </w:r>
      <w:r w:rsidRPr="009E7939">
        <w:rPr>
          <w:color w:val="000000"/>
          <w:shd w:val="clear" w:color="auto" w:fill="FFFFFF"/>
        </w:rPr>
        <w:t xml:space="preserve"> </w:t>
      </w:r>
      <w:r w:rsidRPr="009E7939">
        <w:rPr>
          <w:rFonts w:ascii="Times New Roman" w:hAnsi="Times New Roman" w:cs="Times New Roman"/>
          <w:color w:val="000000"/>
          <w:sz w:val="24"/>
          <w:szCs w:val="24"/>
          <w:shd w:val="clear" w:color="auto" w:fill="FFFFFF"/>
        </w:rPr>
        <w:t>Farías and Yeger</w:t>
      </w:r>
    </w:p>
    <w:p w:rsidR="00920FA0" w:rsidRPr="00F379EE" w:rsidRDefault="00920FA0" w:rsidP="00920FA0">
      <w:pPr>
        <w:suppressLineNumbers/>
        <w:autoSpaceDE w:val="0"/>
        <w:autoSpaceDN w:val="0"/>
        <w:adjustRightInd w:val="0"/>
        <w:spacing w:after="0" w:line="240" w:lineRule="auto"/>
        <w:rPr>
          <w:rFonts w:ascii="Times New Roman" w:hAnsi="Times New Roman" w:cs="Times New Roman"/>
          <w:sz w:val="24"/>
          <w:szCs w:val="24"/>
        </w:rPr>
      </w:pPr>
      <w:r w:rsidRPr="00F379EE">
        <w:rPr>
          <w:rFonts w:ascii="Times New Roman" w:hAnsi="Times New Roman" w:cs="Times New Roman"/>
          <w:vanish/>
          <w:sz w:val="24"/>
          <w:szCs w:val="24"/>
        </w:rPr>
        <w:t>..Title</w:t>
      </w:r>
    </w:p>
    <w:p w:rsidR="00920FA0" w:rsidRDefault="00920FA0" w:rsidP="00920FA0">
      <w:pPr>
        <w:suppressLineNumbers/>
        <w:spacing w:after="0" w:line="240" w:lineRule="auto"/>
        <w:jc w:val="both"/>
        <w:rPr>
          <w:rFonts w:ascii="Times New Roman" w:hAnsi="Times New Roman" w:cs="Times New Roman"/>
          <w:sz w:val="24"/>
          <w:szCs w:val="24"/>
        </w:rPr>
      </w:pPr>
      <w:r w:rsidRPr="00F379EE">
        <w:rPr>
          <w:rFonts w:ascii="Times New Roman" w:hAnsi="Times New Roman" w:cs="Times New Roman"/>
          <w:sz w:val="24"/>
          <w:szCs w:val="24"/>
        </w:rPr>
        <w:t>A Local Law to amend the administrative code of the city of New York, in relation to reporting on park and playground inspections conducted by the department of parks and recreation</w:t>
      </w:r>
    </w:p>
    <w:p w:rsidR="00920FA0" w:rsidRPr="00F379EE" w:rsidRDefault="00920FA0" w:rsidP="00920FA0">
      <w:pPr>
        <w:suppressLineNumbers/>
        <w:spacing w:after="0" w:line="240" w:lineRule="auto"/>
        <w:jc w:val="both"/>
        <w:rPr>
          <w:rFonts w:ascii="Times New Roman" w:hAnsi="Times New Roman" w:cs="Times New Roman"/>
          <w:sz w:val="24"/>
          <w:szCs w:val="24"/>
        </w:rPr>
      </w:pPr>
    </w:p>
    <w:p w:rsidR="00920FA0" w:rsidRPr="00F379EE" w:rsidRDefault="00920FA0" w:rsidP="00920FA0">
      <w:pPr>
        <w:suppressLineNumbers/>
        <w:spacing w:after="0" w:line="480" w:lineRule="auto"/>
        <w:jc w:val="both"/>
        <w:rPr>
          <w:rFonts w:ascii="Times New Roman" w:hAnsi="Times New Roman" w:cs="Times New Roman"/>
          <w:vanish/>
          <w:sz w:val="24"/>
          <w:szCs w:val="24"/>
        </w:rPr>
      </w:pPr>
      <w:r w:rsidRPr="00F379EE">
        <w:rPr>
          <w:rFonts w:ascii="Times New Roman" w:hAnsi="Times New Roman" w:cs="Times New Roman"/>
          <w:vanish/>
          <w:sz w:val="24"/>
          <w:szCs w:val="24"/>
        </w:rPr>
        <w:t>..Body</w:t>
      </w:r>
    </w:p>
    <w:p w:rsidR="00920FA0" w:rsidRPr="00F379EE" w:rsidRDefault="00920FA0" w:rsidP="00920FA0">
      <w:pPr>
        <w:suppressLineNumbers/>
        <w:spacing w:after="0" w:line="480" w:lineRule="auto"/>
        <w:rPr>
          <w:rFonts w:ascii="Times New Roman" w:hAnsi="Times New Roman" w:cs="Times New Roman"/>
          <w:sz w:val="24"/>
          <w:szCs w:val="24"/>
          <w:u w:val="single"/>
        </w:rPr>
      </w:pPr>
      <w:r w:rsidRPr="00F379EE">
        <w:rPr>
          <w:rFonts w:ascii="Times New Roman" w:hAnsi="Times New Roman" w:cs="Times New Roman"/>
          <w:sz w:val="24"/>
          <w:szCs w:val="24"/>
          <w:u w:val="single"/>
        </w:rPr>
        <w:t>Be it enacted by the Council as follows:</w:t>
      </w:r>
    </w:p>
    <w:p w:rsidR="00920FA0" w:rsidRPr="00F379EE" w:rsidRDefault="00920FA0" w:rsidP="00920FA0">
      <w:pPr>
        <w:spacing w:after="0" w:line="480" w:lineRule="auto"/>
        <w:ind w:firstLine="720"/>
        <w:jc w:val="both"/>
        <w:rPr>
          <w:rFonts w:ascii="Times New Roman" w:hAnsi="Times New Roman" w:cs="Times New Roman"/>
          <w:sz w:val="24"/>
          <w:szCs w:val="24"/>
        </w:rPr>
      </w:pPr>
      <w:r w:rsidRPr="00F379EE">
        <w:rPr>
          <w:rFonts w:ascii="Times New Roman" w:hAnsi="Times New Roman" w:cs="Times New Roman"/>
          <w:sz w:val="24"/>
          <w:szCs w:val="24"/>
        </w:rPr>
        <w:t xml:space="preserve">Section 1. </w:t>
      </w:r>
      <w:r w:rsidRPr="00F379EE">
        <w:rPr>
          <w:rFonts w:ascii="Times New Roman" w:hAnsi="Times New Roman" w:cs="Times New Roman"/>
          <w:snapToGrid w:val="0"/>
          <w:sz w:val="24"/>
          <w:szCs w:val="24"/>
        </w:rPr>
        <w:t>Chapter 1 of title 18 of the administrative code of the city of New York is amended by adding a new section 18-158</w:t>
      </w:r>
      <w:r w:rsidRPr="00F379EE">
        <w:rPr>
          <w:rFonts w:ascii="Times New Roman" w:hAnsi="Times New Roman" w:cs="Times New Roman"/>
          <w:sz w:val="24"/>
          <w:szCs w:val="24"/>
          <w:shd w:val="clear" w:color="auto" w:fill="FFFFFF"/>
        </w:rPr>
        <w:t xml:space="preserve"> to read as follows:</w:t>
      </w:r>
    </w:p>
    <w:p w:rsidR="00920FA0" w:rsidRPr="00F379EE" w:rsidRDefault="00920FA0" w:rsidP="00920FA0">
      <w:pPr>
        <w:widowControl w:val="0"/>
        <w:spacing w:after="0" w:line="480" w:lineRule="auto"/>
        <w:ind w:firstLine="720"/>
        <w:jc w:val="both"/>
        <w:rPr>
          <w:rFonts w:ascii="Times New Roman" w:hAnsi="Times New Roman" w:cs="Times New Roman"/>
          <w:snapToGrid w:val="0"/>
          <w:sz w:val="24"/>
          <w:szCs w:val="24"/>
          <w:u w:val="single"/>
        </w:rPr>
      </w:pPr>
      <w:r>
        <w:rPr>
          <w:rFonts w:ascii="Times New Roman" w:hAnsi="Times New Roman" w:cs="Times New Roman"/>
          <w:snapToGrid w:val="0"/>
          <w:sz w:val="24"/>
          <w:szCs w:val="24"/>
          <w:u w:val="single"/>
        </w:rPr>
        <w:t xml:space="preserve">§ </w:t>
      </w:r>
      <w:r w:rsidRPr="00F379EE">
        <w:rPr>
          <w:rFonts w:ascii="Times New Roman" w:hAnsi="Times New Roman" w:cs="Times New Roman"/>
          <w:sz w:val="24"/>
          <w:szCs w:val="24"/>
          <w:u w:val="single"/>
        </w:rPr>
        <w:t>18-158 Park and playground inspections</w:t>
      </w:r>
      <w:r w:rsidRPr="00F379EE">
        <w:rPr>
          <w:rFonts w:ascii="Times New Roman" w:hAnsi="Times New Roman" w:cs="Times New Roman"/>
          <w:snapToGrid w:val="0"/>
          <w:sz w:val="24"/>
          <w:szCs w:val="24"/>
          <w:u w:val="single"/>
        </w:rPr>
        <w:t>. a. Definition. For the purposes of this section, the term “park feature” means a structural or landscape element of a park or other property under the jurisdiction of the department, including, but not limited to: athletic fields; benches; fences; lawns; horticultural areas; paved surfaces; play equipment; safety surfacing; sidewalks; trees; unpaved trails; and any condition related to cleanliness, such as the presence of litter, graffiti, broken glass, ice or weeds.</w:t>
      </w:r>
    </w:p>
    <w:p w:rsidR="00920FA0" w:rsidRPr="00F379EE" w:rsidRDefault="00920FA0" w:rsidP="00920FA0">
      <w:pPr>
        <w:widowControl w:val="0"/>
        <w:spacing w:after="0" w:line="480" w:lineRule="auto"/>
        <w:ind w:firstLine="720"/>
        <w:jc w:val="both"/>
        <w:rPr>
          <w:rFonts w:ascii="Times New Roman" w:hAnsi="Times New Roman" w:cs="Times New Roman"/>
          <w:snapToGrid w:val="0"/>
          <w:sz w:val="24"/>
          <w:szCs w:val="24"/>
          <w:u w:val="single"/>
        </w:rPr>
      </w:pPr>
      <w:r w:rsidRPr="00F379EE">
        <w:rPr>
          <w:rFonts w:ascii="Times New Roman" w:hAnsi="Times New Roman" w:cs="Times New Roman"/>
          <w:snapToGrid w:val="0"/>
          <w:sz w:val="24"/>
          <w:szCs w:val="24"/>
          <w:u w:val="single"/>
        </w:rPr>
        <w:t xml:space="preserve">b. The department shall develop standards for grading park features through an inspection program conducted independently from agency maintenance staff. In determining a grade for a park feature, the standards shall consider whether the condition of any park feature is suitable for the intended state of such park feature.  Upon the conclusion of an inspection, a grade of acceptable or unacceptable for the relevant park features shall be issued. </w:t>
      </w:r>
    </w:p>
    <w:p w:rsidR="00920FA0" w:rsidRPr="00F379EE" w:rsidRDefault="00920FA0" w:rsidP="00920FA0">
      <w:pPr>
        <w:widowControl w:val="0"/>
        <w:spacing w:after="0" w:line="480" w:lineRule="auto"/>
        <w:ind w:firstLine="720"/>
        <w:jc w:val="both"/>
        <w:rPr>
          <w:rFonts w:ascii="Times New Roman" w:hAnsi="Times New Roman" w:cs="Times New Roman"/>
          <w:snapToGrid w:val="0"/>
          <w:sz w:val="24"/>
          <w:szCs w:val="24"/>
          <w:u w:val="single"/>
        </w:rPr>
      </w:pPr>
      <w:r w:rsidRPr="00F379EE">
        <w:rPr>
          <w:rFonts w:ascii="Times New Roman" w:hAnsi="Times New Roman" w:cs="Times New Roman"/>
          <w:snapToGrid w:val="0"/>
          <w:sz w:val="24"/>
          <w:szCs w:val="24"/>
          <w:u w:val="single"/>
        </w:rPr>
        <w:t>c. By December 31, 2022 and every six months thereafter, the department shall submit a report to the mayor and the council regarding park features under the jurisdiction of the department that were found to receive an unacceptable rating three or more times during a six month period, resulting from inspections conducted by the department.</w:t>
      </w:r>
    </w:p>
    <w:p w:rsidR="00920FA0" w:rsidRPr="00F379EE" w:rsidRDefault="00920FA0" w:rsidP="00920FA0">
      <w:pPr>
        <w:widowControl w:val="0"/>
        <w:spacing w:after="0" w:line="480" w:lineRule="auto"/>
        <w:ind w:firstLine="720"/>
        <w:jc w:val="both"/>
        <w:rPr>
          <w:rFonts w:ascii="Times New Roman" w:hAnsi="Times New Roman" w:cs="Times New Roman"/>
          <w:snapToGrid w:val="0"/>
          <w:sz w:val="24"/>
          <w:szCs w:val="24"/>
          <w:u w:val="single"/>
        </w:rPr>
      </w:pPr>
      <w:r w:rsidRPr="00F379EE">
        <w:rPr>
          <w:rFonts w:ascii="Times New Roman" w:hAnsi="Times New Roman" w:cs="Times New Roman"/>
          <w:snapToGrid w:val="0"/>
          <w:sz w:val="24"/>
          <w:szCs w:val="24"/>
          <w:u w:val="single"/>
        </w:rPr>
        <w:t xml:space="preserve">d. The report required by subdivision c of this section shall include, but need not be limited to: </w:t>
      </w:r>
    </w:p>
    <w:p w:rsidR="00920FA0" w:rsidRPr="00F379EE" w:rsidRDefault="00920FA0" w:rsidP="00920FA0">
      <w:pPr>
        <w:widowControl w:val="0"/>
        <w:spacing w:after="0" w:line="480" w:lineRule="auto"/>
        <w:ind w:firstLine="720"/>
        <w:jc w:val="both"/>
        <w:rPr>
          <w:rFonts w:ascii="Times New Roman" w:hAnsi="Times New Roman" w:cs="Times New Roman"/>
          <w:snapToGrid w:val="0"/>
          <w:sz w:val="24"/>
          <w:szCs w:val="24"/>
          <w:u w:val="single"/>
        </w:rPr>
      </w:pPr>
      <w:r w:rsidRPr="00F379EE">
        <w:rPr>
          <w:rFonts w:ascii="Times New Roman" w:hAnsi="Times New Roman" w:cs="Times New Roman"/>
          <w:snapToGrid w:val="0"/>
          <w:sz w:val="24"/>
          <w:szCs w:val="24"/>
          <w:u w:val="single"/>
        </w:rPr>
        <w:t>1. The date and location of each inspection performed by the department of a park feature of a park, playground, pool, beach or recreation center, where such park feature was issued an unacceptable rating during such inspection three or more times during a six-month period;</w:t>
      </w:r>
    </w:p>
    <w:p w:rsidR="00920FA0" w:rsidRPr="00F379EE" w:rsidRDefault="00920FA0" w:rsidP="00920FA0">
      <w:pPr>
        <w:widowControl w:val="0"/>
        <w:spacing w:after="0" w:line="480" w:lineRule="auto"/>
        <w:ind w:firstLine="720"/>
        <w:jc w:val="both"/>
        <w:rPr>
          <w:rFonts w:ascii="Times New Roman" w:hAnsi="Times New Roman" w:cs="Times New Roman"/>
          <w:snapToGrid w:val="0"/>
          <w:sz w:val="24"/>
          <w:szCs w:val="24"/>
          <w:u w:val="single"/>
        </w:rPr>
      </w:pPr>
      <w:r w:rsidRPr="00F379EE">
        <w:rPr>
          <w:rFonts w:ascii="Times New Roman" w:hAnsi="Times New Roman" w:cs="Times New Roman"/>
          <w:snapToGrid w:val="0"/>
          <w:sz w:val="24"/>
          <w:szCs w:val="24"/>
          <w:u w:val="single"/>
        </w:rPr>
        <w:t>2. For each such park feature, a description of the condition that resulted in an unacceptable rating being issued;</w:t>
      </w:r>
    </w:p>
    <w:p w:rsidR="00920FA0" w:rsidRPr="00F379EE" w:rsidRDefault="00920FA0" w:rsidP="00920FA0">
      <w:pPr>
        <w:widowControl w:val="0"/>
        <w:spacing w:after="0" w:line="480" w:lineRule="auto"/>
        <w:ind w:firstLine="720"/>
        <w:jc w:val="both"/>
        <w:rPr>
          <w:rFonts w:ascii="Times New Roman" w:hAnsi="Times New Roman" w:cs="Times New Roman"/>
          <w:snapToGrid w:val="0"/>
          <w:sz w:val="24"/>
          <w:szCs w:val="24"/>
          <w:u w:val="single"/>
        </w:rPr>
      </w:pPr>
      <w:r w:rsidRPr="00F379EE">
        <w:rPr>
          <w:rFonts w:ascii="Times New Roman" w:hAnsi="Times New Roman" w:cs="Times New Roman"/>
          <w:snapToGrid w:val="0"/>
          <w:sz w:val="24"/>
          <w:szCs w:val="24"/>
          <w:u w:val="single"/>
        </w:rPr>
        <w:t>3. A plan that describes the work deemed necessary by the department to be performed in order to bring such feature into a condition where it would be rated as acceptable pursuant to an inspection performed by the department; and</w:t>
      </w:r>
    </w:p>
    <w:p w:rsidR="00920FA0" w:rsidRPr="00F379EE" w:rsidRDefault="00920FA0" w:rsidP="00920FA0">
      <w:pPr>
        <w:widowControl w:val="0"/>
        <w:spacing w:after="0" w:line="480" w:lineRule="auto"/>
        <w:ind w:firstLine="720"/>
        <w:jc w:val="both"/>
        <w:rPr>
          <w:rFonts w:ascii="Times New Roman" w:hAnsi="Times New Roman" w:cs="Times New Roman"/>
          <w:snapToGrid w:val="0"/>
          <w:sz w:val="24"/>
          <w:szCs w:val="24"/>
          <w:u w:val="single"/>
        </w:rPr>
      </w:pPr>
      <w:r w:rsidRPr="00F379EE">
        <w:rPr>
          <w:rFonts w:ascii="Times New Roman" w:hAnsi="Times New Roman" w:cs="Times New Roman"/>
          <w:snapToGrid w:val="0"/>
          <w:sz w:val="24"/>
          <w:szCs w:val="24"/>
          <w:u w:val="single"/>
        </w:rPr>
        <w:t>4. An estimate of the cost and timeframe required to complete such work.</w:t>
      </w:r>
    </w:p>
    <w:p w:rsidR="00920FA0" w:rsidRPr="00F379EE" w:rsidRDefault="00920FA0" w:rsidP="00920FA0">
      <w:pPr>
        <w:pStyle w:val="BodyTextIndent"/>
        <w:suppressLineNumbers/>
        <w:spacing w:after="0" w:line="480" w:lineRule="auto"/>
        <w:ind w:firstLine="360"/>
        <w:jc w:val="both"/>
        <w:rPr>
          <w:rFonts w:ascii="Times New Roman" w:hAnsi="Times New Roman" w:cs="Times New Roman"/>
          <w:sz w:val="24"/>
          <w:szCs w:val="24"/>
        </w:rPr>
      </w:pPr>
      <w:r w:rsidRPr="00F379EE">
        <w:rPr>
          <w:rFonts w:ascii="Times New Roman" w:hAnsi="Times New Roman" w:cs="Times New Roman"/>
          <w:sz w:val="24"/>
          <w:szCs w:val="24"/>
        </w:rPr>
        <w:t>§ 2. This local law takes effect 90 days after it becomes law.</w:t>
      </w:r>
    </w:p>
    <w:p w:rsidR="00920FA0" w:rsidRPr="00F379EE" w:rsidRDefault="00920FA0" w:rsidP="00920FA0">
      <w:pPr>
        <w:widowControl w:val="0"/>
        <w:suppressLineNumbers/>
        <w:autoSpaceDE w:val="0"/>
        <w:autoSpaceDN w:val="0"/>
        <w:adjustRightInd w:val="0"/>
        <w:rPr>
          <w:rFonts w:ascii="Times New Roman" w:hAnsi="Times New Roman" w:cs="Times New Roman"/>
          <w:sz w:val="24"/>
          <w:szCs w:val="24"/>
          <w:u w:val="single"/>
        </w:rPr>
      </w:pPr>
    </w:p>
    <w:p w:rsidR="00920FA0" w:rsidRPr="00F379EE" w:rsidRDefault="00920FA0" w:rsidP="00920FA0">
      <w:pPr>
        <w:widowControl w:val="0"/>
        <w:suppressLineNumbers/>
        <w:autoSpaceDE w:val="0"/>
        <w:autoSpaceDN w:val="0"/>
        <w:adjustRightInd w:val="0"/>
        <w:spacing w:after="0" w:line="240" w:lineRule="auto"/>
        <w:rPr>
          <w:rFonts w:ascii="Times New Roman" w:hAnsi="Times New Roman" w:cs="Times New Roman"/>
          <w:sz w:val="24"/>
          <w:szCs w:val="24"/>
          <w:u w:val="single"/>
        </w:rPr>
      </w:pPr>
      <w:r w:rsidRPr="00F379EE">
        <w:rPr>
          <w:rFonts w:ascii="Times New Roman" w:hAnsi="Times New Roman" w:cs="Times New Roman"/>
          <w:sz w:val="24"/>
          <w:szCs w:val="24"/>
          <w:u w:val="single"/>
        </w:rPr>
        <w:t>Session 12</w:t>
      </w:r>
    </w:p>
    <w:p w:rsidR="00920FA0" w:rsidRPr="00F379EE" w:rsidRDefault="00920FA0" w:rsidP="00920FA0">
      <w:pPr>
        <w:widowControl w:val="0"/>
        <w:suppressLineNumbers/>
        <w:autoSpaceDE w:val="0"/>
        <w:autoSpaceDN w:val="0"/>
        <w:adjustRightInd w:val="0"/>
        <w:spacing w:after="0" w:line="240" w:lineRule="auto"/>
        <w:rPr>
          <w:rFonts w:ascii="Times New Roman" w:hAnsi="Times New Roman" w:cs="Times New Roman"/>
          <w:sz w:val="24"/>
          <w:szCs w:val="24"/>
        </w:rPr>
      </w:pPr>
      <w:r w:rsidRPr="00F379EE">
        <w:rPr>
          <w:rFonts w:ascii="Times New Roman" w:hAnsi="Times New Roman" w:cs="Times New Roman"/>
          <w:sz w:val="24"/>
          <w:szCs w:val="24"/>
        </w:rPr>
        <w:t>KS</w:t>
      </w:r>
    </w:p>
    <w:p w:rsidR="00920FA0" w:rsidRPr="00F379EE" w:rsidRDefault="00920FA0" w:rsidP="00920FA0">
      <w:pPr>
        <w:widowControl w:val="0"/>
        <w:suppressLineNumbers/>
        <w:autoSpaceDE w:val="0"/>
        <w:autoSpaceDN w:val="0"/>
        <w:adjustRightInd w:val="0"/>
        <w:spacing w:after="0" w:line="240" w:lineRule="auto"/>
        <w:rPr>
          <w:rFonts w:ascii="Times New Roman" w:hAnsi="Times New Roman" w:cs="Times New Roman"/>
          <w:sz w:val="24"/>
          <w:szCs w:val="24"/>
        </w:rPr>
      </w:pPr>
      <w:r w:rsidRPr="00F379EE">
        <w:rPr>
          <w:rFonts w:ascii="Times New Roman" w:hAnsi="Times New Roman" w:cs="Times New Roman"/>
          <w:sz w:val="24"/>
          <w:szCs w:val="24"/>
        </w:rPr>
        <w:t>LS #2217</w:t>
      </w:r>
    </w:p>
    <w:p w:rsidR="00920FA0" w:rsidRPr="00F379EE" w:rsidRDefault="00920FA0" w:rsidP="00920FA0">
      <w:pPr>
        <w:widowControl w:val="0"/>
        <w:suppressLineNumbers/>
        <w:autoSpaceDE w:val="0"/>
        <w:autoSpaceDN w:val="0"/>
        <w:adjustRightInd w:val="0"/>
        <w:spacing w:after="0" w:line="240" w:lineRule="auto"/>
        <w:rPr>
          <w:rFonts w:ascii="Times New Roman" w:hAnsi="Times New Roman" w:cs="Times New Roman"/>
          <w:sz w:val="24"/>
          <w:szCs w:val="24"/>
        </w:rPr>
      </w:pPr>
      <w:r w:rsidRPr="00F379EE">
        <w:rPr>
          <w:rFonts w:ascii="Times New Roman" w:hAnsi="Times New Roman" w:cs="Times New Roman"/>
          <w:sz w:val="24"/>
          <w:szCs w:val="24"/>
        </w:rPr>
        <w:t>4/27/22 6:45PM</w:t>
      </w:r>
    </w:p>
    <w:p w:rsidR="00920FA0" w:rsidRPr="00F379EE" w:rsidRDefault="00920FA0" w:rsidP="00920FA0">
      <w:pPr>
        <w:widowControl w:val="0"/>
        <w:suppressLineNumbers/>
        <w:autoSpaceDE w:val="0"/>
        <w:autoSpaceDN w:val="0"/>
        <w:adjustRightInd w:val="0"/>
        <w:rPr>
          <w:rFonts w:ascii="Times New Roman" w:hAnsi="Times New Roman" w:cs="Times New Roman"/>
          <w:sz w:val="24"/>
          <w:szCs w:val="24"/>
        </w:rPr>
      </w:pPr>
    </w:p>
    <w:p w:rsidR="00920FA0" w:rsidRPr="00F379EE" w:rsidRDefault="00920FA0" w:rsidP="00920FA0">
      <w:pPr>
        <w:widowControl w:val="0"/>
        <w:suppressLineNumbers/>
        <w:autoSpaceDE w:val="0"/>
        <w:autoSpaceDN w:val="0"/>
        <w:adjustRightInd w:val="0"/>
        <w:spacing w:after="0" w:line="240" w:lineRule="auto"/>
        <w:rPr>
          <w:rFonts w:ascii="Times New Roman" w:hAnsi="Times New Roman" w:cs="Times New Roman"/>
          <w:sz w:val="24"/>
          <w:szCs w:val="24"/>
          <w:u w:val="single"/>
        </w:rPr>
      </w:pPr>
      <w:r w:rsidRPr="00F379EE">
        <w:rPr>
          <w:rFonts w:ascii="Times New Roman" w:hAnsi="Times New Roman" w:cs="Times New Roman"/>
          <w:sz w:val="24"/>
          <w:szCs w:val="24"/>
          <w:u w:val="single"/>
        </w:rPr>
        <w:t>Session 11</w:t>
      </w:r>
    </w:p>
    <w:p w:rsidR="00920FA0" w:rsidRPr="00F379EE" w:rsidRDefault="00920FA0" w:rsidP="00920FA0">
      <w:pPr>
        <w:widowControl w:val="0"/>
        <w:suppressLineNumbers/>
        <w:autoSpaceDE w:val="0"/>
        <w:autoSpaceDN w:val="0"/>
        <w:adjustRightInd w:val="0"/>
        <w:spacing w:after="0" w:line="240" w:lineRule="auto"/>
        <w:rPr>
          <w:rFonts w:ascii="Times New Roman" w:hAnsi="Times New Roman" w:cs="Times New Roman"/>
          <w:sz w:val="24"/>
          <w:szCs w:val="24"/>
        </w:rPr>
      </w:pPr>
      <w:r w:rsidRPr="00F379EE">
        <w:rPr>
          <w:rFonts w:ascii="Times New Roman" w:hAnsi="Times New Roman" w:cs="Times New Roman"/>
          <w:sz w:val="24"/>
          <w:szCs w:val="24"/>
        </w:rPr>
        <w:t>KS</w:t>
      </w:r>
    </w:p>
    <w:p w:rsidR="00920FA0" w:rsidRPr="00F379EE" w:rsidRDefault="00920FA0" w:rsidP="00920FA0">
      <w:pPr>
        <w:widowControl w:val="0"/>
        <w:suppressLineNumbers/>
        <w:autoSpaceDE w:val="0"/>
        <w:autoSpaceDN w:val="0"/>
        <w:adjustRightInd w:val="0"/>
        <w:spacing w:after="0" w:line="240" w:lineRule="auto"/>
        <w:rPr>
          <w:rFonts w:ascii="Times New Roman" w:hAnsi="Times New Roman" w:cs="Times New Roman"/>
          <w:sz w:val="24"/>
          <w:szCs w:val="24"/>
        </w:rPr>
      </w:pPr>
      <w:r w:rsidRPr="00F379EE">
        <w:rPr>
          <w:rFonts w:ascii="Times New Roman" w:hAnsi="Times New Roman" w:cs="Times New Roman"/>
          <w:sz w:val="24"/>
          <w:szCs w:val="24"/>
        </w:rPr>
        <w:t xml:space="preserve">LS # 9768 </w:t>
      </w:r>
    </w:p>
    <w:p w:rsidR="00920FA0" w:rsidRPr="00F379EE" w:rsidRDefault="00920FA0" w:rsidP="00920FA0">
      <w:pPr>
        <w:pStyle w:val="BodyTextIndent"/>
        <w:suppressLineNumbers/>
        <w:spacing w:after="0" w:line="240" w:lineRule="auto"/>
        <w:ind w:left="0"/>
        <w:jc w:val="both"/>
        <w:rPr>
          <w:rFonts w:ascii="Times New Roman" w:hAnsi="Times New Roman" w:cs="Times New Roman"/>
          <w:sz w:val="24"/>
          <w:szCs w:val="24"/>
        </w:rPr>
      </w:pPr>
      <w:r w:rsidRPr="00F379EE">
        <w:rPr>
          <w:rFonts w:ascii="Times New Roman" w:hAnsi="Times New Roman" w:cs="Times New Roman"/>
          <w:sz w:val="24"/>
          <w:szCs w:val="24"/>
        </w:rPr>
        <w:t>Int. #1651-2019</w:t>
      </w:r>
    </w:p>
    <w:p w:rsidR="00920FA0" w:rsidRPr="00F379EE" w:rsidRDefault="00920FA0" w:rsidP="00920FA0">
      <w:pPr>
        <w:suppressLineNumbers/>
        <w:spacing w:after="0" w:line="480" w:lineRule="auto"/>
        <w:jc w:val="center"/>
        <w:rPr>
          <w:rFonts w:ascii="Times New Roman" w:hAnsi="Times New Roman" w:cs="Times New Roman"/>
          <w:sz w:val="24"/>
          <w:szCs w:val="24"/>
        </w:rPr>
      </w:pPr>
    </w:p>
    <w:p w:rsidR="00920FA0" w:rsidRPr="00F379EE" w:rsidRDefault="00920FA0" w:rsidP="00920FA0">
      <w:pPr>
        <w:suppressLineNumbers/>
        <w:spacing w:after="0" w:line="480" w:lineRule="auto"/>
        <w:jc w:val="center"/>
        <w:rPr>
          <w:rFonts w:ascii="Times New Roman" w:hAnsi="Times New Roman" w:cs="Times New Roman"/>
          <w:sz w:val="24"/>
          <w:szCs w:val="24"/>
        </w:rPr>
      </w:pPr>
    </w:p>
    <w:p w:rsidR="00920FA0" w:rsidRPr="00F379EE" w:rsidRDefault="00920FA0" w:rsidP="00920FA0">
      <w:pPr>
        <w:suppressLineNumbers/>
        <w:spacing w:after="0" w:line="480" w:lineRule="auto"/>
        <w:jc w:val="center"/>
        <w:rPr>
          <w:rFonts w:ascii="Times New Roman" w:hAnsi="Times New Roman" w:cs="Times New Roman"/>
          <w:sz w:val="24"/>
          <w:szCs w:val="24"/>
        </w:rPr>
      </w:pPr>
    </w:p>
    <w:p w:rsidR="00920FA0" w:rsidRPr="00F379EE" w:rsidRDefault="00920FA0" w:rsidP="00920FA0">
      <w:pPr>
        <w:suppressLineNumbers/>
        <w:spacing w:after="0" w:line="480" w:lineRule="auto"/>
        <w:jc w:val="center"/>
        <w:rPr>
          <w:rFonts w:ascii="Times New Roman" w:hAnsi="Times New Roman" w:cs="Times New Roman"/>
          <w:sz w:val="24"/>
          <w:szCs w:val="24"/>
        </w:rPr>
      </w:pPr>
    </w:p>
    <w:p w:rsidR="00DB115B" w:rsidRDefault="00EE5106"/>
    <w:sectPr w:rsidR="00DB115B" w:rsidSect="00F379EE">
      <w:footerReference w:type="default" r:id="rId8"/>
      <w:pgSz w:w="12240" w:h="15840"/>
      <w:pgMar w:top="1260" w:right="126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5106">
      <w:pPr>
        <w:spacing w:after="0" w:line="240" w:lineRule="auto"/>
      </w:pPr>
      <w:r>
        <w:separator/>
      </w:r>
    </w:p>
  </w:endnote>
  <w:endnote w:type="continuationSeparator" w:id="0">
    <w:p w:rsidR="00000000" w:rsidRDefault="00EE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576134"/>
      <w:docPartObj>
        <w:docPartGallery w:val="Page Numbers (Bottom of Page)"/>
        <w:docPartUnique/>
      </w:docPartObj>
    </w:sdtPr>
    <w:sdtEndPr>
      <w:rPr>
        <w:noProof/>
      </w:rPr>
    </w:sdtEndPr>
    <w:sdtContent>
      <w:p w:rsidR="009E7939" w:rsidRDefault="00920FA0">
        <w:pPr>
          <w:pStyle w:val="Footer"/>
          <w:jc w:val="center"/>
        </w:pPr>
        <w:r>
          <w:fldChar w:fldCharType="begin"/>
        </w:r>
        <w:r>
          <w:instrText xml:space="preserve"> PAGE   \* MERGEFORMAT </w:instrText>
        </w:r>
        <w:r>
          <w:fldChar w:fldCharType="separate"/>
        </w:r>
        <w:r w:rsidR="00EE5106">
          <w:rPr>
            <w:noProof/>
          </w:rPr>
          <w:t>4</w:t>
        </w:r>
        <w:r>
          <w:rPr>
            <w:noProof/>
          </w:rPr>
          <w:fldChar w:fldCharType="end"/>
        </w:r>
      </w:p>
    </w:sdtContent>
  </w:sdt>
  <w:p w:rsidR="00EE1E15" w:rsidRDefault="00EE51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5106">
      <w:pPr>
        <w:spacing w:after="0" w:line="240" w:lineRule="auto"/>
      </w:pPr>
      <w:r>
        <w:separator/>
      </w:r>
    </w:p>
  </w:footnote>
  <w:footnote w:type="continuationSeparator" w:id="0">
    <w:p w:rsidR="00000000" w:rsidRDefault="00EE5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A0"/>
    <w:rsid w:val="00890F8D"/>
    <w:rsid w:val="00920FA0"/>
    <w:rsid w:val="00E30D0D"/>
    <w:rsid w:val="00EE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AB4F-6E29-4B69-BC6D-AE618828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A0"/>
    <w:pPr>
      <w:spacing w:after="0" w:line="240" w:lineRule="auto"/>
      <w:ind w:left="720"/>
      <w:contextualSpacing/>
    </w:pPr>
    <w:rPr>
      <w:sz w:val="24"/>
      <w:szCs w:val="24"/>
    </w:rPr>
  </w:style>
  <w:style w:type="paragraph" w:styleId="FootnoteText">
    <w:name w:val="footnote text"/>
    <w:aliases w:val="FT"/>
    <w:basedOn w:val="Normal"/>
    <w:link w:val="FootnoteTextChar"/>
    <w:unhideWhenUsed/>
    <w:rsid w:val="00920FA0"/>
    <w:pPr>
      <w:spacing w:after="0"/>
    </w:pPr>
    <w:rPr>
      <w:rFonts w:ascii="Cambria" w:eastAsia="MS Mincho" w:hAnsi="Cambria" w:cs="Times New Roman"/>
      <w:sz w:val="20"/>
      <w:szCs w:val="20"/>
    </w:rPr>
  </w:style>
  <w:style w:type="character" w:customStyle="1" w:styleId="FootnoteTextChar">
    <w:name w:val="Footnote Text Char"/>
    <w:aliases w:val="FT Char"/>
    <w:basedOn w:val="DefaultParagraphFont"/>
    <w:link w:val="FootnoteText"/>
    <w:rsid w:val="00920FA0"/>
    <w:rPr>
      <w:rFonts w:ascii="Cambria" w:eastAsia="MS Mincho" w:hAnsi="Cambria" w:cs="Times New Roman"/>
      <w:sz w:val="20"/>
      <w:szCs w:val="20"/>
    </w:rPr>
  </w:style>
  <w:style w:type="character" w:styleId="Hyperlink">
    <w:name w:val="Hyperlink"/>
    <w:basedOn w:val="DefaultParagraphFont"/>
    <w:uiPriority w:val="99"/>
    <w:unhideWhenUsed/>
    <w:rsid w:val="00920FA0"/>
    <w:rPr>
      <w:color w:val="0563C1" w:themeColor="hyperlink"/>
      <w:u w:val="single"/>
    </w:rPr>
  </w:style>
  <w:style w:type="paragraph" w:styleId="NormalWeb">
    <w:name w:val="Normal (Web)"/>
    <w:basedOn w:val="Normal"/>
    <w:uiPriority w:val="99"/>
    <w:rsid w:val="00920FA0"/>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920FA0"/>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20F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A0"/>
  </w:style>
  <w:style w:type="paragraph" w:styleId="NoSpacing">
    <w:name w:val="No Spacing"/>
    <w:uiPriority w:val="1"/>
    <w:qFormat/>
    <w:rsid w:val="00920FA0"/>
    <w:pPr>
      <w:spacing w:after="0" w:line="240" w:lineRule="auto"/>
    </w:pPr>
    <w:rPr>
      <w:rFonts w:ascii="Times New Roman" w:eastAsia="Calibri" w:hAnsi="Times New Roman" w:cs="Times New Roman"/>
      <w:sz w:val="24"/>
    </w:rPr>
  </w:style>
  <w:style w:type="paragraph" w:styleId="BodyTextIndent">
    <w:name w:val="Body Text Indent"/>
    <w:basedOn w:val="Normal"/>
    <w:link w:val="BodyTextIndentChar"/>
    <w:unhideWhenUsed/>
    <w:rsid w:val="00920FA0"/>
    <w:pPr>
      <w:spacing w:after="120"/>
      <w:ind w:left="360"/>
    </w:pPr>
  </w:style>
  <w:style w:type="character" w:customStyle="1" w:styleId="BodyTextIndentChar">
    <w:name w:val="Body Text Indent Char"/>
    <w:basedOn w:val="DefaultParagraphFont"/>
    <w:link w:val="BodyTextIndent"/>
    <w:rsid w:val="0092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egistar.council.nyc.gov/LegislationDetail.aspx?ID=5555468&amp;GUID=0A98ECD3-6614-4844-A511-FE25ED2895EA&amp;Options=ID|Text|&amp;Search=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4682</Characters>
  <Application>Microsoft Office Word</Application>
  <DocSecurity>4</DocSecurity>
  <Lines>39</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THE COUNCIL OF THE CITY OF NEW YORK</vt:lpstr>
      <vt:lpstr/>
      <vt:lpstr/>
      <vt:lpstr>COMMITTEE REPORT OF THE INFRASTRUCTURE DIVISION</vt:lpstr>
      <vt: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2022-05-05T13:56:00Z</dcterms:created>
  <dcterms:modified xsi:type="dcterms:W3CDTF">2022-05-05T13:56:00Z</dcterms:modified>
</cp:coreProperties>
</file>