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ED" w:rsidRDefault="0091381D" w:rsidP="00A80E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Preconsidered </w:t>
      </w:r>
      <w:r w:rsidR="00103AB3">
        <w:rPr>
          <w:rFonts w:ascii="Times New Roman" w:hAnsi="Times New Roman"/>
          <w:sz w:val="24"/>
          <w:szCs w:val="24"/>
        </w:rPr>
        <w:t>I</w:t>
      </w:r>
      <w:r w:rsidR="00A80EED">
        <w:rPr>
          <w:rFonts w:ascii="Times New Roman" w:hAnsi="Times New Roman"/>
          <w:sz w:val="24"/>
          <w:szCs w:val="24"/>
        </w:rPr>
        <w:t>nt. No.</w:t>
      </w:r>
      <w:r w:rsidR="00BF7563">
        <w:rPr>
          <w:rFonts w:ascii="Times New Roman" w:hAnsi="Times New Roman"/>
          <w:sz w:val="24"/>
          <w:szCs w:val="24"/>
        </w:rPr>
        <w:t xml:space="preserve"> </w:t>
      </w:r>
      <w:r w:rsidR="00072179">
        <w:rPr>
          <w:rFonts w:ascii="Times New Roman" w:hAnsi="Times New Roman"/>
          <w:sz w:val="24"/>
          <w:szCs w:val="24"/>
        </w:rPr>
        <w:t>303</w:t>
      </w:r>
    </w:p>
    <w:p w:rsidR="00A80EED" w:rsidRDefault="00A80EED" w:rsidP="00A80EED">
      <w:pPr>
        <w:widowControl w:val="0"/>
        <w:autoSpaceDE w:val="0"/>
        <w:autoSpaceDN w:val="0"/>
        <w:adjustRightInd w:val="0"/>
        <w:spacing w:after="0" w:line="240" w:lineRule="auto"/>
        <w:rPr>
          <w:rFonts w:ascii="Times New Roman" w:hAnsi="Times New Roman"/>
          <w:sz w:val="24"/>
          <w:szCs w:val="24"/>
        </w:rPr>
      </w:pPr>
    </w:p>
    <w:p w:rsidR="00C92E28" w:rsidRDefault="00C92E28" w:rsidP="00C92E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Council Members Avilés, Ayala, Holden, Bottcher, Stevens, Ung, Marte, Restler, Abreu, Won, Hudson, Louis, Hanif, De La Rosa, Schulman, Farías, Dinowitz and Williams</w:t>
      </w:r>
    </w:p>
    <w:p w:rsidR="00A80EED" w:rsidRDefault="00457C39" w:rsidP="00A80EED">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103AB3" w:rsidRPr="00103AB3" w:rsidRDefault="00103AB3" w:rsidP="00A80EED">
      <w:pPr>
        <w:widowControl w:val="0"/>
        <w:autoSpaceDE w:val="0"/>
        <w:autoSpaceDN w:val="0"/>
        <w:adjustRightInd w:val="0"/>
        <w:spacing w:after="0" w:line="240" w:lineRule="auto"/>
        <w:rPr>
          <w:rFonts w:ascii="Times New Roman" w:hAnsi="Times New Roman"/>
          <w:vanish/>
          <w:sz w:val="24"/>
          <w:szCs w:val="24"/>
        </w:rPr>
      </w:pPr>
      <w:r w:rsidRPr="00103AB3">
        <w:rPr>
          <w:rFonts w:ascii="Times New Roman" w:hAnsi="Times New Roman"/>
          <w:vanish/>
          <w:sz w:val="24"/>
          <w:szCs w:val="24"/>
        </w:rPr>
        <w:t>..title</w:t>
      </w:r>
    </w:p>
    <w:p w:rsidR="00A80EED" w:rsidRDefault="00EF5437" w:rsidP="00A80EED">
      <w:pPr>
        <w:widowControl w:val="0"/>
        <w:autoSpaceDE w:val="0"/>
        <w:autoSpaceDN w:val="0"/>
        <w:adjustRightInd w:val="0"/>
        <w:spacing w:after="0" w:line="240" w:lineRule="auto"/>
        <w:rPr>
          <w:rFonts w:ascii="Times New Roman" w:hAnsi="Times New Roman"/>
          <w:sz w:val="24"/>
          <w:szCs w:val="24"/>
        </w:rPr>
      </w:pPr>
      <w:r w:rsidRPr="00EF5437">
        <w:rPr>
          <w:rFonts w:ascii="Times New Roman" w:hAnsi="Times New Roman"/>
          <w:sz w:val="24"/>
          <w:szCs w:val="24"/>
        </w:rPr>
        <w:t>A Local Law to</w:t>
      </w:r>
      <w:r w:rsidR="00A80EED" w:rsidRPr="00EF5437">
        <w:rPr>
          <w:rFonts w:ascii="Times New Roman" w:hAnsi="Times New Roman"/>
          <w:sz w:val="24"/>
          <w:szCs w:val="24"/>
        </w:rPr>
        <w:t xml:space="preserve"> </w:t>
      </w:r>
      <w:r w:rsidR="00A80EED">
        <w:rPr>
          <w:rFonts w:ascii="Times New Roman" w:hAnsi="Times New Roman"/>
          <w:sz w:val="24"/>
          <w:szCs w:val="24"/>
        </w:rPr>
        <w:t>amend the administrative code of the city of New York, in relation to requiring the Department of Homeless Services and the Human Resources Administration to track and report certain data regar</w:t>
      </w:r>
      <w:r w:rsidR="00CB7978">
        <w:rPr>
          <w:rFonts w:ascii="Times New Roman" w:hAnsi="Times New Roman"/>
          <w:sz w:val="24"/>
          <w:szCs w:val="24"/>
        </w:rPr>
        <w:t>ding rental assistance programs</w:t>
      </w:r>
    </w:p>
    <w:p w:rsidR="00A80EED" w:rsidRDefault="00A80EED" w:rsidP="00A80EED">
      <w:pPr>
        <w:widowControl w:val="0"/>
        <w:autoSpaceDE w:val="0"/>
        <w:autoSpaceDN w:val="0"/>
        <w:adjustRightInd w:val="0"/>
        <w:spacing w:after="0" w:line="240" w:lineRule="auto"/>
        <w:rPr>
          <w:rFonts w:ascii="Times New Roman" w:hAnsi="Times New Roman"/>
          <w:vanish/>
          <w:sz w:val="24"/>
          <w:szCs w:val="24"/>
        </w:rPr>
      </w:pPr>
      <w:r>
        <w:rPr>
          <w:rFonts w:ascii="Times New Roman" w:hAnsi="Times New Roman"/>
          <w:vanish/>
          <w:sz w:val="24"/>
          <w:szCs w:val="24"/>
        </w:rPr>
        <w:t>..Body</w:t>
      </w:r>
    </w:p>
    <w:p w:rsidR="00A80EED" w:rsidRDefault="00A80EED" w:rsidP="00A80EED">
      <w:pPr>
        <w:widowControl w:val="0"/>
        <w:autoSpaceDE w:val="0"/>
        <w:autoSpaceDN w:val="0"/>
        <w:adjustRightInd w:val="0"/>
        <w:spacing w:after="0" w:line="240" w:lineRule="auto"/>
        <w:rPr>
          <w:rFonts w:ascii="Times New Roman" w:hAnsi="Times New Roman"/>
          <w:sz w:val="24"/>
          <w:szCs w:val="24"/>
        </w:rPr>
      </w:pPr>
    </w:p>
    <w:p w:rsidR="00A80EED" w:rsidRDefault="00A80EED" w:rsidP="00A80E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 it enacted by the Council as follows:</w:t>
      </w:r>
    </w:p>
    <w:p w:rsidR="00A80EED" w:rsidRDefault="00A80EED" w:rsidP="00A80EED">
      <w:pPr>
        <w:widowControl w:val="0"/>
        <w:autoSpaceDE w:val="0"/>
        <w:autoSpaceDN w:val="0"/>
        <w:adjustRightInd w:val="0"/>
        <w:spacing w:after="0" w:line="240" w:lineRule="auto"/>
        <w:rPr>
          <w:rFonts w:ascii="Times New Roman" w:hAnsi="Times New Roman"/>
          <w:sz w:val="24"/>
          <w:szCs w:val="24"/>
        </w:rPr>
      </w:pPr>
    </w:p>
    <w:p w:rsidR="00A80EED" w:rsidRDefault="00A80EED" w:rsidP="00A80EED">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Section 1. Chapter 3 of title 21 of the administrative code of the city of New York is amended by adding a new section 21-</w:t>
      </w:r>
      <w:r w:rsidR="00F82FEA">
        <w:rPr>
          <w:rFonts w:ascii="Times New Roman" w:hAnsi="Times New Roman"/>
          <w:sz w:val="24"/>
          <w:szCs w:val="24"/>
        </w:rPr>
        <w:t>32</w:t>
      </w:r>
      <w:r w:rsidR="004313AB">
        <w:rPr>
          <w:rFonts w:ascii="Times New Roman" w:hAnsi="Times New Roman"/>
          <w:sz w:val="24"/>
          <w:szCs w:val="24"/>
        </w:rPr>
        <w:t>4</w:t>
      </w:r>
      <w:r>
        <w:rPr>
          <w:rFonts w:ascii="Times New Roman" w:hAnsi="Times New Roman"/>
          <w:sz w:val="24"/>
          <w:szCs w:val="24"/>
        </w:rPr>
        <w:t xml:space="preserve"> to read as follows:</w:t>
      </w:r>
    </w:p>
    <w:p w:rsidR="00A80EED" w:rsidRDefault="00A80EED" w:rsidP="00A80EED">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sidR="00CB7978">
        <w:rPr>
          <w:rFonts w:ascii="Times New Roman" w:hAnsi="Times New Roman"/>
          <w:sz w:val="24"/>
          <w:szCs w:val="24"/>
          <w:u w:val="single"/>
        </w:rPr>
        <w:t>§</w:t>
      </w:r>
      <w:r w:rsidR="007135C9">
        <w:rPr>
          <w:rFonts w:ascii="Times New Roman" w:hAnsi="Times New Roman"/>
          <w:sz w:val="24"/>
          <w:szCs w:val="24"/>
          <w:u w:val="single"/>
        </w:rPr>
        <w:t xml:space="preserve"> </w:t>
      </w:r>
      <w:r w:rsidR="00CB7978">
        <w:rPr>
          <w:rFonts w:ascii="Times New Roman" w:hAnsi="Times New Roman"/>
          <w:sz w:val="24"/>
          <w:szCs w:val="24"/>
          <w:u w:val="single"/>
        </w:rPr>
        <w:t>21-</w:t>
      </w:r>
      <w:r w:rsidR="00F82FEA">
        <w:rPr>
          <w:rFonts w:ascii="Times New Roman" w:hAnsi="Times New Roman"/>
          <w:sz w:val="24"/>
          <w:szCs w:val="24"/>
          <w:u w:val="single"/>
        </w:rPr>
        <w:t>32</w:t>
      </w:r>
      <w:r w:rsidR="004313AB">
        <w:rPr>
          <w:rFonts w:ascii="Times New Roman" w:hAnsi="Times New Roman"/>
          <w:sz w:val="24"/>
          <w:szCs w:val="24"/>
          <w:u w:val="single"/>
        </w:rPr>
        <w:t>4</w:t>
      </w:r>
      <w:r w:rsidR="00CB7978">
        <w:rPr>
          <w:rFonts w:ascii="Times New Roman" w:hAnsi="Times New Roman"/>
          <w:sz w:val="24"/>
          <w:szCs w:val="24"/>
          <w:u w:val="single"/>
        </w:rPr>
        <w:t xml:space="preserve">  a. </w:t>
      </w:r>
      <w:r>
        <w:rPr>
          <w:rFonts w:ascii="Times New Roman" w:hAnsi="Times New Roman"/>
          <w:sz w:val="24"/>
          <w:szCs w:val="24"/>
          <w:u w:val="single"/>
        </w:rPr>
        <w:t>Definitions.  For the purposes of this section, the following terms have the following meanings:</w:t>
      </w:r>
    </w:p>
    <w:p w:rsidR="00A80EED" w:rsidRDefault="00A80EED" w:rsidP="00A80EED">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 </w:t>
      </w:r>
      <w:r w:rsidR="00533D74">
        <w:rPr>
          <w:rFonts w:ascii="Times New Roman" w:hAnsi="Times New Roman"/>
          <w:sz w:val="24"/>
          <w:szCs w:val="24"/>
          <w:u w:val="single"/>
        </w:rPr>
        <w:t>City Fighting</w:t>
      </w:r>
      <w:r w:rsidR="00030E0B">
        <w:rPr>
          <w:rFonts w:ascii="Times New Roman" w:hAnsi="Times New Roman"/>
          <w:sz w:val="24"/>
          <w:szCs w:val="24"/>
          <w:u w:val="single"/>
        </w:rPr>
        <w:t xml:space="preserve"> Homelessness &amp;</w:t>
      </w:r>
      <w:r>
        <w:rPr>
          <w:rFonts w:ascii="Times New Roman" w:hAnsi="Times New Roman"/>
          <w:sz w:val="24"/>
          <w:szCs w:val="24"/>
          <w:u w:val="single"/>
        </w:rPr>
        <w:t xml:space="preserve"> Eviction Prevention Supplement (</w:t>
      </w:r>
      <w:r w:rsidR="00533D74">
        <w:rPr>
          <w:rFonts w:ascii="Times New Roman" w:hAnsi="Times New Roman"/>
          <w:sz w:val="24"/>
          <w:szCs w:val="24"/>
          <w:u w:val="single"/>
        </w:rPr>
        <w:t>City</w:t>
      </w:r>
      <w:r>
        <w:rPr>
          <w:rFonts w:ascii="Times New Roman" w:hAnsi="Times New Roman"/>
          <w:sz w:val="24"/>
          <w:szCs w:val="24"/>
          <w:u w:val="single"/>
        </w:rPr>
        <w:t>F</w:t>
      </w:r>
      <w:r w:rsidR="00030E0B">
        <w:rPr>
          <w:rFonts w:ascii="Times New Roman" w:hAnsi="Times New Roman"/>
          <w:sz w:val="24"/>
          <w:szCs w:val="24"/>
          <w:u w:val="single"/>
        </w:rPr>
        <w:t>H</w:t>
      </w:r>
      <w:r>
        <w:rPr>
          <w:rFonts w:ascii="Times New Roman" w:hAnsi="Times New Roman"/>
          <w:sz w:val="24"/>
          <w:szCs w:val="24"/>
          <w:u w:val="single"/>
        </w:rPr>
        <w:t xml:space="preserve">EPS) </w:t>
      </w:r>
      <w:r w:rsidR="007135C9">
        <w:rPr>
          <w:rFonts w:ascii="Times New Roman" w:hAnsi="Times New Roman"/>
          <w:sz w:val="24"/>
          <w:szCs w:val="24"/>
          <w:u w:val="single"/>
        </w:rPr>
        <w:t>The term</w:t>
      </w:r>
      <w:r w:rsidR="007135C9" w:rsidRPr="007135C9">
        <w:rPr>
          <w:rFonts w:ascii="Times New Roman" w:hAnsi="Times New Roman"/>
          <w:sz w:val="24"/>
          <w:szCs w:val="24"/>
          <w:u w:val="single"/>
        </w:rPr>
        <w:t xml:space="preserve"> </w:t>
      </w:r>
      <w:r w:rsidR="007135C9">
        <w:rPr>
          <w:rFonts w:ascii="Times New Roman" w:hAnsi="Times New Roman"/>
          <w:sz w:val="24"/>
          <w:szCs w:val="24"/>
          <w:u w:val="single"/>
        </w:rPr>
        <w:t xml:space="preserve">City Fighting Homelessness &amp; Eviction Prevention Supplement (CityFHEPS) </w:t>
      </w:r>
      <w:r>
        <w:rPr>
          <w:rFonts w:ascii="Times New Roman" w:hAnsi="Times New Roman"/>
          <w:sz w:val="24"/>
          <w:szCs w:val="24"/>
          <w:u w:val="single"/>
        </w:rPr>
        <w:t xml:space="preserve"> mean</w:t>
      </w:r>
      <w:r w:rsidR="007135C9">
        <w:rPr>
          <w:rFonts w:ascii="Times New Roman" w:hAnsi="Times New Roman"/>
          <w:sz w:val="24"/>
          <w:szCs w:val="24"/>
          <w:u w:val="single"/>
        </w:rPr>
        <w:t>s</w:t>
      </w:r>
      <w:r>
        <w:rPr>
          <w:rFonts w:ascii="Times New Roman" w:hAnsi="Times New Roman"/>
          <w:sz w:val="24"/>
          <w:szCs w:val="24"/>
          <w:u w:val="single"/>
        </w:rPr>
        <w:t xml:space="preserve"> the housing subsidy that is provided to eligible homeless families who are facing eviction for non-payment of rent. </w:t>
      </w:r>
    </w:p>
    <w:p w:rsidR="00A80EED" w:rsidRDefault="00A80EED" w:rsidP="00A80EED">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Household</w:t>
      </w:r>
      <w:r w:rsidR="007135C9">
        <w:rPr>
          <w:rFonts w:ascii="Times New Roman" w:hAnsi="Times New Roman"/>
          <w:sz w:val="24"/>
          <w:szCs w:val="24"/>
          <w:u w:val="single"/>
        </w:rPr>
        <w:t>. The term households</w:t>
      </w:r>
      <w:r>
        <w:rPr>
          <w:rFonts w:ascii="Times New Roman" w:hAnsi="Times New Roman"/>
          <w:sz w:val="24"/>
          <w:szCs w:val="24"/>
          <w:u w:val="single"/>
        </w:rPr>
        <w:t xml:space="preserve"> mean</w:t>
      </w:r>
      <w:r w:rsidR="007135C9">
        <w:rPr>
          <w:rFonts w:ascii="Times New Roman" w:hAnsi="Times New Roman"/>
          <w:sz w:val="24"/>
          <w:szCs w:val="24"/>
          <w:u w:val="single"/>
        </w:rPr>
        <w:t>s</w:t>
      </w:r>
      <w:r>
        <w:rPr>
          <w:rFonts w:ascii="Times New Roman" w:hAnsi="Times New Roman"/>
          <w:sz w:val="24"/>
          <w:szCs w:val="24"/>
          <w:u w:val="single"/>
        </w:rPr>
        <w:t xml:space="preserve"> a single individual or family, including couples without dependent children who, or which, are eligible to receive transitional housing or services from the department of homeless services or the human resources administration pursuant to federal, state and local laws and such rules and regulations as may be promulgated pursuant thereto.</w:t>
      </w:r>
    </w:p>
    <w:p w:rsidR="00A80EED" w:rsidRDefault="00A80EED" w:rsidP="00A80EED">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sidR="00CB7978">
        <w:rPr>
          <w:rFonts w:ascii="Times New Roman" w:hAnsi="Times New Roman"/>
          <w:sz w:val="24"/>
          <w:szCs w:val="24"/>
          <w:u w:val="single"/>
        </w:rPr>
        <w:t xml:space="preserve">b. </w:t>
      </w:r>
      <w:r>
        <w:rPr>
          <w:rFonts w:ascii="Times New Roman" w:hAnsi="Times New Roman"/>
          <w:sz w:val="24"/>
          <w:szCs w:val="24"/>
          <w:u w:val="single"/>
        </w:rPr>
        <w:t>Quarterly Reports Regarding Rental Assistance Programs.  Beginning no later than January 1, 20</w:t>
      </w:r>
      <w:r w:rsidR="00533D74">
        <w:rPr>
          <w:rFonts w:ascii="Times New Roman" w:hAnsi="Times New Roman"/>
          <w:sz w:val="24"/>
          <w:szCs w:val="24"/>
          <w:u w:val="single"/>
        </w:rPr>
        <w:t>23</w:t>
      </w:r>
      <w:r>
        <w:rPr>
          <w:rFonts w:ascii="Times New Roman" w:hAnsi="Times New Roman"/>
          <w:sz w:val="24"/>
          <w:szCs w:val="24"/>
          <w:u w:val="single"/>
        </w:rPr>
        <w:t xml:space="preserve"> and no later than the last day of the month following each calendar quarter thereafter, the commissioner, in consultation with the commissioner of the human resources administration/department of social services, shall submit to the speaker of the city council, and shall make available </w:t>
      </w:r>
      <w:r w:rsidR="0089738F">
        <w:rPr>
          <w:rFonts w:ascii="Times New Roman" w:hAnsi="Times New Roman"/>
          <w:sz w:val="24"/>
          <w:szCs w:val="24"/>
          <w:u w:val="single"/>
        </w:rPr>
        <w:t>on its website</w:t>
      </w:r>
      <w:r>
        <w:rPr>
          <w:rFonts w:ascii="Times New Roman" w:hAnsi="Times New Roman"/>
          <w:sz w:val="24"/>
          <w:szCs w:val="24"/>
          <w:u w:val="single"/>
        </w:rPr>
        <w:t xml:space="preserve">, a </w:t>
      </w:r>
      <w:r w:rsidR="0089738F">
        <w:rPr>
          <w:rFonts w:ascii="Times New Roman" w:hAnsi="Times New Roman"/>
          <w:sz w:val="24"/>
          <w:szCs w:val="24"/>
          <w:u w:val="single"/>
        </w:rPr>
        <w:t xml:space="preserve">machine-readable </w:t>
      </w:r>
      <w:r>
        <w:rPr>
          <w:rFonts w:ascii="Times New Roman" w:hAnsi="Times New Roman"/>
          <w:sz w:val="24"/>
          <w:szCs w:val="24"/>
          <w:u w:val="single"/>
        </w:rPr>
        <w:t xml:space="preserve">report that includes, at a minimum, the </w:t>
      </w:r>
      <w:r>
        <w:rPr>
          <w:rFonts w:ascii="Times New Roman" w:hAnsi="Times New Roman"/>
          <w:sz w:val="24"/>
          <w:szCs w:val="24"/>
          <w:u w:val="single"/>
        </w:rPr>
        <w:lastRenderedPageBreak/>
        <w:t xml:space="preserve">following information, disaggregated by families, families with children, adult families, and single adults: </w:t>
      </w:r>
    </w:p>
    <w:p w:rsidR="00A80EED" w:rsidRDefault="00A80EED" w:rsidP="004D6426">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1.  </w:t>
      </w:r>
      <w:r w:rsidR="00533D74">
        <w:rPr>
          <w:rFonts w:ascii="Times New Roman" w:hAnsi="Times New Roman"/>
          <w:sz w:val="24"/>
          <w:szCs w:val="24"/>
          <w:u w:val="single"/>
        </w:rPr>
        <w:t>City Fighting</w:t>
      </w:r>
      <w:r w:rsidR="00030E0B">
        <w:rPr>
          <w:rFonts w:ascii="Times New Roman" w:hAnsi="Times New Roman"/>
          <w:sz w:val="24"/>
          <w:szCs w:val="24"/>
          <w:u w:val="single"/>
        </w:rPr>
        <w:t xml:space="preserve"> Homelessness &amp;</w:t>
      </w:r>
      <w:r>
        <w:rPr>
          <w:rFonts w:ascii="Times New Roman" w:hAnsi="Times New Roman"/>
          <w:sz w:val="24"/>
          <w:szCs w:val="24"/>
          <w:u w:val="single"/>
        </w:rPr>
        <w:t xml:space="preserve"> Eviction Prevention Supplement.  The following information regarding the </w:t>
      </w:r>
      <w:r w:rsidR="00533D74">
        <w:rPr>
          <w:rFonts w:ascii="Times New Roman" w:hAnsi="Times New Roman"/>
          <w:sz w:val="24"/>
          <w:szCs w:val="24"/>
          <w:u w:val="single"/>
        </w:rPr>
        <w:t>City</w:t>
      </w:r>
      <w:r>
        <w:rPr>
          <w:rFonts w:ascii="Times New Roman" w:hAnsi="Times New Roman"/>
          <w:sz w:val="24"/>
          <w:szCs w:val="24"/>
          <w:u w:val="single"/>
        </w:rPr>
        <w:t>F</w:t>
      </w:r>
      <w:r w:rsidR="00030E0B">
        <w:rPr>
          <w:rFonts w:ascii="Times New Roman" w:hAnsi="Times New Roman"/>
          <w:sz w:val="24"/>
          <w:szCs w:val="24"/>
          <w:u w:val="single"/>
        </w:rPr>
        <w:t>H</w:t>
      </w:r>
      <w:r>
        <w:rPr>
          <w:rFonts w:ascii="Times New Roman" w:hAnsi="Times New Roman"/>
          <w:sz w:val="24"/>
          <w:szCs w:val="24"/>
          <w:u w:val="single"/>
        </w:rPr>
        <w:t>EPS program shall be included in the quarterly report:</w:t>
      </w:r>
    </w:p>
    <w:p w:rsidR="00A80EED" w:rsidRDefault="00587FA0" w:rsidP="00A80EED">
      <w:pPr>
        <w:widowControl w:val="0"/>
        <w:autoSpaceDE w:val="0"/>
        <w:autoSpaceDN w:val="0"/>
        <w:adjustRightInd w:val="0"/>
        <w:spacing w:after="0" w:line="480" w:lineRule="auto"/>
        <w:ind w:firstLine="720"/>
        <w:rPr>
          <w:rFonts w:ascii="Times New Roman" w:hAnsi="Times New Roman"/>
          <w:sz w:val="24"/>
          <w:szCs w:val="24"/>
          <w:u w:val="single"/>
        </w:rPr>
      </w:pPr>
      <w:r>
        <w:rPr>
          <w:rFonts w:ascii="Times New Roman" w:hAnsi="Times New Roman"/>
          <w:sz w:val="24"/>
          <w:szCs w:val="24"/>
          <w:u w:val="single"/>
        </w:rPr>
        <w:t>(a</w:t>
      </w:r>
      <w:r w:rsidR="00A80EED">
        <w:rPr>
          <w:rFonts w:ascii="Times New Roman" w:hAnsi="Times New Roman"/>
          <w:sz w:val="24"/>
          <w:szCs w:val="24"/>
          <w:u w:val="single"/>
        </w:rPr>
        <w:t>) the number of households that are currently enrolled in the program, including (i) the number that receive public assistance, (ii) the number that have employment income, as well as their average and median incomes and average and median number of hours worked per week, (iii) their average and median monthly rent, (iv) the average and median monthly subsidy provided by the program, (v) the number still residing in the housing unit in which they were living upon the start of their enrollment in the program, (vi) the number that have a head of household receiving a federal disability benefit, as well as their average and median household income, (vii) the number who are needed at home to care for another household member receiving a federal disability benefit, as well as their average and median household income;</w:t>
      </w:r>
    </w:p>
    <w:p w:rsidR="00587FA0" w:rsidRDefault="00587FA0" w:rsidP="00587FA0">
      <w:pPr>
        <w:widowControl w:val="0"/>
        <w:autoSpaceDE w:val="0"/>
        <w:autoSpaceDN w:val="0"/>
        <w:adjustRightInd w:val="0"/>
        <w:spacing w:after="0" w:line="480" w:lineRule="auto"/>
        <w:ind w:firstLine="720"/>
        <w:rPr>
          <w:rFonts w:ascii="Times New Roman" w:hAnsi="Times New Roman"/>
          <w:sz w:val="24"/>
          <w:szCs w:val="24"/>
          <w:u w:val="single"/>
        </w:rPr>
      </w:pPr>
      <w:r>
        <w:rPr>
          <w:rFonts w:ascii="Times New Roman" w:hAnsi="Times New Roman"/>
          <w:sz w:val="24"/>
          <w:szCs w:val="24"/>
          <w:u w:val="single"/>
        </w:rPr>
        <w:t xml:space="preserve">(b) the number of households that were previously enrolled in the program, including the number that (i) no longer receive the subsidy, (ii) no longer receive the subsidy and completed at least five years of the program, (iii) are still residing in the housing unit in which they were living upon the start of their enrollment in the program, (iv) have applied for shelter, (v) have returned to shelter after having been enrolled for any length of time, (vi) have returned to shelter after having been enrolled in the </w:t>
      </w:r>
      <w:r w:rsidR="0023400E">
        <w:rPr>
          <w:rFonts w:ascii="Times New Roman" w:hAnsi="Times New Roman"/>
          <w:sz w:val="24"/>
          <w:szCs w:val="24"/>
          <w:u w:val="single"/>
        </w:rPr>
        <w:t>program for at least five years.</w:t>
      </w:r>
    </w:p>
    <w:p w:rsidR="00E3143D" w:rsidRDefault="00E3143D" w:rsidP="00A80EED">
      <w:pPr>
        <w:widowControl w:val="0"/>
        <w:autoSpaceDE w:val="0"/>
        <w:autoSpaceDN w:val="0"/>
        <w:adjustRightInd w:val="0"/>
        <w:spacing w:after="0" w:line="480" w:lineRule="auto"/>
        <w:ind w:firstLine="720"/>
        <w:rPr>
          <w:rFonts w:ascii="Times New Roman" w:hAnsi="Times New Roman"/>
          <w:sz w:val="24"/>
          <w:szCs w:val="24"/>
          <w:u w:val="single"/>
        </w:rPr>
      </w:pPr>
      <w:r>
        <w:rPr>
          <w:rFonts w:ascii="Times New Roman" w:hAnsi="Times New Roman"/>
          <w:sz w:val="24"/>
          <w:szCs w:val="24"/>
          <w:u w:val="single"/>
        </w:rPr>
        <w:t xml:space="preserve">2. Rental Assistance Program for Homeless Individuals and Families. The following information regarding any </w:t>
      </w:r>
      <w:r w:rsidR="00587FA0">
        <w:rPr>
          <w:rFonts w:ascii="Times New Roman" w:hAnsi="Times New Roman"/>
          <w:sz w:val="24"/>
          <w:szCs w:val="24"/>
          <w:u w:val="single"/>
        </w:rPr>
        <w:t xml:space="preserve">city-subsidized </w:t>
      </w:r>
      <w:r>
        <w:rPr>
          <w:rFonts w:ascii="Times New Roman" w:hAnsi="Times New Roman"/>
          <w:sz w:val="24"/>
          <w:szCs w:val="24"/>
          <w:u w:val="single"/>
        </w:rPr>
        <w:t>rental assistance program for homeless individuals and families shall be included in the quarterly report:</w:t>
      </w:r>
    </w:p>
    <w:p w:rsidR="004D6426" w:rsidRDefault="00587FA0" w:rsidP="004D6426">
      <w:pPr>
        <w:widowControl w:val="0"/>
        <w:autoSpaceDE w:val="0"/>
        <w:autoSpaceDN w:val="0"/>
        <w:adjustRightInd w:val="0"/>
        <w:spacing w:after="0" w:line="480" w:lineRule="auto"/>
        <w:ind w:firstLine="720"/>
        <w:rPr>
          <w:rFonts w:ascii="Times New Roman" w:hAnsi="Times New Roman"/>
          <w:sz w:val="24"/>
          <w:szCs w:val="24"/>
          <w:u w:val="single"/>
        </w:rPr>
      </w:pPr>
      <w:r>
        <w:rPr>
          <w:rFonts w:ascii="Times New Roman" w:hAnsi="Times New Roman"/>
          <w:sz w:val="24"/>
          <w:szCs w:val="24"/>
          <w:u w:val="single"/>
        </w:rPr>
        <w:t xml:space="preserve"> (a</w:t>
      </w:r>
      <w:r w:rsidR="004D6426">
        <w:rPr>
          <w:rFonts w:ascii="Times New Roman" w:hAnsi="Times New Roman"/>
          <w:sz w:val="24"/>
          <w:szCs w:val="24"/>
          <w:u w:val="single"/>
        </w:rPr>
        <w:t xml:space="preserve">) the number of households that are currently enrolled in the program, including (i) the </w:t>
      </w:r>
      <w:r w:rsidR="004D6426">
        <w:rPr>
          <w:rFonts w:ascii="Times New Roman" w:hAnsi="Times New Roman"/>
          <w:sz w:val="24"/>
          <w:szCs w:val="24"/>
          <w:u w:val="single"/>
        </w:rPr>
        <w:lastRenderedPageBreak/>
        <w:t>number that receive public assistance, (ii) the number that have employment income, as well as their average and median incomes and average and median number of hours worked per week, (iii) their average and median monthly rent, (iv) the average and median monthly subsidy provided by the program, (v) the number still residing in the housing unit in which they were living upon the start of their enrollment in the program, (vi) the number that have a head of household receiving a federal disability benefit, as well as their average and median household income, (vii) the number who are needed at home to care for another household member receiving a federal disability benefit, as well as their average and median household income;</w:t>
      </w:r>
    </w:p>
    <w:p w:rsidR="00587FA0" w:rsidRDefault="00587FA0" w:rsidP="00587FA0">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(b) the number of households that were previously enrolled in the program, including the number that (i) no longer receive the subsidy, (ii) no longer receive the subsidy and received the subsidy for the maximum period of time allowed under such program, (iii) are still residing in the housing unit in which they were living upon the start of their enrollment in the program, (iv) have applied for shelter, (v) have returned to shelter after having been enrolled for any length of time, (vi) have returned to shelter after having been enrolled in the program for the maximum period of </w:t>
      </w:r>
      <w:r w:rsidR="0023400E">
        <w:rPr>
          <w:rFonts w:ascii="Times New Roman" w:hAnsi="Times New Roman"/>
          <w:sz w:val="24"/>
          <w:szCs w:val="24"/>
          <w:u w:val="single"/>
        </w:rPr>
        <w:t>time allowed under such program.</w:t>
      </w:r>
    </w:p>
    <w:p w:rsidR="00A80EED" w:rsidRDefault="00A80EED" w:rsidP="00A80EED">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w:t>
      </w:r>
      <w:r w:rsidR="007135C9">
        <w:rPr>
          <w:rFonts w:ascii="Times New Roman" w:hAnsi="Times New Roman"/>
          <w:sz w:val="24"/>
          <w:szCs w:val="24"/>
        </w:rPr>
        <w:t xml:space="preserve"> </w:t>
      </w:r>
      <w:r>
        <w:rPr>
          <w:rFonts w:ascii="Times New Roman" w:hAnsi="Times New Roman"/>
          <w:sz w:val="24"/>
          <w:szCs w:val="24"/>
        </w:rPr>
        <w:t xml:space="preserve">3.  This local law </w:t>
      </w:r>
      <w:r w:rsidR="00F257BC">
        <w:rPr>
          <w:rFonts w:ascii="Times New Roman" w:hAnsi="Times New Roman"/>
          <w:sz w:val="24"/>
          <w:szCs w:val="24"/>
        </w:rPr>
        <w:t>takes</w:t>
      </w:r>
      <w:r>
        <w:rPr>
          <w:rFonts w:ascii="Times New Roman" w:hAnsi="Times New Roman"/>
          <w:sz w:val="24"/>
          <w:szCs w:val="24"/>
        </w:rPr>
        <w:t xml:space="preserve"> effect immediately.</w:t>
      </w:r>
    </w:p>
    <w:p w:rsidR="00E53051" w:rsidRDefault="00E53051" w:rsidP="00E53051">
      <w:pPr>
        <w:spacing w:after="0" w:line="240" w:lineRule="auto"/>
        <w:rPr>
          <w:rFonts w:ascii="Times New Roman" w:hAnsi="Times New Roman"/>
        </w:rPr>
      </w:pPr>
    </w:p>
    <w:p w:rsidR="0091381D" w:rsidRDefault="0091381D" w:rsidP="00E53051">
      <w:pPr>
        <w:spacing w:after="0" w:line="240" w:lineRule="auto"/>
        <w:rPr>
          <w:rFonts w:ascii="Times New Roman" w:hAnsi="Times New Roman"/>
          <w:sz w:val="20"/>
          <w:szCs w:val="20"/>
          <w:u w:val="single"/>
        </w:rPr>
      </w:pPr>
    </w:p>
    <w:p w:rsidR="0091381D" w:rsidRDefault="0091381D" w:rsidP="00E53051">
      <w:pPr>
        <w:spacing w:after="0" w:line="240" w:lineRule="auto"/>
        <w:rPr>
          <w:rFonts w:ascii="Times New Roman" w:hAnsi="Times New Roman"/>
          <w:sz w:val="20"/>
          <w:szCs w:val="20"/>
          <w:u w:val="single"/>
        </w:rPr>
      </w:pPr>
    </w:p>
    <w:p w:rsidR="0091381D" w:rsidRDefault="0091381D" w:rsidP="00E53051">
      <w:pPr>
        <w:spacing w:after="0" w:line="240" w:lineRule="auto"/>
        <w:rPr>
          <w:rFonts w:ascii="Times New Roman" w:hAnsi="Times New Roman"/>
          <w:sz w:val="20"/>
          <w:szCs w:val="20"/>
          <w:u w:val="single"/>
        </w:rPr>
      </w:pPr>
    </w:p>
    <w:p w:rsidR="00E53051" w:rsidRPr="00974CF9" w:rsidRDefault="00974CF9" w:rsidP="00E53051">
      <w:pPr>
        <w:spacing w:after="0" w:line="240" w:lineRule="auto"/>
        <w:rPr>
          <w:rFonts w:ascii="Times New Roman" w:hAnsi="Times New Roman"/>
          <w:sz w:val="20"/>
          <w:szCs w:val="20"/>
          <w:u w:val="single"/>
        </w:rPr>
      </w:pPr>
      <w:r w:rsidRPr="00974CF9">
        <w:rPr>
          <w:rFonts w:ascii="Times New Roman" w:hAnsi="Times New Roman"/>
          <w:sz w:val="20"/>
          <w:szCs w:val="20"/>
          <w:u w:val="single"/>
        </w:rPr>
        <w:t>Session 12</w:t>
      </w:r>
    </w:p>
    <w:p w:rsidR="00974CF9" w:rsidRPr="00974CF9" w:rsidRDefault="00974CF9" w:rsidP="00E53051">
      <w:pPr>
        <w:spacing w:after="0" w:line="240" w:lineRule="auto"/>
        <w:rPr>
          <w:rFonts w:ascii="Times New Roman" w:hAnsi="Times New Roman"/>
          <w:sz w:val="20"/>
          <w:szCs w:val="20"/>
        </w:rPr>
      </w:pPr>
      <w:r w:rsidRPr="00974CF9">
        <w:rPr>
          <w:rFonts w:ascii="Times New Roman" w:hAnsi="Times New Roman"/>
          <w:sz w:val="20"/>
          <w:szCs w:val="20"/>
        </w:rPr>
        <w:t xml:space="preserve">ACK </w:t>
      </w:r>
    </w:p>
    <w:p w:rsidR="00974CF9" w:rsidRPr="00974CF9" w:rsidRDefault="00974CF9" w:rsidP="00E53051">
      <w:pPr>
        <w:spacing w:after="0" w:line="240" w:lineRule="auto"/>
        <w:rPr>
          <w:rFonts w:ascii="Times New Roman" w:hAnsi="Times New Roman"/>
          <w:sz w:val="20"/>
          <w:szCs w:val="20"/>
        </w:rPr>
      </w:pPr>
      <w:r w:rsidRPr="00974CF9">
        <w:rPr>
          <w:rFonts w:ascii="Times New Roman" w:hAnsi="Times New Roman"/>
          <w:sz w:val="20"/>
          <w:szCs w:val="20"/>
        </w:rPr>
        <w:t>LS #8991</w:t>
      </w:r>
    </w:p>
    <w:p w:rsidR="00974CF9" w:rsidRPr="00974CF9" w:rsidRDefault="00974CF9" w:rsidP="00E53051">
      <w:pPr>
        <w:spacing w:after="0" w:line="240" w:lineRule="auto"/>
        <w:rPr>
          <w:rFonts w:ascii="Times New Roman" w:hAnsi="Times New Roman"/>
          <w:sz w:val="20"/>
          <w:szCs w:val="20"/>
        </w:rPr>
      </w:pPr>
      <w:r w:rsidRPr="00974CF9">
        <w:rPr>
          <w:rFonts w:ascii="Times New Roman" w:hAnsi="Times New Roman"/>
          <w:sz w:val="20"/>
          <w:szCs w:val="20"/>
        </w:rPr>
        <w:t>4/28/2022</w:t>
      </w:r>
    </w:p>
    <w:p w:rsidR="00974CF9" w:rsidRPr="00974CF9" w:rsidRDefault="00974CF9" w:rsidP="00E53051">
      <w:pPr>
        <w:spacing w:after="0" w:line="240" w:lineRule="auto"/>
        <w:rPr>
          <w:rFonts w:ascii="Times New Roman" w:hAnsi="Times New Roman"/>
          <w:sz w:val="20"/>
          <w:szCs w:val="20"/>
        </w:rPr>
      </w:pPr>
    </w:p>
    <w:p w:rsidR="00974CF9" w:rsidRPr="00974CF9" w:rsidRDefault="00974CF9" w:rsidP="00E53051">
      <w:pPr>
        <w:spacing w:after="0" w:line="240" w:lineRule="auto"/>
        <w:rPr>
          <w:rFonts w:ascii="Times New Roman" w:hAnsi="Times New Roman"/>
          <w:sz w:val="20"/>
          <w:szCs w:val="20"/>
          <w:u w:val="single"/>
        </w:rPr>
      </w:pPr>
      <w:r w:rsidRPr="00974CF9">
        <w:rPr>
          <w:rFonts w:ascii="Times New Roman" w:hAnsi="Times New Roman"/>
          <w:sz w:val="20"/>
          <w:szCs w:val="20"/>
          <w:u w:val="single"/>
        </w:rPr>
        <w:t>Session 11</w:t>
      </w:r>
    </w:p>
    <w:p w:rsidR="002908C4" w:rsidRPr="00974CF9" w:rsidRDefault="00E53051" w:rsidP="00E53051">
      <w:pPr>
        <w:spacing w:after="0" w:line="240" w:lineRule="auto"/>
        <w:rPr>
          <w:rFonts w:ascii="Times New Roman" w:hAnsi="Times New Roman"/>
          <w:sz w:val="20"/>
          <w:szCs w:val="20"/>
        </w:rPr>
      </w:pPr>
      <w:r w:rsidRPr="00974CF9">
        <w:rPr>
          <w:rFonts w:ascii="Times New Roman" w:hAnsi="Times New Roman"/>
          <w:sz w:val="20"/>
          <w:szCs w:val="20"/>
        </w:rPr>
        <w:t>AV</w:t>
      </w:r>
      <w:r w:rsidR="00DD13BD" w:rsidRPr="00974CF9">
        <w:rPr>
          <w:rFonts w:ascii="Times New Roman" w:hAnsi="Times New Roman"/>
          <w:sz w:val="20"/>
          <w:szCs w:val="20"/>
        </w:rPr>
        <w:t xml:space="preserve"> / ACK</w:t>
      </w:r>
    </w:p>
    <w:p w:rsidR="00E53051" w:rsidRPr="00974CF9" w:rsidRDefault="00E53051" w:rsidP="00E53051">
      <w:pPr>
        <w:spacing w:after="0" w:line="240" w:lineRule="auto"/>
        <w:rPr>
          <w:rFonts w:ascii="Times New Roman" w:hAnsi="Times New Roman"/>
          <w:sz w:val="20"/>
          <w:szCs w:val="20"/>
        </w:rPr>
      </w:pPr>
      <w:r w:rsidRPr="00974CF9">
        <w:rPr>
          <w:rFonts w:ascii="Times New Roman" w:hAnsi="Times New Roman"/>
          <w:sz w:val="20"/>
          <w:szCs w:val="20"/>
        </w:rPr>
        <w:t xml:space="preserve">LS </w:t>
      </w:r>
      <w:r w:rsidR="00DD13BD" w:rsidRPr="00974CF9">
        <w:rPr>
          <w:rFonts w:ascii="Times New Roman" w:hAnsi="Times New Roman"/>
          <w:sz w:val="20"/>
          <w:szCs w:val="20"/>
        </w:rPr>
        <w:t># 6666</w:t>
      </w:r>
    </w:p>
    <w:p w:rsidR="00E53051" w:rsidRPr="00974CF9" w:rsidRDefault="00974CF9" w:rsidP="00E53051">
      <w:pPr>
        <w:spacing w:after="0" w:line="240" w:lineRule="auto"/>
        <w:rPr>
          <w:rFonts w:ascii="Times New Roman" w:hAnsi="Times New Roman"/>
          <w:sz w:val="20"/>
          <w:szCs w:val="20"/>
        </w:rPr>
      </w:pPr>
      <w:r w:rsidRPr="00974CF9">
        <w:rPr>
          <w:rFonts w:ascii="Times New Roman" w:hAnsi="Times New Roman"/>
          <w:sz w:val="20"/>
          <w:szCs w:val="20"/>
        </w:rPr>
        <w:t>Int. 1020-2018</w:t>
      </w:r>
    </w:p>
    <w:sectPr w:rsidR="00E53051" w:rsidRPr="00974CF9" w:rsidSect="00BF520D">
      <w:pgSz w:w="12240" w:h="15840"/>
      <w:pgMar w:top="1440" w:right="1440" w:bottom="1440" w:left="1440" w:header="72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BF" w:rsidRDefault="00B56BBF" w:rsidP="00946E8C">
      <w:pPr>
        <w:spacing w:after="0" w:line="240" w:lineRule="auto"/>
      </w:pPr>
      <w:r>
        <w:separator/>
      </w:r>
    </w:p>
  </w:endnote>
  <w:endnote w:type="continuationSeparator" w:id="0">
    <w:p w:rsidR="00B56BBF" w:rsidRDefault="00B56BBF" w:rsidP="0094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BF" w:rsidRDefault="00B56BBF" w:rsidP="00946E8C">
      <w:pPr>
        <w:spacing w:after="0" w:line="240" w:lineRule="auto"/>
      </w:pPr>
      <w:r>
        <w:separator/>
      </w:r>
    </w:p>
  </w:footnote>
  <w:footnote w:type="continuationSeparator" w:id="0">
    <w:p w:rsidR="00B56BBF" w:rsidRDefault="00B56BBF" w:rsidP="00946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ED"/>
    <w:rsid w:val="00016805"/>
    <w:rsid w:val="00030E0B"/>
    <w:rsid w:val="00072179"/>
    <w:rsid w:val="000814E0"/>
    <w:rsid w:val="00103AB3"/>
    <w:rsid w:val="00143FA0"/>
    <w:rsid w:val="001E6BD3"/>
    <w:rsid w:val="001F42D0"/>
    <w:rsid w:val="0023400E"/>
    <w:rsid w:val="002722B1"/>
    <w:rsid w:val="002908C4"/>
    <w:rsid w:val="002C363C"/>
    <w:rsid w:val="003770A0"/>
    <w:rsid w:val="00386DCF"/>
    <w:rsid w:val="004147BF"/>
    <w:rsid w:val="00415977"/>
    <w:rsid w:val="004313AB"/>
    <w:rsid w:val="00436143"/>
    <w:rsid w:val="0045323D"/>
    <w:rsid w:val="00457C39"/>
    <w:rsid w:val="004D5E5A"/>
    <w:rsid w:val="004D6426"/>
    <w:rsid w:val="00533678"/>
    <w:rsid w:val="00533D74"/>
    <w:rsid w:val="00550F84"/>
    <w:rsid w:val="00561F26"/>
    <w:rsid w:val="00587FA0"/>
    <w:rsid w:val="005F31E4"/>
    <w:rsid w:val="00622557"/>
    <w:rsid w:val="006320F8"/>
    <w:rsid w:val="00635DF6"/>
    <w:rsid w:val="006540E4"/>
    <w:rsid w:val="0068415D"/>
    <w:rsid w:val="007135C9"/>
    <w:rsid w:val="00716F91"/>
    <w:rsid w:val="00755600"/>
    <w:rsid w:val="00783ACF"/>
    <w:rsid w:val="007E05F1"/>
    <w:rsid w:val="00802605"/>
    <w:rsid w:val="008029C3"/>
    <w:rsid w:val="0089738F"/>
    <w:rsid w:val="0091381D"/>
    <w:rsid w:val="00946E8C"/>
    <w:rsid w:val="0095682F"/>
    <w:rsid w:val="00974CF9"/>
    <w:rsid w:val="009B4BF1"/>
    <w:rsid w:val="00A03760"/>
    <w:rsid w:val="00A80EED"/>
    <w:rsid w:val="00AD128E"/>
    <w:rsid w:val="00AE0220"/>
    <w:rsid w:val="00B56BBF"/>
    <w:rsid w:val="00B6153A"/>
    <w:rsid w:val="00BA0BEF"/>
    <w:rsid w:val="00BA22D7"/>
    <w:rsid w:val="00BC310B"/>
    <w:rsid w:val="00BD2429"/>
    <w:rsid w:val="00BF520D"/>
    <w:rsid w:val="00BF7563"/>
    <w:rsid w:val="00C156EF"/>
    <w:rsid w:val="00C17CA9"/>
    <w:rsid w:val="00C60FF0"/>
    <w:rsid w:val="00C92E28"/>
    <w:rsid w:val="00CB7978"/>
    <w:rsid w:val="00CD022B"/>
    <w:rsid w:val="00CE66F1"/>
    <w:rsid w:val="00CF6D5B"/>
    <w:rsid w:val="00D5504B"/>
    <w:rsid w:val="00D61FF7"/>
    <w:rsid w:val="00DC257F"/>
    <w:rsid w:val="00DD13BD"/>
    <w:rsid w:val="00E21388"/>
    <w:rsid w:val="00E3143D"/>
    <w:rsid w:val="00E45D4F"/>
    <w:rsid w:val="00E53051"/>
    <w:rsid w:val="00E87B2F"/>
    <w:rsid w:val="00EA21B4"/>
    <w:rsid w:val="00ED6463"/>
    <w:rsid w:val="00EF5437"/>
    <w:rsid w:val="00F257BC"/>
    <w:rsid w:val="00F359B4"/>
    <w:rsid w:val="00F541F9"/>
    <w:rsid w:val="00F601F2"/>
    <w:rsid w:val="00F82FEA"/>
    <w:rsid w:val="00FA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21116-0C2F-4F32-B8B3-29C20F3B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0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3051"/>
    <w:rPr>
      <w:rFonts w:ascii="Tahoma" w:hAnsi="Tahoma" w:cs="Tahoma"/>
      <w:sz w:val="16"/>
      <w:szCs w:val="16"/>
    </w:rPr>
  </w:style>
  <w:style w:type="paragraph" w:styleId="Header">
    <w:name w:val="header"/>
    <w:basedOn w:val="Normal"/>
    <w:link w:val="HeaderChar"/>
    <w:uiPriority w:val="99"/>
    <w:unhideWhenUsed/>
    <w:rsid w:val="00946E8C"/>
    <w:pPr>
      <w:tabs>
        <w:tab w:val="center" w:pos="4680"/>
        <w:tab w:val="right" w:pos="9360"/>
      </w:tabs>
    </w:pPr>
  </w:style>
  <w:style w:type="character" w:customStyle="1" w:styleId="HeaderChar">
    <w:name w:val="Header Char"/>
    <w:link w:val="Header"/>
    <w:uiPriority w:val="99"/>
    <w:rsid w:val="00946E8C"/>
    <w:rPr>
      <w:sz w:val="22"/>
      <w:szCs w:val="22"/>
    </w:rPr>
  </w:style>
  <w:style w:type="paragraph" w:styleId="Footer">
    <w:name w:val="footer"/>
    <w:basedOn w:val="Normal"/>
    <w:link w:val="FooterChar"/>
    <w:uiPriority w:val="99"/>
    <w:unhideWhenUsed/>
    <w:rsid w:val="00946E8C"/>
    <w:pPr>
      <w:tabs>
        <w:tab w:val="center" w:pos="4680"/>
        <w:tab w:val="right" w:pos="9360"/>
      </w:tabs>
    </w:pPr>
  </w:style>
  <w:style w:type="character" w:customStyle="1" w:styleId="FooterChar">
    <w:name w:val="Footer Char"/>
    <w:link w:val="Footer"/>
    <w:uiPriority w:val="99"/>
    <w:rsid w:val="00946E8C"/>
    <w:rPr>
      <w:sz w:val="22"/>
      <w:szCs w:val="22"/>
    </w:rPr>
  </w:style>
  <w:style w:type="paragraph" w:styleId="Revision">
    <w:name w:val="Revision"/>
    <w:hidden/>
    <w:uiPriority w:val="99"/>
    <w:semiHidden/>
    <w:rsid w:val="00561F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0309">
      <w:bodyDiv w:val="1"/>
      <w:marLeft w:val="0"/>
      <w:marRight w:val="0"/>
      <w:marTop w:val="0"/>
      <w:marBottom w:val="0"/>
      <w:divBdr>
        <w:top w:val="none" w:sz="0" w:space="0" w:color="auto"/>
        <w:left w:val="none" w:sz="0" w:space="0" w:color="auto"/>
        <w:bottom w:val="none" w:sz="0" w:space="0" w:color="auto"/>
        <w:right w:val="none" w:sz="0" w:space="0" w:color="auto"/>
      </w:divBdr>
    </w:div>
    <w:div w:id="19146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2" ma:contentTypeDescription="Create a new document." ma:contentTypeScope="" ma:versionID="e2d3c2f03dcae53d32e6926e38cf9f6f">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c82a5251de19d53bf37eb618f559b16a"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4CB4E-AC8F-426F-A04A-DB5FB607B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7B8DA-157E-4B8A-9914-82FAFD80F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21020-913F-4B34-A16A-EDD803D96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Aminta Kilawan</dc:creator>
  <cp:keywords/>
  <cp:lastModifiedBy>Martin, William</cp:lastModifiedBy>
  <cp:revision>36</cp:revision>
  <cp:lastPrinted>2014-02-06T16:07:00Z</cp:lastPrinted>
  <dcterms:created xsi:type="dcterms:W3CDTF">2022-04-29T14:19:00Z</dcterms:created>
  <dcterms:modified xsi:type="dcterms:W3CDTF">2022-06-09T18:18:00Z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