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76" w:rsidRDefault="005B12D4" w:rsidP="00E97376">
      <w:pPr>
        <w:ind w:firstLine="0"/>
        <w:jc w:val="center"/>
      </w:pPr>
      <w:r>
        <w:t>Int. No.</w:t>
      </w:r>
      <w:r w:rsidR="00693F03">
        <w:t xml:space="preserve"> 91</w:t>
      </w:r>
    </w:p>
    <w:p w:rsidR="005B12D4" w:rsidRDefault="005B12D4" w:rsidP="00E97376">
      <w:pPr>
        <w:ind w:firstLine="0"/>
        <w:jc w:val="center"/>
      </w:pPr>
    </w:p>
    <w:p w:rsidR="00EB1BE7" w:rsidRDefault="00EB1BE7" w:rsidP="00EB1BE7">
      <w:pPr>
        <w:autoSpaceDE w:val="0"/>
        <w:autoSpaceDN w:val="0"/>
        <w:adjustRightInd w:val="0"/>
        <w:ind w:firstLine="0"/>
        <w:jc w:val="both"/>
        <w:rPr>
          <w:rFonts w:eastAsia="Calibri"/>
        </w:rPr>
      </w:pPr>
      <w:r>
        <w:rPr>
          <w:rFonts w:eastAsia="Calibri"/>
        </w:rPr>
        <w:t>By Council Members Ayala, Dinowitz, Riley, Yeger, Stevens, Brannan, Won, Restler, Nurse, Velázquez, Schulman and Sanchez</w:t>
      </w:r>
    </w:p>
    <w:p w:rsidR="004E1CF2" w:rsidRDefault="004E1CF2" w:rsidP="007101A2">
      <w:pPr>
        <w:pStyle w:val="BodyText"/>
        <w:spacing w:line="240" w:lineRule="auto"/>
        <w:ind w:firstLine="0"/>
      </w:pPr>
      <w:bookmarkStart w:id="0" w:name="_GoBack"/>
      <w:bookmarkEnd w:id="0"/>
    </w:p>
    <w:p w:rsidR="0046097A" w:rsidRPr="0046097A" w:rsidRDefault="0046097A" w:rsidP="007101A2">
      <w:pPr>
        <w:pStyle w:val="BodyText"/>
        <w:spacing w:line="240" w:lineRule="auto"/>
        <w:ind w:firstLine="0"/>
        <w:rPr>
          <w:vanish/>
        </w:rPr>
      </w:pPr>
      <w:r w:rsidRPr="0046097A">
        <w:rPr>
          <w:vanish/>
        </w:rPr>
        <w:t>..Title</w:t>
      </w:r>
    </w:p>
    <w:p w:rsidR="004E1CF2" w:rsidRDefault="0046097A" w:rsidP="007101A2">
      <w:pPr>
        <w:pStyle w:val="BodyText"/>
        <w:spacing w:line="240" w:lineRule="auto"/>
        <w:ind w:firstLine="0"/>
      </w:pPr>
      <w:r>
        <w:t>A Local Law to</w:t>
      </w:r>
      <w:r w:rsidR="004E1CF2">
        <w:t xml:space="preserve"> </w:t>
      </w:r>
      <w:r w:rsidR="00E310B4">
        <w:t>amend the</w:t>
      </w:r>
      <w:r w:rsidR="00FC547E">
        <w:t xml:space="preserve"> </w:t>
      </w:r>
      <w:r w:rsidR="003777F0">
        <w:t>administrative code of the city of New York</w:t>
      </w:r>
      <w:r w:rsidR="004E1CF2">
        <w:t>, in relation to</w:t>
      </w:r>
      <w:r w:rsidR="007F4087">
        <w:t xml:space="preserve"> </w:t>
      </w:r>
      <w:r w:rsidR="00F7623C">
        <w:t xml:space="preserve">requiring the department of education to </w:t>
      </w:r>
      <w:r w:rsidR="00D3418C">
        <w:t xml:space="preserve">create an online portal to facilitate the </w:t>
      </w:r>
      <w:r w:rsidR="005E1A61">
        <w:t>comparison</w:t>
      </w:r>
      <w:r w:rsidR="00D3418C">
        <w:t xml:space="preserve"> of</w:t>
      </w:r>
      <w:r w:rsidR="00F7623C">
        <w:t xml:space="preserve"> funding and spending</w:t>
      </w:r>
      <w:r w:rsidR="00D3418C">
        <w:t xml:space="preserve"> </w:t>
      </w:r>
      <w:r w:rsidR="005E1A61">
        <w:t>across schools</w:t>
      </w:r>
    </w:p>
    <w:p w:rsidR="0046097A" w:rsidRPr="0046097A" w:rsidRDefault="0046097A" w:rsidP="007101A2">
      <w:pPr>
        <w:pStyle w:val="BodyText"/>
        <w:spacing w:line="240" w:lineRule="auto"/>
        <w:ind w:firstLine="0"/>
        <w:rPr>
          <w:vanish/>
        </w:rPr>
      </w:pPr>
      <w:r w:rsidRPr="0046097A">
        <w:rPr>
          <w:vanish/>
        </w:rPr>
        <w:t>..Body</w:t>
      </w:r>
    </w:p>
    <w:p w:rsidR="004E1CF2" w:rsidRDefault="004E1CF2" w:rsidP="007101A2">
      <w:pPr>
        <w:pStyle w:val="BodyText"/>
        <w:spacing w:line="240" w:lineRule="auto"/>
        <w:ind w:firstLine="0"/>
        <w:rPr>
          <w:u w:val="single"/>
        </w:rPr>
      </w:pPr>
    </w:p>
    <w:p w:rsidR="004E1CF2" w:rsidRDefault="004E1CF2" w:rsidP="007101A2">
      <w:pPr>
        <w:ind w:firstLine="0"/>
        <w:jc w:val="both"/>
      </w:pPr>
      <w:r>
        <w:rPr>
          <w:u w:val="single"/>
        </w:rPr>
        <w:t>Be it enacted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rsidR="00324CCB" w:rsidRDefault="007101A2" w:rsidP="00E22D32">
      <w:pPr>
        <w:spacing w:line="480" w:lineRule="auto"/>
        <w:jc w:val="both"/>
      </w:pPr>
      <w:r>
        <w:t>S</w:t>
      </w:r>
      <w:r w:rsidR="004E1CF2">
        <w:t>ection 1.</w:t>
      </w:r>
      <w:r w:rsidR="009223B6">
        <w:t xml:space="preserve"> Title 21</w:t>
      </w:r>
      <w:r w:rsidR="00340F11">
        <w:t>-A</w:t>
      </w:r>
      <w:r w:rsidR="00324CCB">
        <w:t xml:space="preserve"> of the administrative code of the city of New York is amended by adding a new chapter 2</w:t>
      </w:r>
      <w:r w:rsidR="00117D78">
        <w:t>9</w:t>
      </w:r>
      <w:r w:rsidR="00324CCB">
        <w:t xml:space="preserve"> to read as follows:</w:t>
      </w:r>
    </w:p>
    <w:p w:rsidR="007F4087" w:rsidRPr="00F7623C" w:rsidRDefault="00324CCB" w:rsidP="00E22D32">
      <w:pPr>
        <w:spacing w:line="480" w:lineRule="auto"/>
        <w:ind w:firstLine="0"/>
        <w:jc w:val="center"/>
        <w:rPr>
          <w:u w:val="single"/>
        </w:rPr>
      </w:pPr>
      <w:r w:rsidRPr="00F7623C">
        <w:rPr>
          <w:u w:val="single"/>
        </w:rPr>
        <w:t>CHAPTER 2</w:t>
      </w:r>
      <w:r w:rsidR="00117D78">
        <w:rPr>
          <w:u w:val="single"/>
        </w:rPr>
        <w:t>9</w:t>
      </w:r>
    </w:p>
    <w:p w:rsidR="00324CCB" w:rsidRPr="00F7623C" w:rsidRDefault="00324CCB" w:rsidP="00E22D32">
      <w:pPr>
        <w:spacing w:line="480" w:lineRule="auto"/>
        <w:ind w:firstLine="0"/>
        <w:jc w:val="center"/>
        <w:rPr>
          <w:u w:val="single"/>
        </w:rPr>
      </w:pPr>
      <w:r w:rsidRPr="00F7623C">
        <w:rPr>
          <w:u w:val="single"/>
        </w:rPr>
        <w:t>FUNDING AND SPENDING</w:t>
      </w:r>
    </w:p>
    <w:p w:rsidR="00B44A0B" w:rsidRDefault="00324CCB" w:rsidP="00E22D32">
      <w:pPr>
        <w:spacing w:line="480" w:lineRule="auto"/>
        <w:ind w:firstLine="0"/>
        <w:jc w:val="both"/>
        <w:rPr>
          <w:u w:val="single"/>
        </w:rPr>
      </w:pPr>
      <w:r w:rsidRPr="00F7623C">
        <w:tab/>
      </w:r>
      <w:r w:rsidR="009535B2">
        <w:rPr>
          <w:u w:val="single"/>
        </w:rPr>
        <w:t>§ 21-</w:t>
      </w:r>
      <w:r w:rsidR="00117D78">
        <w:rPr>
          <w:u w:val="single"/>
        </w:rPr>
        <w:t>2</w:t>
      </w:r>
      <w:r w:rsidR="009535B2">
        <w:rPr>
          <w:u w:val="single"/>
        </w:rPr>
        <w:t>9</w:t>
      </w:r>
      <w:r w:rsidR="00117D78">
        <w:rPr>
          <w:u w:val="single"/>
        </w:rPr>
        <w:t>01</w:t>
      </w:r>
      <w:r w:rsidR="00A60A35">
        <w:rPr>
          <w:u w:val="single"/>
        </w:rPr>
        <w:t xml:space="preserve"> </w:t>
      </w:r>
      <w:r w:rsidR="006866F6">
        <w:rPr>
          <w:u w:val="single"/>
        </w:rPr>
        <w:t>F</w:t>
      </w:r>
      <w:r w:rsidR="00A60A35">
        <w:rPr>
          <w:u w:val="single"/>
        </w:rPr>
        <w:t>unding and spending</w:t>
      </w:r>
      <w:r w:rsidRPr="00F7623C">
        <w:rPr>
          <w:u w:val="single"/>
        </w:rPr>
        <w:t>. a.</w:t>
      </w:r>
      <w:r w:rsidR="005F23EC">
        <w:rPr>
          <w:u w:val="single"/>
        </w:rPr>
        <w:t xml:space="preserve"> </w:t>
      </w:r>
      <w:r w:rsidR="000121BA">
        <w:rPr>
          <w:u w:val="single"/>
        </w:rPr>
        <w:t xml:space="preserve">Definitions. </w:t>
      </w:r>
      <w:r w:rsidR="00EB28D2">
        <w:rPr>
          <w:u w:val="single"/>
        </w:rPr>
        <w:t>For purposes of this section,</w:t>
      </w:r>
      <w:r w:rsidR="00B44A0B">
        <w:rPr>
          <w:u w:val="single"/>
        </w:rPr>
        <w:t xml:space="preserve"> the following terms have the following meanings:</w:t>
      </w:r>
    </w:p>
    <w:p w:rsidR="00EB28D2" w:rsidRDefault="00B44A0B" w:rsidP="00841904">
      <w:pPr>
        <w:spacing w:line="480" w:lineRule="auto"/>
        <w:jc w:val="both"/>
        <w:rPr>
          <w:u w:val="single"/>
        </w:rPr>
      </w:pPr>
      <w:r>
        <w:rPr>
          <w:u w:val="single"/>
        </w:rPr>
        <w:t>Raw data. T</w:t>
      </w:r>
      <w:r w:rsidR="00EB28D2">
        <w:rPr>
          <w:u w:val="single"/>
        </w:rPr>
        <w:t>he term “raw data” means data that has not been subjected to processing, cleaning</w:t>
      </w:r>
      <w:r w:rsidR="005F23EC">
        <w:rPr>
          <w:u w:val="single"/>
        </w:rPr>
        <w:t xml:space="preserve">, analysis or </w:t>
      </w:r>
      <w:r w:rsidR="00D47F95">
        <w:rPr>
          <w:u w:val="single"/>
        </w:rPr>
        <w:t>manipulation.</w:t>
      </w:r>
      <w:r w:rsidR="00324CCB" w:rsidRPr="00F7623C">
        <w:rPr>
          <w:u w:val="single"/>
        </w:rPr>
        <w:t xml:space="preserve"> </w:t>
      </w:r>
    </w:p>
    <w:p w:rsidR="009D4C35" w:rsidRDefault="00EB28D2" w:rsidP="00E22D32">
      <w:pPr>
        <w:spacing w:line="480" w:lineRule="auto"/>
        <w:jc w:val="both"/>
        <w:rPr>
          <w:u w:val="single"/>
        </w:rPr>
      </w:pPr>
      <w:r>
        <w:rPr>
          <w:u w:val="single"/>
        </w:rPr>
        <w:t xml:space="preserve">b. </w:t>
      </w:r>
      <w:r w:rsidR="00E525E1">
        <w:rPr>
          <w:u w:val="single"/>
        </w:rPr>
        <w:t>The departme</w:t>
      </w:r>
      <w:r w:rsidR="00D3418C">
        <w:rPr>
          <w:u w:val="single"/>
        </w:rPr>
        <w:t>nt shall develop and maintain an online portal on its website</w:t>
      </w:r>
      <w:r w:rsidR="00E525E1">
        <w:rPr>
          <w:u w:val="single"/>
        </w:rPr>
        <w:t xml:space="preserve"> for the purpose of facilitating</w:t>
      </w:r>
      <w:r w:rsidR="00D47F95">
        <w:rPr>
          <w:u w:val="single"/>
        </w:rPr>
        <w:t xml:space="preserve"> </w:t>
      </w:r>
      <w:r w:rsidR="00E525E1">
        <w:rPr>
          <w:u w:val="single"/>
        </w:rPr>
        <w:t xml:space="preserve">the comparison </w:t>
      </w:r>
      <w:r w:rsidR="00610221">
        <w:rPr>
          <w:u w:val="single"/>
        </w:rPr>
        <w:t xml:space="preserve">among schools </w:t>
      </w:r>
      <w:r w:rsidR="00E525E1">
        <w:rPr>
          <w:u w:val="single"/>
        </w:rPr>
        <w:t>of</w:t>
      </w:r>
      <w:r w:rsidR="00610221">
        <w:rPr>
          <w:u w:val="single"/>
        </w:rPr>
        <w:t xml:space="preserve"> expenditures per student</w:t>
      </w:r>
      <w:r w:rsidR="00E525E1">
        <w:rPr>
          <w:u w:val="single"/>
        </w:rPr>
        <w:t xml:space="preserve">. </w:t>
      </w:r>
      <w:r w:rsidR="009D4C35">
        <w:rPr>
          <w:u w:val="single"/>
        </w:rPr>
        <w:t xml:space="preserve">Such </w:t>
      </w:r>
      <w:r w:rsidR="00D3418C">
        <w:rPr>
          <w:u w:val="single"/>
        </w:rPr>
        <w:t>online portal</w:t>
      </w:r>
      <w:r w:rsidR="009D4C35">
        <w:rPr>
          <w:u w:val="single"/>
        </w:rPr>
        <w:t xml:space="preserve"> shall be designed to permit the user to com</w:t>
      </w:r>
      <w:r w:rsidR="00610221">
        <w:rPr>
          <w:u w:val="single"/>
        </w:rPr>
        <w:t>pare, by school, the amount of funds expended for each student</w:t>
      </w:r>
      <w:r w:rsidR="009D4C35">
        <w:rPr>
          <w:u w:val="single"/>
        </w:rPr>
        <w:t>, a</w:t>
      </w:r>
      <w:r w:rsidR="00610221">
        <w:rPr>
          <w:u w:val="single"/>
        </w:rPr>
        <w:t>nd to trace such expenditures to</w:t>
      </w:r>
      <w:r w:rsidR="009D4C35">
        <w:rPr>
          <w:u w:val="single"/>
        </w:rPr>
        <w:t xml:space="preserve"> </w:t>
      </w:r>
      <w:r w:rsidR="00610221">
        <w:rPr>
          <w:u w:val="single"/>
        </w:rPr>
        <w:t xml:space="preserve">their </w:t>
      </w:r>
      <w:r w:rsidR="009D4C35">
        <w:rPr>
          <w:u w:val="single"/>
        </w:rPr>
        <w:t>source</w:t>
      </w:r>
      <w:r w:rsidR="00610221">
        <w:rPr>
          <w:u w:val="single"/>
        </w:rPr>
        <w:t>s</w:t>
      </w:r>
      <w:r w:rsidR="009D4C35">
        <w:rPr>
          <w:u w:val="single"/>
        </w:rPr>
        <w:t xml:space="preserve"> of funding and purpose</w:t>
      </w:r>
      <w:r w:rsidR="00610221">
        <w:rPr>
          <w:u w:val="single"/>
        </w:rPr>
        <w:t>s</w:t>
      </w:r>
      <w:r w:rsidR="00D3418C">
        <w:rPr>
          <w:u w:val="single"/>
        </w:rPr>
        <w:t xml:space="preserve"> for</w:t>
      </w:r>
      <w:r w:rsidR="009D4C35">
        <w:rPr>
          <w:u w:val="single"/>
        </w:rPr>
        <w:t xml:space="preserve"> expenditure.</w:t>
      </w:r>
    </w:p>
    <w:p w:rsidR="00324CCB" w:rsidRPr="00F7623C" w:rsidRDefault="00D47F95" w:rsidP="00E22D32">
      <w:pPr>
        <w:spacing w:line="480" w:lineRule="auto"/>
        <w:jc w:val="both"/>
        <w:rPr>
          <w:u w:val="single"/>
        </w:rPr>
      </w:pPr>
      <w:r>
        <w:rPr>
          <w:u w:val="single"/>
        </w:rPr>
        <w:t>c</w:t>
      </w:r>
      <w:r w:rsidR="009D4C35">
        <w:rPr>
          <w:u w:val="single"/>
        </w:rPr>
        <w:t xml:space="preserve">. </w:t>
      </w:r>
      <w:r w:rsidR="00324CCB" w:rsidRPr="00F7623C">
        <w:rPr>
          <w:u w:val="single"/>
        </w:rPr>
        <w:t xml:space="preserve">No later than </w:t>
      </w:r>
      <w:r w:rsidR="00F7623C">
        <w:rPr>
          <w:u w:val="single"/>
        </w:rPr>
        <w:t>August 1</w:t>
      </w:r>
      <w:r w:rsidR="00117D78">
        <w:rPr>
          <w:u w:val="single"/>
        </w:rPr>
        <w:t>, 2023</w:t>
      </w:r>
      <w:r w:rsidR="00324CCB" w:rsidRPr="00F7623C">
        <w:rPr>
          <w:u w:val="single"/>
        </w:rPr>
        <w:t xml:space="preserve">, </w:t>
      </w:r>
      <w:r w:rsidR="00E525E1">
        <w:rPr>
          <w:u w:val="single"/>
        </w:rPr>
        <w:t xml:space="preserve">the department shall post </w:t>
      </w:r>
      <w:r w:rsidR="009D4C35">
        <w:rPr>
          <w:u w:val="single"/>
        </w:rPr>
        <w:t>on its website the</w:t>
      </w:r>
      <w:r w:rsidR="00E525E1">
        <w:rPr>
          <w:u w:val="single"/>
        </w:rPr>
        <w:t xml:space="preserve"> </w:t>
      </w:r>
      <w:r w:rsidR="00D3418C">
        <w:rPr>
          <w:u w:val="single"/>
        </w:rPr>
        <w:t>online portal</w:t>
      </w:r>
      <w:r w:rsidR="00E525E1">
        <w:rPr>
          <w:u w:val="single"/>
        </w:rPr>
        <w:t xml:space="preserve"> </w:t>
      </w:r>
      <w:r w:rsidR="009D4C35">
        <w:rPr>
          <w:u w:val="single"/>
        </w:rPr>
        <w:t xml:space="preserve">required by subdivision </w:t>
      </w:r>
      <w:r w:rsidR="004F7D0E">
        <w:rPr>
          <w:u w:val="single"/>
        </w:rPr>
        <w:t>b</w:t>
      </w:r>
      <w:r w:rsidR="009D4C35">
        <w:rPr>
          <w:u w:val="single"/>
        </w:rPr>
        <w:t xml:space="preserve"> of this section.</w:t>
      </w:r>
      <w:r w:rsidR="00E525E1">
        <w:rPr>
          <w:u w:val="single"/>
        </w:rPr>
        <w:t xml:space="preserve"> </w:t>
      </w:r>
      <w:r w:rsidR="00610221">
        <w:rPr>
          <w:u w:val="single"/>
        </w:rPr>
        <w:t xml:space="preserve">Such </w:t>
      </w:r>
      <w:r w:rsidR="00D3418C">
        <w:rPr>
          <w:u w:val="single"/>
        </w:rPr>
        <w:t>online portal</w:t>
      </w:r>
      <w:r w:rsidR="00610221">
        <w:rPr>
          <w:u w:val="single"/>
        </w:rPr>
        <w:t xml:space="preserve"> </w:t>
      </w:r>
      <w:r w:rsidR="00E525E1">
        <w:rPr>
          <w:u w:val="single"/>
        </w:rPr>
        <w:t>shall</w:t>
      </w:r>
      <w:r w:rsidR="00610221">
        <w:rPr>
          <w:u w:val="single"/>
        </w:rPr>
        <w:t xml:space="preserve"> be based upon information for the prior academic school year, and shall be updated with current information</w:t>
      </w:r>
      <w:r w:rsidR="00D3418C">
        <w:rPr>
          <w:u w:val="single"/>
        </w:rPr>
        <w:t xml:space="preserve"> on a monthly basis</w:t>
      </w:r>
      <w:r w:rsidR="00610221">
        <w:rPr>
          <w:u w:val="single"/>
        </w:rPr>
        <w:t>.</w:t>
      </w:r>
      <w:r w:rsidR="00E525E1">
        <w:rPr>
          <w:u w:val="single"/>
        </w:rPr>
        <w:t xml:space="preserve"> </w:t>
      </w:r>
      <w:r w:rsidR="00610221">
        <w:rPr>
          <w:u w:val="single"/>
        </w:rPr>
        <w:t>Such</w:t>
      </w:r>
      <w:r w:rsidR="00E525E1">
        <w:rPr>
          <w:u w:val="single"/>
        </w:rPr>
        <w:t xml:space="preserve"> information </w:t>
      </w:r>
      <w:r w:rsidR="00610221">
        <w:rPr>
          <w:u w:val="single"/>
        </w:rPr>
        <w:t>shall include</w:t>
      </w:r>
      <w:r w:rsidR="00D3418C">
        <w:rPr>
          <w:u w:val="single"/>
        </w:rPr>
        <w:t>, but need not be limited to</w:t>
      </w:r>
      <w:r w:rsidR="00610221">
        <w:rPr>
          <w:u w:val="single"/>
        </w:rPr>
        <w:t>:</w:t>
      </w:r>
    </w:p>
    <w:p w:rsidR="00324CCB" w:rsidRPr="00F7623C" w:rsidRDefault="00324CCB" w:rsidP="00E22D32">
      <w:pPr>
        <w:spacing w:line="480" w:lineRule="auto"/>
        <w:ind w:firstLine="0"/>
        <w:jc w:val="both"/>
        <w:rPr>
          <w:u w:val="single"/>
        </w:rPr>
      </w:pPr>
      <w:r w:rsidRPr="00F7623C">
        <w:tab/>
      </w:r>
      <w:r w:rsidRPr="00F7623C">
        <w:rPr>
          <w:u w:val="single"/>
        </w:rPr>
        <w:t xml:space="preserve">1. </w:t>
      </w:r>
      <w:r w:rsidR="00DE6BB9">
        <w:rPr>
          <w:u w:val="single"/>
        </w:rPr>
        <w:t xml:space="preserve">The amount of </w:t>
      </w:r>
      <w:r w:rsidR="00F7623C">
        <w:rPr>
          <w:u w:val="single"/>
        </w:rPr>
        <w:t>funds</w:t>
      </w:r>
      <w:r w:rsidR="00DE6BB9">
        <w:rPr>
          <w:u w:val="single"/>
        </w:rPr>
        <w:t xml:space="preserve"> received by each school,</w:t>
      </w:r>
      <w:r w:rsidRPr="00F7623C">
        <w:rPr>
          <w:u w:val="single"/>
        </w:rPr>
        <w:t xml:space="preserve"> dis</w:t>
      </w:r>
      <w:r w:rsidR="003E549F">
        <w:rPr>
          <w:u w:val="single"/>
        </w:rPr>
        <w:t xml:space="preserve">aggregated by </w:t>
      </w:r>
      <w:r w:rsidR="00BE41A4">
        <w:rPr>
          <w:u w:val="single"/>
        </w:rPr>
        <w:t xml:space="preserve">the </w:t>
      </w:r>
      <w:r w:rsidR="003E549F">
        <w:rPr>
          <w:u w:val="single"/>
        </w:rPr>
        <w:t>source</w:t>
      </w:r>
      <w:r w:rsidR="00BE41A4">
        <w:rPr>
          <w:u w:val="single"/>
        </w:rPr>
        <w:t xml:space="preserve"> of such funds</w:t>
      </w:r>
      <w:r w:rsidR="00DE6BB9">
        <w:rPr>
          <w:u w:val="single"/>
        </w:rPr>
        <w:t>; and</w:t>
      </w:r>
    </w:p>
    <w:p w:rsidR="00DE6BB9" w:rsidRDefault="00324CCB" w:rsidP="00E22D32">
      <w:pPr>
        <w:spacing w:line="480" w:lineRule="auto"/>
        <w:ind w:firstLine="0"/>
        <w:jc w:val="both"/>
        <w:rPr>
          <w:u w:val="single"/>
        </w:rPr>
      </w:pPr>
      <w:r w:rsidRPr="00F7623C">
        <w:lastRenderedPageBreak/>
        <w:tab/>
      </w:r>
      <w:r w:rsidR="00C96C27">
        <w:rPr>
          <w:u w:val="single"/>
        </w:rPr>
        <w:t>2. The amount of funds spent</w:t>
      </w:r>
      <w:r w:rsidR="00DE6BB9">
        <w:rPr>
          <w:u w:val="single"/>
        </w:rPr>
        <w:t xml:space="preserve"> by each </w:t>
      </w:r>
      <w:r w:rsidR="00E525E1">
        <w:rPr>
          <w:u w:val="single"/>
        </w:rPr>
        <w:t>school</w:t>
      </w:r>
      <w:r w:rsidR="00DE6BB9">
        <w:rPr>
          <w:u w:val="single"/>
        </w:rPr>
        <w:t>, traced to the</w:t>
      </w:r>
      <w:r w:rsidR="00C96C27">
        <w:rPr>
          <w:u w:val="single"/>
        </w:rPr>
        <w:t xml:space="preserve"> </w:t>
      </w:r>
      <w:r w:rsidR="009223B6">
        <w:rPr>
          <w:u w:val="single"/>
        </w:rPr>
        <w:t>source of funding</w:t>
      </w:r>
      <w:r w:rsidR="00DE6BB9">
        <w:rPr>
          <w:u w:val="single"/>
        </w:rPr>
        <w:t xml:space="preserve"> and</w:t>
      </w:r>
      <w:r w:rsidR="0051749F">
        <w:rPr>
          <w:u w:val="single"/>
        </w:rPr>
        <w:t xml:space="preserve"> purp</w:t>
      </w:r>
      <w:r w:rsidR="00D3418C">
        <w:rPr>
          <w:u w:val="single"/>
        </w:rPr>
        <w:t>ose for</w:t>
      </w:r>
      <w:r w:rsidR="00D47F95">
        <w:rPr>
          <w:u w:val="single"/>
        </w:rPr>
        <w:t xml:space="preserve"> expenditure</w:t>
      </w:r>
      <w:r w:rsidR="00DE6BB9">
        <w:rPr>
          <w:u w:val="single"/>
        </w:rPr>
        <w:t>.</w:t>
      </w:r>
    </w:p>
    <w:p w:rsidR="00E87254" w:rsidRDefault="00DE6BB9" w:rsidP="00DE6BB9">
      <w:pPr>
        <w:spacing w:line="480" w:lineRule="auto"/>
        <w:jc w:val="both"/>
        <w:rPr>
          <w:u w:val="single"/>
        </w:rPr>
      </w:pPr>
      <w:r>
        <w:rPr>
          <w:u w:val="single"/>
        </w:rPr>
        <w:t xml:space="preserve">d. </w:t>
      </w:r>
      <w:r w:rsidR="00FE0883">
        <w:rPr>
          <w:u w:val="single"/>
        </w:rPr>
        <w:t>Student data</w:t>
      </w:r>
      <w:r w:rsidR="00BE41A4">
        <w:rPr>
          <w:u w:val="single"/>
        </w:rPr>
        <w:t xml:space="preserve"> reported in the </w:t>
      </w:r>
      <w:r w:rsidR="00D3418C">
        <w:rPr>
          <w:u w:val="single"/>
        </w:rPr>
        <w:t>online portal</w:t>
      </w:r>
      <w:r w:rsidR="00BE41A4">
        <w:rPr>
          <w:u w:val="single"/>
        </w:rPr>
        <w:t xml:space="preserve"> required by subdivision b of this section</w:t>
      </w:r>
      <w:r w:rsidR="005F23EC">
        <w:rPr>
          <w:u w:val="single"/>
        </w:rPr>
        <w:t xml:space="preserve"> shall be </w:t>
      </w:r>
      <w:r w:rsidR="00BE41A4">
        <w:rPr>
          <w:u w:val="single"/>
        </w:rPr>
        <w:t xml:space="preserve">capable of being disaggregated </w:t>
      </w:r>
      <w:r w:rsidR="006866F6">
        <w:rPr>
          <w:u w:val="single"/>
        </w:rPr>
        <w:t xml:space="preserve">by </w:t>
      </w:r>
      <w:r w:rsidR="00BE41A4">
        <w:rPr>
          <w:u w:val="single"/>
        </w:rPr>
        <w:t>demographic information</w:t>
      </w:r>
      <w:r w:rsidR="005F23EC">
        <w:rPr>
          <w:u w:val="single"/>
        </w:rPr>
        <w:t xml:space="preserve"> including, but not limited to, race, ethnicity and ELL status.</w:t>
      </w:r>
    </w:p>
    <w:p w:rsidR="00B44A0B" w:rsidRDefault="005244E3" w:rsidP="00E22D32">
      <w:pPr>
        <w:spacing w:line="480" w:lineRule="auto"/>
        <w:ind w:firstLine="0"/>
        <w:jc w:val="both"/>
        <w:rPr>
          <w:u w:val="single"/>
        </w:rPr>
      </w:pPr>
      <w:r w:rsidRPr="005244E3">
        <w:tab/>
      </w:r>
      <w:r w:rsidR="00DE6BB9">
        <w:rPr>
          <w:u w:val="single"/>
        </w:rPr>
        <w:t>e</w:t>
      </w:r>
      <w:r>
        <w:rPr>
          <w:u w:val="single"/>
        </w:rPr>
        <w:t>.</w:t>
      </w:r>
      <w:r w:rsidR="00B44A0B">
        <w:rPr>
          <w:u w:val="single"/>
        </w:rPr>
        <w:t xml:space="preserve"> No information that is otherwise required to be reported pursuant to this section shall be reported in a manner that would violate any applicable provision of federal, state or local law relating to the privacy of student information or that would interfere with law enforcement investigations or otherwise conflict with the interests of law enforcement. </w:t>
      </w:r>
      <w:r>
        <w:rPr>
          <w:u w:val="single"/>
        </w:rPr>
        <w:t xml:space="preserve"> </w:t>
      </w:r>
    </w:p>
    <w:p w:rsidR="005244E3" w:rsidRPr="00F7623C" w:rsidRDefault="00B44A0B" w:rsidP="00841904">
      <w:pPr>
        <w:spacing w:line="480" w:lineRule="auto"/>
        <w:jc w:val="both"/>
        <w:rPr>
          <w:u w:val="single"/>
        </w:rPr>
      </w:pPr>
      <w:r>
        <w:rPr>
          <w:u w:val="single"/>
        </w:rPr>
        <w:t xml:space="preserve">f. </w:t>
      </w:r>
      <w:r w:rsidR="00BE41A4">
        <w:rPr>
          <w:u w:val="single"/>
        </w:rPr>
        <w:t>No later than</w:t>
      </w:r>
      <w:r w:rsidR="000E1D8F">
        <w:rPr>
          <w:u w:val="single"/>
        </w:rPr>
        <w:t xml:space="preserve"> </w:t>
      </w:r>
      <w:r w:rsidR="003E549F">
        <w:rPr>
          <w:u w:val="single"/>
        </w:rPr>
        <w:t>August</w:t>
      </w:r>
      <w:r w:rsidR="00471436">
        <w:rPr>
          <w:u w:val="single"/>
        </w:rPr>
        <w:t xml:space="preserve"> </w:t>
      </w:r>
      <w:r w:rsidR="00D3418C">
        <w:rPr>
          <w:u w:val="single"/>
        </w:rPr>
        <w:t xml:space="preserve">1, </w:t>
      </w:r>
      <w:r w:rsidR="00117D78">
        <w:rPr>
          <w:u w:val="single"/>
        </w:rPr>
        <w:t>2023</w:t>
      </w:r>
      <w:r w:rsidR="00471436">
        <w:rPr>
          <w:u w:val="single"/>
        </w:rPr>
        <w:t xml:space="preserve">, and monthly thereafter, the department shall </w:t>
      </w:r>
      <w:r w:rsidR="003B4C55">
        <w:rPr>
          <w:u w:val="single"/>
        </w:rPr>
        <w:t>submit to the council</w:t>
      </w:r>
      <w:r w:rsidR="00471436">
        <w:rPr>
          <w:u w:val="single"/>
        </w:rPr>
        <w:t xml:space="preserve"> </w:t>
      </w:r>
      <w:r w:rsidR="00EB28D2">
        <w:rPr>
          <w:u w:val="single"/>
        </w:rPr>
        <w:t xml:space="preserve">in a machine-readable format </w:t>
      </w:r>
      <w:r w:rsidR="00BE41A4">
        <w:rPr>
          <w:u w:val="single"/>
        </w:rPr>
        <w:t xml:space="preserve">and post </w:t>
      </w:r>
      <w:r w:rsidR="000E1D8F">
        <w:rPr>
          <w:u w:val="single"/>
        </w:rPr>
        <w:t xml:space="preserve">on the city’s open data portal </w:t>
      </w:r>
      <w:r w:rsidR="003E549F">
        <w:rPr>
          <w:u w:val="single"/>
        </w:rPr>
        <w:t xml:space="preserve">and </w:t>
      </w:r>
      <w:r w:rsidR="00522929">
        <w:rPr>
          <w:u w:val="single"/>
        </w:rPr>
        <w:t xml:space="preserve">on </w:t>
      </w:r>
      <w:r w:rsidR="003E549F">
        <w:rPr>
          <w:u w:val="single"/>
        </w:rPr>
        <w:t>MyGalaxy</w:t>
      </w:r>
      <w:r w:rsidR="00522929">
        <w:rPr>
          <w:u w:val="single"/>
        </w:rPr>
        <w:t>,</w:t>
      </w:r>
      <w:r w:rsidR="003E549F">
        <w:rPr>
          <w:u w:val="single"/>
        </w:rPr>
        <w:t xml:space="preserve"> or </w:t>
      </w:r>
      <w:r w:rsidR="00522929">
        <w:rPr>
          <w:u w:val="single"/>
        </w:rPr>
        <w:t xml:space="preserve">any </w:t>
      </w:r>
      <w:r w:rsidR="003E549F">
        <w:rPr>
          <w:u w:val="single"/>
        </w:rPr>
        <w:t xml:space="preserve">subsequent </w:t>
      </w:r>
      <w:r w:rsidR="00522929">
        <w:rPr>
          <w:u w:val="single"/>
        </w:rPr>
        <w:t>budgeting application of the department,</w:t>
      </w:r>
      <w:r w:rsidR="003E549F">
        <w:rPr>
          <w:u w:val="single"/>
        </w:rPr>
        <w:t xml:space="preserve"> </w:t>
      </w:r>
      <w:r w:rsidR="00EB28D2">
        <w:rPr>
          <w:u w:val="single"/>
        </w:rPr>
        <w:t>all raw data</w:t>
      </w:r>
      <w:r w:rsidR="00BE41A4">
        <w:rPr>
          <w:u w:val="single"/>
        </w:rPr>
        <w:t>,</w:t>
      </w:r>
      <w:r w:rsidR="000D7174">
        <w:rPr>
          <w:u w:val="single"/>
        </w:rPr>
        <w:t xml:space="preserve"> </w:t>
      </w:r>
      <w:r w:rsidR="00BE41A4">
        <w:rPr>
          <w:u w:val="single"/>
        </w:rPr>
        <w:t xml:space="preserve">upon which the </w:t>
      </w:r>
      <w:r w:rsidR="002B0C0F">
        <w:rPr>
          <w:u w:val="single"/>
        </w:rPr>
        <w:t>online portal</w:t>
      </w:r>
      <w:r w:rsidR="00BE41A4">
        <w:rPr>
          <w:u w:val="single"/>
        </w:rPr>
        <w:t xml:space="preserve"> required by subdivision b of this section is based, that pertains to funds actually expended by schools</w:t>
      </w:r>
      <w:r w:rsidR="000D7174">
        <w:rPr>
          <w:u w:val="single"/>
        </w:rPr>
        <w:t xml:space="preserve">. </w:t>
      </w:r>
    </w:p>
    <w:p w:rsidR="00F7623C" w:rsidRPr="00F7623C" w:rsidRDefault="00F7623C" w:rsidP="00E22D32">
      <w:pPr>
        <w:jc w:val="both"/>
      </w:pPr>
      <w:r w:rsidRPr="00F7623C">
        <w:t>§ 2. This local law take</w:t>
      </w:r>
      <w:r w:rsidR="00D30056">
        <w:t>s</w:t>
      </w:r>
      <w:r w:rsidRPr="00F7623C">
        <w:t xml:space="preserve"> effect immediately.</w:t>
      </w:r>
    </w:p>
    <w:p w:rsidR="00F7623C" w:rsidRDefault="00F7623C" w:rsidP="007101A2">
      <w:pPr>
        <w:ind w:firstLine="0"/>
        <w:jc w:val="both"/>
        <w:rPr>
          <w:sz w:val="18"/>
          <w:szCs w:val="18"/>
        </w:rPr>
        <w:sectPr w:rsidR="00F7623C" w:rsidSect="00AF39A5">
          <w:type w:val="continuous"/>
          <w:pgSz w:w="12240" w:h="15840"/>
          <w:pgMar w:top="1440" w:right="1440" w:bottom="1440" w:left="1440" w:header="720" w:footer="720" w:gutter="0"/>
          <w:lnNumType w:countBy="1"/>
          <w:cols w:space="720"/>
          <w:titlePg/>
          <w:docGrid w:linePitch="360"/>
        </w:sectPr>
      </w:pPr>
    </w:p>
    <w:p w:rsidR="00B47730" w:rsidRDefault="00B47730" w:rsidP="007101A2">
      <w:pPr>
        <w:ind w:firstLine="0"/>
        <w:jc w:val="both"/>
        <w:rPr>
          <w:sz w:val="18"/>
          <w:szCs w:val="18"/>
        </w:rPr>
      </w:pPr>
    </w:p>
    <w:p w:rsidR="00491B7A" w:rsidRDefault="00491B7A" w:rsidP="007101A2">
      <w:pPr>
        <w:ind w:firstLine="0"/>
        <w:jc w:val="both"/>
        <w:rPr>
          <w:sz w:val="18"/>
          <w:szCs w:val="18"/>
        </w:rPr>
      </w:pPr>
    </w:p>
    <w:p w:rsidR="00491B7A" w:rsidRDefault="00491B7A" w:rsidP="007101A2">
      <w:pPr>
        <w:ind w:firstLine="0"/>
        <w:jc w:val="both"/>
        <w:rPr>
          <w:sz w:val="18"/>
          <w:szCs w:val="18"/>
        </w:rPr>
      </w:pPr>
    </w:p>
    <w:p w:rsidR="005B12D4" w:rsidRDefault="005B12D4" w:rsidP="007101A2">
      <w:pPr>
        <w:ind w:firstLine="0"/>
        <w:jc w:val="both"/>
        <w:rPr>
          <w:sz w:val="18"/>
          <w:szCs w:val="18"/>
          <w:u w:val="single"/>
        </w:rPr>
      </w:pPr>
    </w:p>
    <w:p w:rsidR="005B12D4" w:rsidRDefault="005B12D4" w:rsidP="007101A2">
      <w:pPr>
        <w:ind w:firstLine="0"/>
        <w:jc w:val="both"/>
        <w:rPr>
          <w:sz w:val="18"/>
          <w:szCs w:val="18"/>
          <w:u w:val="single"/>
        </w:rPr>
      </w:pPr>
    </w:p>
    <w:p w:rsidR="00491B7A" w:rsidRDefault="00117D78" w:rsidP="007101A2">
      <w:pPr>
        <w:ind w:firstLine="0"/>
        <w:jc w:val="both"/>
        <w:rPr>
          <w:sz w:val="18"/>
          <w:szCs w:val="18"/>
          <w:u w:val="single"/>
        </w:rPr>
      </w:pPr>
      <w:r>
        <w:rPr>
          <w:sz w:val="18"/>
          <w:szCs w:val="18"/>
          <w:u w:val="single"/>
        </w:rPr>
        <w:t>Session 12</w:t>
      </w:r>
    </w:p>
    <w:p w:rsidR="00117D78" w:rsidRDefault="00117D78" w:rsidP="007101A2">
      <w:pPr>
        <w:ind w:firstLine="0"/>
        <w:jc w:val="both"/>
        <w:rPr>
          <w:sz w:val="18"/>
          <w:szCs w:val="18"/>
        </w:rPr>
      </w:pPr>
      <w:r>
        <w:rPr>
          <w:sz w:val="18"/>
          <w:szCs w:val="18"/>
        </w:rPr>
        <w:t>MMB</w:t>
      </w:r>
    </w:p>
    <w:p w:rsidR="00491B7A" w:rsidRDefault="00117D78" w:rsidP="007101A2">
      <w:pPr>
        <w:ind w:firstLine="0"/>
        <w:jc w:val="both"/>
        <w:rPr>
          <w:sz w:val="18"/>
          <w:szCs w:val="18"/>
        </w:rPr>
      </w:pPr>
      <w:r>
        <w:rPr>
          <w:sz w:val="18"/>
          <w:szCs w:val="18"/>
        </w:rPr>
        <w:t>LS #1755</w:t>
      </w:r>
    </w:p>
    <w:p w:rsidR="00117D78" w:rsidRDefault="00117D78" w:rsidP="007101A2">
      <w:pPr>
        <w:ind w:firstLine="0"/>
        <w:jc w:val="both"/>
        <w:rPr>
          <w:sz w:val="18"/>
          <w:szCs w:val="18"/>
        </w:rPr>
      </w:pPr>
      <w:r>
        <w:rPr>
          <w:sz w:val="18"/>
          <w:szCs w:val="18"/>
        </w:rPr>
        <w:t>3/9/22; 3:25 p.m.</w:t>
      </w:r>
    </w:p>
    <w:p w:rsidR="00491B7A" w:rsidRDefault="00491B7A" w:rsidP="007101A2">
      <w:pPr>
        <w:ind w:firstLine="0"/>
        <w:jc w:val="both"/>
        <w:rPr>
          <w:sz w:val="18"/>
          <w:szCs w:val="18"/>
        </w:rPr>
      </w:pPr>
    </w:p>
    <w:p w:rsidR="00491B7A" w:rsidRPr="00117D78" w:rsidRDefault="00117D78" w:rsidP="007101A2">
      <w:pPr>
        <w:ind w:firstLine="0"/>
        <w:jc w:val="both"/>
        <w:rPr>
          <w:sz w:val="18"/>
          <w:szCs w:val="18"/>
          <w:u w:val="single"/>
        </w:rPr>
      </w:pPr>
      <w:r>
        <w:rPr>
          <w:sz w:val="18"/>
          <w:szCs w:val="18"/>
          <w:u w:val="single"/>
        </w:rPr>
        <w:t>Session 11</w:t>
      </w:r>
    </w:p>
    <w:p w:rsidR="00EB262D" w:rsidRDefault="009223B6" w:rsidP="007101A2">
      <w:pPr>
        <w:ind w:firstLine="0"/>
        <w:jc w:val="both"/>
        <w:rPr>
          <w:sz w:val="18"/>
          <w:szCs w:val="18"/>
        </w:rPr>
      </w:pPr>
      <w:r>
        <w:rPr>
          <w:sz w:val="18"/>
          <w:szCs w:val="18"/>
        </w:rPr>
        <w:t>NC</w:t>
      </w:r>
    </w:p>
    <w:p w:rsidR="004E1CF2" w:rsidRDefault="004E1CF2" w:rsidP="007101A2">
      <w:pPr>
        <w:ind w:firstLine="0"/>
        <w:jc w:val="both"/>
        <w:rPr>
          <w:sz w:val="18"/>
          <w:szCs w:val="18"/>
        </w:rPr>
      </w:pPr>
      <w:r>
        <w:rPr>
          <w:sz w:val="18"/>
          <w:szCs w:val="18"/>
        </w:rPr>
        <w:t xml:space="preserve">LS </w:t>
      </w:r>
      <w:r w:rsidR="00B47730">
        <w:rPr>
          <w:sz w:val="18"/>
          <w:szCs w:val="18"/>
        </w:rPr>
        <w:t>#</w:t>
      </w:r>
      <w:r w:rsidR="009223B6">
        <w:rPr>
          <w:sz w:val="18"/>
          <w:szCs w:val="18"/>
        </w:rPr>
        <w:t>8406</w:t>
      </w:r>
    </w:p>
    <w:p w:rsidR="004E1CF2" w:rsidRDefault="00117D78" w:rsidP="007101A2">
      <w:pPr>
        <w:ind w:firstLine="0"/>
        <w:rPr>
          <w:sz w:val="18"/>
          <w:szCs w:val="18"/>
        </w:rPr>
      </w:pPr>
      <w:r>
        <w:rPr>
          <w:sz w:val="18"/>
          <w:szCs w:val="18"/>
        </w:rPr>
        <w:t>Int. #1301-2018</w:t>
      </w:r>
    </w:p>
    <w:p w:rsidR="00AE212E" w:rsidRDefault="00AE212E" w:rsidP="007101A2">
      <w:pPr>
        <w:ind w:firstLine="0"/>
        <w:rPr>
          <w:sz w:val="18"/>
          <w:szCs w:val="18"/>
        </w:rPr>
      </w:pPr>
    </w:p>
    <w:p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54D" w:rsidRDefault="0045654D">
      <w:r>
        <w:separator/>
      </w:r>
    </w:p>
    <w:p w:rsidR="0045654D" w:rsidRDefault="0045654D"/>
  </w:endnote>
  <w:endnote w:type="continuationSeparator" w:id="0">
    <w:p w:rsidR="0045654D" w:rsidRDefault="0045654D">
      <w:r>
        <w:continuationSeparator/>
      </w:r>
    </w:p>
    <w:p w:rsidR="0045654D" w:rsidRDefault="00456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EB1BE7">
      <w:rPr>
        <w:noProof/>
      </w:rPr>
      <w:t>2</w:t>
    </w:r>
    <w:r>
      <w:rPr>
        <w:noProof/>
      </w:rPr>
      <w:fldChar w:fldCharType="end"/>
    </w:r>
  </w:p>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54D" w:rsidRDefault="0045654D">
      <w:r>
        <w:separator/>
      </w:r>
    </w:p>
    <w:p w:rsidR="0045654D" w:rsidRDefault="0045654D"/>
  </w:footnote>
  <w:footnote w:type="continuationSeparator" w:id="0">
    <w:p w:rsidR="0045654D" w:rsidRDefault="0045654D">
      <w:r>
        <w:continuationSeparator/>
      </w:r>
    </w:p>
    <w:p w:rsidR="0045654D" w:rsidRDefault="0045654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CB"/>
    <w:rsid w:val="0000300E"/>
    <w:rsid w:val="000121BA"/>
    <w:rsid w:val="000135A3"/>
    <w:rsid w:val="00035181"/>
    <w:rsid w:val="00046AE2"/>
    <w:rsid w:val="000502BC"/>
    <w:rsid w:val="00056BB0"/>
    <w:rsid w:val="00064AFB"/>
    <w:rsid w:val="00065F58"/>
    <w:rsid w:val="0009173E"/>
    <w:rsid w:val="00094A70"/>
    <w:rsid w:val="00095318"/>
    <w:rsid w:val="000D4A7F"/>
    <w:rsid w:val="000D7174"/>
    <w:rsid w:val="000E1D8F"/>
    <w:rsid w:val="001073BD"/>
    <w:rsid w:val="00115B31"/>
    <w:rsid w:val="00117D78"/>
    <w:rsid w:val="001509BF"/>
    <w:rsid w:val="00150A27"/>
    <w:rsid w:val="00165627"/>
    <w:rsid w:val="00167107"/>
    <w:rsid w:val="00180BD2"/>
    <w:rsid w:val="00195A80"/>
    <w:rsid w:val="001B2E17"/>
    <w:rsid w:val="001D4249"/>
    <w:rsid w:val="001E51F5"/>
    <w:rsid w:val="00202BF9"/>
    <w:rsid w:val="00205741"/>
    <w:rsid w:val="00207323"/>
    <w:rsid w:val="0021642E"/>
    <w:rsid w:val="0022099D"/>
    <w:rsid w:val="00241F94"/>
    <w:rsid w:val="002631E0"/>
    <w:rsid w:val="00264B7B"/>
    <w:rsid w:val="00270162"/>
    <w:rsid w:val="00280955"/>
    <w:rsid w:val="00292C42"/>
    <w:rsid w:val="002B0C0F"/>
    <w:rsid w:val="002C4435"/>
    <w:rsid w:val="002D5F4F"/>
    <w:rsid w:val="002F196D"/>
    <w:rsid w:val="002F269C"/>
    <w:rsid w:val="00301E5D"/>
    <w:rsid w:val="00320D3B"/>
    <w:rsid w:val="00324CCB"/>
    <w:rsid w:val="0033027F"/>
    <w:rsid w:val="00340F11"/>
    <w:rsid w:val="003447CD"/>
    <w:rsid w:val="00352CA7"/>
    <w:rsid w:val="003720CF"/>
    <w:rsid w:val="003777F0"/>
    <w:rsid w:val="003874A1"/>
    <w:rsid w:val="00387754"/>
    <w:rsid w:val="003A29EF"/>
    <w:rsid w:val="003A7305"/>
    <w:rsid w:val="003A75C2"/>
    <w:rsid w:val="003B4C55"/>
    <w:rsid w:val="003C5057"/>
    <w:rsid w:val="003E549F"/>
    <w:rsid w:val="003F26F9"/>
    <w:rsid w:val="003F3109"/>
    <w:rsid w:val="00422D08"/>
    <w:rsid w:val="00432688"/>
    <w:rsid w:val="00444642"/>
    <w:rsid w:val="00447A01"/>
    <w:rsid w:val="0045654D"/>
    <w:rsid w:val="0046097A"/>
    <w:rsid w:val="00471436"/>
    <w:rsid w:val="004816B7"/>
    <w:rsid w:val="00491B7A"/>
    <w:rsid w:val="004948B5"/>
    <w:rsid w:val="004B097C"/>
    <w:rsid w:val="004C7D80"/>
    <w:rsid w:val="004E1CF2"/>
    <w:rsid w:val="004F3343"/>
    <w:rsid w:val="004F7D0E"/>
    <w:rsid w:val="005020E8"/>
    <w:rsid w:val="0051749F"/>
    <w:rsid w:val="00522929"/>
    <w:rsid w:val="005244E3"/>
    <w:rsid w:val="00550E96"/>
    <w:rsid w:val="00554C35"/>
    <w:rsid w:val="00586366"/>
    <w:rsid w:val="005A1EBD"/>
    <w:rsid w:val="005B12D4"/>
    <w:rsid w:val="005B5DE4"/>
    <w:rsid w:val="005C6980"/>
    <w:rsid w:val="005D4A03"/>
    <w:rsid w:val="005E1A61"/>
    <w:rsid w:val="005E655A"/>
    <w:rsid w:val="005E7681"/>
    <w:rsid w:val="005F23EC"/>
    <w:rsid w:val="005F3AA6"/>
    <w:rsid w:val="00610221"/>
    <w:rsid w:val="00630AB3"/>
    <w:rsid w:val="006311DB"/>
    <w:rsid w:val="006662DF"/>
    <w:rsid w:val="00681A93"/>
    <w:rsid w:val="006866F6"/>
    <w:rsid w:val="00687344"/>
    <w:rsid w:val="00690BE7"/>
    <w:rsid w:val="00693F03"/>
    <w:rsid w:val="006A691C"/>
    <w:rsid w:val="006B26AF"/>
    <w:rsid w:val="006B590A"/>
    <w:rsid w:val="006B5AB9"/>
    <w:rsid w:val="006C1989"/>
    <w:rsid w:val="006D3E3C"/>
    <w:rsid w:val="006D562C"/>
    <w:rsid w:val="006F30FD"/>
    <w:rsid w:val="006F5CC7"/>
    <w:rsid w:val="0070245E"/>
    <w:rsid w:val="007101A2"/>
    <w:rsid w:val="007218EB"/>
    <w:rsid w:val="00723A08"/>
    <w:rsid w:val="0072551E"/>
    <w:rsid w:val="00727F04"/>
    <w:rsid w:val="00750030"/>
    <w:rsid w:val="00767CD4"/>
    <w:rsid w:val="00770B9A"/>
    <w:rsid w:val="007A1A40"/>
    <w:rsid w:val="007B293E"/>
    <w:rsid w:val="007B6497"/>
    <w:rsid w:val="007C1D9D"/>
    <w:rsid w:val="007C6893"/>
    <w:rsid w:val="007E73C5"/>
    <w:rsid w:val="007E79D5"/>
    <w:rsid w:val="007F4087"/>
    <w:rsid w:val="00806569"/>
    <w:rsid w:val="008167F4"/>
    <w:rsid w:val="0083646C"/>
    <w:rsid w:val="00841904"/>
    <w:rsid w:val="0085091F"/>
    <w:rsid w:val="0085260B"/>
    <w:rsid w:val="00853E42"/>
    <w:rsid w:val="00872BFD"/>
    <w:rsid w:val="00880099"/>
    <w:rsid w:val="008E28FA"/>
    <w:rsid w:val="008F0B17"/>
    <w:rsid w:val="00900ACB"/>
    <w:rsid w:val="00905704"/>
    <w:rsid w:val="009223B6"/>
    <w:rsid w:val="00925D71"/>
    <w:rsid w:val="009535B2"/>
    <w:rsid w:val="009822E5"/>
    <w:rsid w:val="00990ECE"/>
    <w:rsid w:val="009D4C35"/>
    <w:rsid w:val="00A03635"/>
    <w:rsid w:val="00A10451"/>
    <w:rsid w:val="00A269C2"/>
    <w:rsid w:val="00A46ACE"/>
    <w:rsid w:val="00A531EC"/>
    <w:rsid w:val="00A60A35"/>
    <w:rsid w:val="00A654D0"/>
    <w:rsid w:val="00A74AC4"/>
    <w:rsid w:val="00AD1881"/>
    <w:rsid w:val="00AE212E"/>
    <w:rsid w:val="00AF0DFA"/>
    <w:rsid w:val="00AF303D"/>
    <w:rsid w:val="00AF39A5"/>
    <w:rsid w:val="00B15D83"/>
    <w:rsid w:val="00B15F49"/>
    <w:rsid w:val="00B1635A"/>
    <w:rsid w:val="00B30100"/>
    <w:rsid w:val="00B44A0B"/>
    <w:rsid w:val="00B473A0"/>
    <w:rsid w:val="00B47730"/>
    <w:rsid w:val="00B748EF"/>
    <w:rsid w:val="00BA4408"/>
    <w:rsid w:val="00BA599A"/>
    <w:rsid w:val="00BB6434"/>
    <w:rsid w:val="00BC1806"/>
    <w:rsid w:val="00BD4E49"/>
    <w:rsid w:val="00BE41A4"/>
    <w:rsid w:val="00BF76F0"/>
    <w:rsid w:val="00C21203"/>
    <w:rsid w:val="00C45E43"/>
    <w:rsid w:val="00C54E75"/>
    <w:rsid w:val="00C55468"/>
    <w:rsid w:val="00C92A35"/>
    <w:rsid w:val="00C93F56"/>
    <w:rsid w:val="00C96C27"/>
    <w:rsid w:val="00C96CEE"/>
    <w:rsid w:val="00CA09E2"/>
    <w:rsid w:val="00CA2899"/>
    <w:rsid w:val="00CA30A1"/>
    <w:rsid w:val="00CA36F4"/>
    <w:rsid w:val="00CA6B5C"/>
    <w:rsid w:val="00CC4ED3"/>
    <w:rsid w:val="00CE02A9"/>
    <w:rsid w:val="00CE602C"/>
    <w:rsid w:val="00CF17D2"/>
    <w:rsid w:val="00D30056"/>
    <w:rsid w:val="00D30A34"/>
    <w:rsid w:val="00D3418C"/>
    <w:rsid w:val="00D47F95"/>
    <w:rsid w:val="00D52CE9"/>
    <w:rsid w:val="00D94395"/>
    <w:rsid w:val="00D975BE"/>
    <w:rsid w:val="00DB6BFB"/>
    <w:rsid w:val="00DC57C0"/>
    <w:rsid w:val="00DE2AC1"/>
    <w:rsid w:val="00DE6BB9"/>
    <w:rsid w:val="00DE6E46"/>
    <w:rsid w:val="00DF7976"/>
    <w:rsid w:val="00E0423E"/>
    <w:rsid w:val="00E06550"/>
    <w:rsid w:val="00E13406"/>
    <w:rsid w:val="00E22D32"/>
    <w:rsid w:val="00E310B4"/>
    <w:rsid w:val="00E34500"/>
    <w:rsid w:val="00E37C8F"/>
    <w:rsid w:val="00E42EF6"/>
    <w:rsid w:val="00E525E1"/>
    <w:rsid w:val="00E53A65"/>
    <w:rsid w:val="00E611AD"/>
    <w:rsid w:val="00E611DE"/>
    <w:rsid w:val="00E61DCF"/>
    <w:rsid w:val="00E84A4E"/>
    <w:rsid w:val="00E87254"/>
    <w:rsid w:val="00E96AB4"/>
    <w:rsid w:val="00E97376"/>
    <w:rsid w:val="00EB1BE7"/>
    <w:rsid w:val="00EB262D"/>
    <w:rsid w:val="00EB28D2"/>
    <w:rsid w:val="00EB4F54"/>
    <w:rsid w:val="00EB5A95"/>
    <w:rsid w:val="00ED266D"/>
    <w:rsid w:val="00ED2846"/>
    <w:rsid w:val="00ED6ADF"/>
    <w:rsid w:val="00EF1E62"/>
    <w:rsid w:val="00F0418B"/>
    <w:rsid w:val="00F23C44"/>
    <w:rsid w:val="00F33321"/>
    <w:rsid w:val="00F34140"/>
    <w:rsid w:val="00F631C0"/>
    <w:rsid w:val="00F7623C"/>
    <w:rsid w:val="00F8560C"/>
    <w:rsid w:val="00F943D7"/>
    <w:rsid w:val="00FA5BBD"/>
    <w:rsid w:val="00FA63F7"/>
    <w:rsid w:val="00FB2FD6"/>
    <w:rsid w:val="00FC547E"/>
    <w:rsid w:val="00FD193E"/>
    <w:rsid w:val="00FD6CFB"/>
    <w:rsid w:val="00FE0883"/>
    <w:rsid w:val="00FE2C84"/>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3D393F-22F1-4871-B98F-24E8494B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B44A0B"/>
    <w:rPr>
      <w:sz w:val="16"/>
      <w:szCs w:val="16"/>
    </w:rPr>
  </w:style>
  <w:style w:type="paragraph" w:styleId="CommentText">
    <w:name w:val="annotation text"/>
    <w:basedOn w:val="Normal"/>
    <w:link w:val="CommentTextChar"/>
    <w:uiPriority w:val="99"/>
    <w:semiHidden/>
    <w:unhideWhenUsed/>
    <w:rsid w:val="00B44A0B"/>
    <w:rPr>
      <w:sz w:val="20"/>
      <w:szCs w:val="20"/>
    </w:rPr>
  </w:style>
  <w:style w:type="character" w:customStyle="1" w:styleId="CommentTextChar">
    <w:name w:val="Comment Text Char"/>
    <w:link w:val="CommentText"/>
    <w:uiPriority w:val="99"/>
    <w:semiHidden/>
    <w:rsid w:val="00B44A0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44A0B"/>
    <w:rPr>
      <w:b/>
      <w:bCs/>
    </w:rPr>
  </w:style>
  <w:style w:type="character" w:customStyle="1" w:styleId="CommentSubjectChar">
    <w:name w:val="Comment Subject Char"/>
    <w:link w:val="CommentSubject"/>
    <w:uiPriority w:val="99"/>
    <w:semiHidden/>
    <w:rsid w:val="00B44A0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45042">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208930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4B214-C663-47E0-B335-6E1A5A7F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Connell, Nicholas</dc:creator>
  <cp:keywords/>
  <dc:description/>
  <cp:lastModifiedBy>Martin, William</cp:lastModifiedBy>
  <cp:revision>24</cp:revision>
  <cp:lastPrinted>2013-04-22T14:57:00Z</cp:lastPrinted>
  <dcterms:created xsi:type="dcterms:W3CDTF">2022-03-16T00:59:00Z</dcterms:created>
  <dcterms:modified xsi:type="dcterms:W3CDTF">2022-09-26T18:08:00Z</dcterms:modified>
</cp:coreProperties>
</file>