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AC9A5"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12D6902B"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4C657133" w14:textId="252D8F5E" w:rsidR="0041520B" w:rsidRDefault="007B3F05" w:rsidP="007B3F05">
      <w:pPr>
        <w:pStyle w:val="NoSpacing"/>
        <w:jc w:val="both"/>
        <w:rPr>
          <w:rFonts w:cs="Times New Roman"/>
          <w:szCs w:val="24"/>
        </w:rPr>
      </w:pPr>
      <w:r>
        <w:rPr>
          <w:rFonts w:cs="Times New Roman"/>
          <w:szCs w:val="24"/>
        </w:rPr>
        <w:t xml:space="preserve">Int. No. </w:t>
      </w:r>
      <w:r w:rsidR="00B42609">
        <w:rPr>
          <w:rFonts w:cs="Times New Roman"/>
          <w:szCs w:val="24"/>
        </w:rPr>
        <w:t>86</w:t>
      </w:r>
    </w:p>
    <w:p w14:paraId="17D2BD05" w14:textId="77777777" w:rsidR="007B3F05" w:rsidRPr="00A5189C" w:rsidRDefault="007B3F05" w:rsidP="007B3F05">
      <w:pPr>
        <w:pStyle w:val="NoSpacing"/>
        <w:jc w:val="both"/>
        <w:rPr>
          <w:rFonts w:cs="Times New Roman"/>
          <w:szCs w:val="24"/>
        </w:rPr>
      </w:pPr>
    </w:p>
    <w:p w14:paraId="2D4A7031" w14:textId="77777777" w:rsidR="0041520B" w:rsidRPr="008823EE" w:rsidRDefault="0041520B" w:rsidP="007B3F05">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0ECAD85A" w14:textId="77777777" w:rsidR="00B10233" w:rsidRDefault="00B10233" w:rsidP="00B10233">
      <w:pPr>
        <w:autoSpaceDE w:val="0"/>
        <w:autoSpaceDN w:val="0"/>
        <w:adjustRightInd w:val="0"/>
        <w:jc w:val="both"/>
        <w:rPr>
          <w:rFonts w:eastAsiaTheme="minorHAnsi"/>
          <w:color w:val="000000"/>
          <w:szCs w:val="24"/>
        </w:rPr>
      </w:pPr>
      <w:r>
        <w:rPr>
          <w:rFonts w:eastAsiaTheme="minorHAnsi"/>
          <w:color w:val="000000"/>
          <w:szCs w:val="24"/>
        </w:rPr>
        <w:t>By the Public Advocate (Mr. Williams) and Council Members Stevens, Hanif, Cabán, Won, Restler, Yeger, Velázquez, Brooks-Powers, Rivera, Dinowitz, De La Rosa and Hudson (by request of the Bronx Borough President)</w:t>
      </w:r>
    </w:p>
    <w:p w14:paraId="3F844772" w14:textId="77777777" w:rsidR="007B3F05" w:rsidRDefault="007B3F05" w:rsidP="007B3F05">
      <w:pPr>
        <w:pStyle w:val="NoSpacing"/>
        <w:jc w:val="both"/>
        <w:rPr>
          <w:rFonts w:cs="Times New Roman"/>
          <w:szCs w:val="24"/>
        </w:rPr>
      </w:pPr>
      <w:bookmarkStart w:id="0" w:name="_GoBack"/>
      <w:bookmarkEnd w:id="0"/>
    </w:p>
    <w:p w14:paraId="54802203" w14:textId="77777777" w:rsidR="0041520B" w:rsidRPr="008823EE" w:rsidRDefault="008823EE" w:rsidP="007B3F05">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52A5BFA8" w14:textId="50B5C33E" w:rsidR="0041520B" w:rsidRDefault="001218E3" w:rsidP="007B3F05">
      <w:pPr>
        <w:pStyle w:val="BodyText"/>
        <w:spacing w:line="240" w:lineRule="auto"/>
        <w:ind w:firstLine="0"/>
      </w:pPr>
      <w:r>
        <w:t>A Local Law to</w:t>
      </w:r>
      <w:r w:rsidR="00A9132D">
        <w:t xml:space="preserve"> </w:t>
      </w:r>
      <w:r w:rsidR="000C71D3">
        <w:t xml:space="preserve">amend the administrative code of the city of New York, in relation to </w:t>
      </w:r>
      <w:r w:rsidR="004911F4">
        <w:t>education about city standards for respectful care at birth</w:t>
      </w:r>
      <w:r w:rsidR="00E82CC1">
        <w:t>,</w:t>
      </w:r>
      <w:r w:rsidR="00C75F08">
        <w:t xml:space="preserve"> health care proxy forms</w:t>
      </w:r>
      <w:r w:rsidR="00E82CC1">
        <w:t xml:space="preserve"> and patients’ rights</w:t>
      </w:r>
    </w:p>
    <w:p w14:paraId="681011C4" w14:textId="77777777" w:rsidR="007B3F05" w:rsidRDefault="007B3F05" w:rsidP="007B3F05">
      <w:pPr>
        <w:pStyle w:val="BodyText"/>
        <w:spacing w:line="240" w:lineRule="auto"/>
        <w:ind w:firstLine="0"/>
      </w:pPr>
    </w:p>
    <w:p w14:paraId="60A0BAD4"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112C3C2C"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90D1FB3" w14:textId="1EBFE47C" w:rsidR="0017748E" w:rsidRDefault="009D3F0D" w:rsidP="00724DC3">
      <w:pPr>
        <w:pStyle w:val="NoSpacing"/>
        <w:spacing w:before="120" w:after="120"/>
        <w:jc w:val="both"/>
        <w:rPr>
          <w:rFonts w:cs="Times New Roman"/>
          <w:szCs w:val="24"/>
        </w:rPr>
      </w:pPr>
      <w:r>
        <w:rPr>
          <w:rFonts w:cs="Times New Roman"/>
          <w:szCs w:val="24"/>
        </w:rPr>
        <w:t xml:space="preserve">This bill would </w:t>
      </w:r>
      <w:r w:rsidR="000C71D3">
        <w:rPr>
          <w:rFonts w:cs="Times New Roman"/>
          <w:szCs w:val="24"/>
        </w:rPr>
        <w:t xml:space="preserve">require that the Department of Health and Mental Hygiene undertake a public education campaign </w:t>
      </w:r>
      <w:r w:rsidR="0009095F">
        <w:rPr>
          <w:rFonts w:cs="Times New Roman"/>
          <w:szCs w:val="24"/>
        </w:rPr>
        <w:t xml:space="preserve">in facilities that provide </w:t>
      </w:r>
      <w:r w:rsidR="0009095F" w:rsidRPr="000C71D3">
        <w:rPr>
          <w:rFonts w:cs="Times New Roman"/>
          <w:szCs w:val="24"/>
        </w:rPr>
        <w:t xml:space="preserve">obstetric and gynecological </w:t>
      </w:r>
      <w:r w:rsidR="0009095F">
        <w:rPr>
          <w:rFonts w:cs="Times New Roman"/>
          <w:szCs w:val="24"/>
        </w:rPr>
        <w:t xml:space="preserve">care through the Department </w:t>
      </w:r>
      <w:r w:rsidR="000C71D3">
        <w:rPr>
          <w:rFonts w:cs="Times New Roman"/>
          <w:szCs w:val="24"/>
        </w:rPr>
        <w:t xml:space="preserve">to inform patients </w:t>
      </w:r>
      <w:r w:rsidR="009F1B89">
        <w:rPr>
          <w:rFonts w:cs="Times New Roman"/>
          <w:szCs w:val="24"/>
        </w:rPr>
        <w:t xml:space="preserve">about </w:t>
      </w:r>
      <w:r w:rsidR="000C71D3">
        <w:rPr>
          <w:rFonts w:cs="Times New Roman"/>
          <w:szCs w:val="24"/>
        </w:rPr>
        <w:t>the</w:t>
      </w:r>
      <w:r w:rsidR="00C75F08">
        <w:rPr>
          <w:rFonts w:cs="Times New Roman"/>
          <w:szCs w:val="24"/>
        </w:rPr>
        <w:t xml:space="preserve"> city standards for</w:t>
      </w:r>
      <w:r w:rsidR="000C71D3">
        <w:rPr>
          <w:rFonts w:cs="Times New Roman"/>
          <w:szCs w:val="24"/>
        </w:rPr>
        <w:t xml:space="preserve"> respectful care at birth</w:t>
      </w:r>
      <w:r w:rsidR="00E82CC1">
        <w:rPr>
          <w:rFonts w:cs="Times New Roman"/>
          <w:szCs w:val="24"/>
        </w:rPr>
        <w:t>,</w:t>
      </w:r>
      <w:r w:rsidR="000C71D3">
        <w:rPr>
          <w:rFonts w:cs="Times New Roman"/>
          <w:szCs w:val="24"/>
        </w:rPr>
        <w:t xml:space="preserve"> </w:t>
      </w:r>
      <w:r w:rsidR="00D22058">
        <w:rPr>
          <w:rFonts w:cs="Times New Roman"/>
          <w:szCs w:val="24"/>
        </w:rPr>
        <w:t>health care proxy forms</w:t>
      </w:r>
      <w:r w:rsidR="00E82CC1">
        <w:rPr>
          <w:rFonts w:cs="Times New Roman"/>
          <w:szCs w:val="24"/>
        </w:rPr>
        <w:t xml:space="preserve">, </w:t>
      </w:r>
      <w:r w:rsidR="00E82CC1" w:rsidRPr="003208F1">
        <w:t xml:space="preserve">the right to be free from discrimination related to pregnancy, childbirth, or a related medical condition, </w:t>
      </w:r>
      <w:r w:rsidR="00255B91">
        <w:t xml:space="preserve">the right to be free from discrimination </w:t>
      </w:r>
      <w:r w:rsidR="00724DC3">
        <w:t xml:space="preserve">due to </w:t>
      </w:r>
      <w:r w:rsidR="00255B91">
        <w:t xml:space="preserve">caregiver status, </w:t>
      </w:r>
      <w:r w:rsidR="00E82CC1" w:rsidRPr="003208F1">
        <w:t>the right to reasonable accommodations</w:t>
      </w:r>
      <w:r w:rsidR="009F1B89">
        <w:t xml:space="preserve"> in the workplace</w:t>
      </w:r>
      <w:r w:rsidR="00255B91">
        <w:t xml:space="preserve"> including lactation accommodations, paid sick and safe leave, temporary schedule changes, temporary disability insurance</w:t>
      </w:r>
      <w:r w:rsidR="00E82CC1" w:rsidRPr="003208F1">
        <w:t>,</w:t>
      </w:r>
      <w:r w:rsidR="00255B91">
        <w:t xml:space="preserve"> the family and medical leave act of 1993</w:t>
      </w:r>
      <w:r w:rsidR="00E82CC1" w:rsidRPr="003208F1">
        <w:t xml:space="preserve"> and New York’s paid family leave program</w:t>
      </w:r>
      <w:r w:rsidR="000C71D3">
        <w:rPr>
          <w:rFonts w:cs="Times New Roman"/>
          <w:szCs w:val="24"/>
        </w:rPr>
        <w:t>. The campaign would distribute posters, flyers</w:t>
      </w:r>
      <w:r w:rsidR="0009095F">
        <w:rPr>
          <w:rFonts w:cs="Times New Roman"/>
          <w:szCs w:val="24"/>
        </w:rPr>
        <w:t>, forms</w:t>
      </w:r>
      <w:r w:rsidR="000C71D3">
        <w:rPr>
          <w:rFonts w:cs="Times New Roman"/>
          <w:szCs w:val="24"/>
        </w:rPr>
        <w:t xml:space="preserve"> and other written material </w:t>
      </w:r>
      <w:r w:rsidR="0009095F">
        <w:rPr>
          <w:rFonts w:cs="Times New Roman"/>
          <w:szCs w:val="24"/>
        </w:rPr>
        <w:t>to patients</w:t>
      </w:r>
      <w:r w:rsidR="000C71D3">
        <w:rPr>
          <w:rFonts w:cs="Times New Roman"/>
          <w:szCs w:val="24"/>
        </w:rPr>
        <w:t xml:space="preserve">. </w:t>
      </w:r>
      <w:r w:rsidR="000C71D3" w:rsidRPr="000C71D3">
        <w:rPr>
          <w:rFonts w:cs="Times New Roman"/>
          <w:szCs w:val="24"/>
        </w:rPr>
        <w:t>The bill would also</w:t>
      </w:r>
      <w:r w:rsidR="00C83B98">
        <w:rPr>
          <w:rFonts w:cs="Times New Roman"/>
          <w:szCs w:val="24"/>
        </w:rPr>
        <w:t xml:space="preserve"> </w:t>
      </w:r>
      <w:r w:rsidR="000C71D3" w:rsidRPr="000C71D3">
        <w:rPr>
          <w:rFonts w:cs="Times New Roman"/>
          <w:szCs w:val="24"/>
        </w:rPr>
        <w:t xml:space="preserve">invite the New York City Health and Hospitals Corporation to distribute and post such materials at locations under its jurisdiction.  </w:t>
      </w:r>
    </w:p>
    <w:p w14:paraId="7668FAFF" w14:textId="77777777" w:rsidR="007B3F05" w:rsidRDefault="007B3F05" w:rsidP="0041520B">
      <w:pPr>
        <w:pStyle w:val="NoSpacing"/>
        <w:jc w:val="both"/>
        <w:rPr>
          <w:rFonts w:cs="Times New Roman"/>
          <w:b/>
          <w:szCs w:val="24"/>
          <w:u w:val="single"/>
        </w:rPr>
      </w:pPr>
    </w:p>
    <w:p w14:paraId="2CB9967F" w14:textId="137E7C08"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66CF5735" w14:textId="77777777" w:rsidR="0041520B" w:rsidRPr="00A5189C" w:rsidRDefault="000C71D3" w:rsidP="00724DC3">
      <w:pPr>
        <w:pStyle w:val="NoSpacing"/>
        <w:spacing w:before="80" w:after="120"/>
        <w:jc w:val="both"/>
        <w:rPr>
          <w:rFonts w:cs="Times New Roman"/>
          <w:szCs w:val="24"/>
        </w:rPr>
      </w:pPr>
      <w:r>
        <w:rPr>
          <w:rFonts w:cs="Times New Roman"/>
          <w:szCs w:val="24"/>
        </w:rPr>
        <w:t>120 days after it becomes law</w:t>
      </w:r>
    </w:p>
    <w:p w14:paraId="13ECC753" w14:textId="77777777" w:rsidR="007B3F05" w:rsidRDefault="007B3F05" w:rsidP="00EF0E87">
      <w:pPr>
        <w:pStyle w:val="NoSpacing"/>
        <w:jc w:val="both"/>
        <w:rPr>
          <w:rFonts w:cs="Times New Roman"/>
          <w:b/>
          <w:szCs w:val="24"/>
          <w:u w:val="single"/>
        </w:rPr>
      </w:pPr>
    </w:p>
    <w:p w14:paraId="3FDA14F5" w14:textId="3471FC6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2C62C3C3" w14:textId="77777777" w:rsidR="002B309C" w:rsidRPr="002B309C" w:rsidRDefault="003D743F"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63FCD1A0" w14:textId="77777777" w:rsidR="002B309C" w:rsidRPr="002B309C" w:rsidRDefault="003D743F"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7502D365" w14:textId="77777777" w:rsidR="002B309C" w:rsidRPr="002B309C" w:rsidRDefault="003D743F"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874B598" w14:textId="77777777" w:rsidR="002B309C" w:rsidRPr="002B309C" w:rsidRDefault="003D743F"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00672AEA" w14:textId="77777777" w:rsidR="002B309C" w:rsidRPr="002B309C" w:rsidRDefault="003D743F" w:rsidP="00724DC3">
      <w:pPr>
        <w:tabs>
          <w:tab w:val="left" w:pos="540"/>
        </w:tabs>
        <w:spacing w:after="120"/>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1B4EC809" w14:textId="77777777" w:rsidR="007B3F05" w:rsidRDefault="007B3F05" w:rsidP="00724DC3">
      <w:pPr>
        <w:pStyle w:val="NoSpacing"/>
        <w:spacing w:after="120"/>
        <w:jc w:val="both"/>
        <w:rPr>
          <w:rStyle w:val="apple-style-span"/>
          <w:b/>
          <w:bCs/>
          <w:szCs w:val="24"/>
        </w:rPr>
      </w:pPr>
    </w:p>
    <w:p w14:paraId="64262E1F" w14:textId="2DB0B2A4" w:rsidR="008823EE" w:rsidRDefault="008823EE" w:rsidP="00724DC3">
      <w:pPr>
        <w:pStyle w:val="NoSpacing"/>
        <w:spacing w:after="120"/>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w:t>
      </w:r>
      <w:r w:rsidRPr="00C564A2">
        <w:rPr>
          <w:rStyle w:val="apple-style-span"/>
          <w:szCs w:val="24"/>
        </w:rPr>
        <w:lastRenderedPageBreak/>
        <w:t xml:space="preserve">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6EC20FB2" w14:textId="77777777" w:rsidR="00FF1F1F" w:rsidRDefault="00FF1F1F" w:rsidP="00724DC3">
      <w:pPr>
        <w:pStyle w:val="NoSpacing"/>
        <w:spacing w:after="120"/>
        <w:jc w:val="both"/>
        <w:rPr>
          <w:rStyle w:val="apple-style-span"/>
          <w:szCs w:val="24"/>
        </w:rPr>
      </w:pPr>
    </w:p>
    <w:p w14:paraId="29F6BC74" w14:textId="77777777" w:rsidR="0031419E" w:rsidRPr="00E002EC" w:rsidRDefault="0031419E" w:rsidP="0031419E">
      <w:pPr>
        <w:suppressLineNumbers/>
        <w:autoSpaceDE w:val="0"/>
        <w:autoSpaceDN w:val="0"/>
        <w:adjustRightInd w:val="0"/>
        <w:rPr>
          <w:sz w:val="18"/>
          <w:szCs w:val="18"/>
          <w:u w:val="single"/>
        </w:rPr>
      </w:pPr>
      <w:r w:rsidRPr="00E002EC">
        <w:rPr>
          <w:sz w:val="18"/>
          <w:szCs w:val="18"/>
          <w:u w:val="single"/>
        </w:rPr>
        <w:t>Session 12</w:t>
      </w:r>
    </w:p>
    <w:p w14:paraId="79A87AB7" w14:textId="77777777" w:rsidR="0031419E" w:rsidRPr="00E002EC" w:rsidRDefault="0031419E" w:rsidP="0031419E">
      <w:pPr>
        <w:suppressLineNumbers/>
        <w:autoSpaceDE w:val="0"/>
        <w:autoSpaceDN w:val="0"/>
        <w:adjustRightInd w:val="0"/>
        <w:rPr>
          <w:sz w:val="18"/>
          <w:szCs w:val="18"/>
        </w:rPr>
      </w:pPr>
      <w:r w:rsidRPr="00E002EC">
        <w:rPr>
          <w:sz w:val="18"/>
          <w:szCs w:val="18"/>
        </w:rPr>
        <w:t>NAB</w:t>
      </w:r>
    </w:p>
    <w:p w14:paraId="4F78B0BF" w14:textId="768463D2" w:rsidR="0031419E" w:rsidRPr="00E002EC" w:rsidRDefault="0031419E" w:rsidP="0031419E">
      <w:pPr>
        <w:suppressLineNumbers/>
        <w:autoSpaceDE w:val="0"/>
        <w:autoSpaceDN w:val="0"/>
        <w:adjustRightInd w:val="0"/>
        <w:rPr>
          <w:sz w:val="18"/>
          <w:szCs w:val="18"/>
        </w:rPr>
      </w:pPr>
      <w:r w:rsidRPr="00E002EC">
        <w:rPr>
          <w:sz w:val="18"/>
          <w:szCs w:val="18"/>
        </w:rPr>
        <w:t>LS #</w:t>
      </w:r>
      <w:r>
        <w:rPr>
          <w:sz w:val="18"/>
          <w:szCs w:val="18"/>
        </w:rPr>
        <w:t>4536</w:t>
      </w:r>
    </w:p>
    <w:p w14:paraId="64216960" w14:textId="77777777" w:rsidR="0031419E" w:rsidRPr="00E002EC" w:rsidRDefault="0031419E" w:rsidP="0031419E">
      <w:pPr>
        <w:suppressLineNumbers/>
        <w:autoSpaceDE w:val="0"/>
        <w:autoSpaceDN w:val="0"/>
        <w:adjustRightInd w:val="0"/>
        <w:rPr>
          <w:sz w:val="18"/>
          <w:szCs w:val="18"/>
        </w:rPr>
      </w:pPr>
      <w:r>
        <w:rPr>
          <w:sz w:val="18"/>
          <w:szCs w:val="18"/>
        </w:rPr>
        <w:t>2</w:t>
      </w:r>
      <w:r w:rsidRPr="00E002EC">
        <w:rPr>
          <w:sz w:val="18"/>
          <w:szCs w:val="18"/>
        </w:rPr>
        <w:t>/</w:t>
      </w:r>
      <w:r>
        <w:rPr>
          <w:sz w:val="18"/>
          <w:szCs w:val="18"/>
        </w:rPr>
        <w:t>17</w:t>
      </w:r>
      <w:r w:rsidRPr="00E002EC">
        <w:rPr>
          <w:sz w:val="18"/>
          <w:szCs w:val="18"/>
        </w:rPr>
        <w:t>/22</w:t>
      </w:r>
    </w:p>
    <w:p w14:paraId="70D4677B" w14:textId="77777777" w:rsidR="0031419E" w:rsidRPr="00E002EC" w:rsidRDefault="0031419E" w:rsidP="0031419E">
      <w:pPr>
        <w:suppressLineNumbers/>
        <w:autoSpaceDE w:val="0"/>
        <w:autoSpaceDN w:val="0"/>
        <w:adjustRightInd w:val="0"/>
        <w:rPr>
          <w:sz w:val="18"/>
          <w:szCs w:val="18"/>
        </w:rPr>
      </w:pPr>
    </w:p>
    <w:p w14:paraId="1F92D132" w14:textId="77777777" w:rsidR="0031419E" w:rsidRPr="00E002EC" w:rsidRDefault="0031419E" w:rsidP="0031419E">
      <w:pPr>
        <w:suppressLineNumbers/>
        <w:autoSpaceDE w:val="0"/>
        <w:autoSpaceDN w:val="0"/>
        <w:adjustRightInd w:val="0"/>
        <w:rPr>
          <w:sz w:val="18"/>
          <w:szCs w:val="18"/>
          <w:u w:val="single"/>
        </w:rPr>
      </w:pPr>
      <w:r w:rsidRPr="00E002EC">
        <w:rPr>
          <w:sz w:val="18"/>
          <w:szCs w:val="18"/>
          <w:u w:val="single"/>
        </w:rPr>
        <w:t>Session 11</w:t>
      </w:r>
    </w:p>
    <w:p w14:paraId="5E703A36" w14:textId="6F23FCBA" w:rsidR="0031419E" w:rsidRPr="002A666B" w:rsidRDefault="0031419E" w:rsidP="0031419E">
      <w:pPr>
        <w:suppressLineNumbers/>
        <w:autoSpaceDE w:val="0"/>
        <w:autoSpaceDN w:val="0"/>
        <w:adjustRightInd w:val="0"/>
        <w:rPr>
          <w:sz w:val="18"/>
          <w:szCs w:val="18"/>
        </w:rPr>
      </w:pPr>
      <w:r>
        <w:rPr>
          <w:sz w:val="18"/>
          <w:szCs w:val="18"/>
        </w:rPr>
        <w:t>JG</w:t>
      </w:r>
    </w:p>
    <w:p w14:paraId="12761BA9" w14:textId="58CAB643" w:rsidR="0031419E" w:rsidRPr="00E002EC" w:rsidRDefault="0031419E" w:rsidP="0031419E">
      <w:pPr>
        <w:suppressLineNumbers/>
        <w:autoSpaceDE w:val="0"/>
        <w:autoSpaceDN w:val="0"/>
        <w:adjustRightInd w:val="0"/>
        <w:rPr>
          <w:sz w:val="18"/>
          <w:szCs w:val="18"/>
        </w:rPr>
      </w:pPr>
      <w:r>
        <w:rPr>
          <w:sz w:val="18"/>
          <w:szCs w:val="18"/>
        </w:rPr>
        <w:t>LS #14831</w:t>
      </w:r>
    </w:p>
    <w:p w14:paraId="580FE767" w14:textId="6EFCFA8E" w:rsidR="0031419E" w:rsidRPr="00E002EC" w:rsidRDefault="0031419E" w:rsidP="0031419E">
      <w:pPr>
        <w:suppressLineNumbers/>
        <w:autoSpaceDE w:val="0"/>
        <w:autoSpaceDN w:val="0"/>
        <w:adjustRightInd w:val="0"/>
        <w:rPr>
          <w:sz w:val="18"/>
          <w:szCs w:val="18"/>
        </w:rPr>
      </w:pPr>
      <w:r w:rsidRPr="00E002EC">
        <w:rPr>
          <w:sz w:val="18"/>
          <w:szCs w:val="18"/>
        </w:rPr>
        <w:t>Int. #</w:t>
      </w:r>
      <w:r>
        <w:rPr>
          <w:sz w:val="18"/>
          <w:szCs w:val="18"/>
        </w:rPr>
        <w:t>2370-2021</w:t>
      </w:r>
    </w:p>
    <w:p w14:paraId="33B50762" w14:textId="73BF1FEC" w:rsidR="00B32C52" w:rsidRPr="001218E3" w:rsidRDefault="00B32C52" w:rsidP="009F1B89">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DC342" w14:textId="77777777" w:rsidR="003D743F" w:rsidRDefault="003D743F" w:rsidP="00272634">
      <w:r>
        <w:separator/>
      </w:r>
    </w:p>
  </w:endnote>
  <w:endnote w:type="continuationSeparator" w:id="0">
    <w:p w14:paraId="0F08029D" w14:textId="77777777" w:rsidR="003D743F" w:rsidRDefault="003D743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E9D29" w14:textId="77777777" w:rsidR="003D743F" w:rsidRDefault="003D743F" w:rsidP="00272634">
      <w:r>
        <w:separator/>
      </w:r>
    </w:p>
  </w:footnote>
  <w:footnote w:type="continuationSeparator" w:id="0">
    <w:p w14:paraId="1E2FBD01" w14:textId="77777777" w:rsidR="003D743F" w:rsidRDefault="003D743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4293"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C2664"/>
    <w:rsid w:val="00006640"/>
    <w:rsid w:val="00066402"/>
    <w:rsid w:val="000765AF"/>
    <w:rsid w:val="00080B67"/>
    <w:rsid w:val="0009095F"/>
    <w:rsid w:val="000C71D3"/>
    <w:rsid w:val="000D0C9F"/>
    <w:rsid w:val="000E4F15"/>
    <w:rsid w:val="0010786F"/>
    <w:rsid w:val="001218E3"/>
    <w:rsid w:val="00124280"/>
    <w:rsid w:val="00134583"/>
    <w:rsid w:val="001349AE"/>
    <w:rsid w:val="0017748E"/>
    <w:rsid w:val="001E19E6"/>
    <w:rsid w:val="001E3407"/>
    <w:rsid w:val="00216A92"/>
    <w:rsid w:val="00220726"/>
    <w:rsid w:val="002458D8"/>
    <w:rsid w:val="00255B91"/>
    <w:rsid w:val="00272634"/>
    <w:rsid w:val="00280543"/>
    <w:rsid w:val="002B309C"/>
    <w:rsid w:val="002B4974"/>
    <w:rsid w:val="002D78A5"/>
    <w:rsid w:val="0031419E"/>
    <w:rsid w:val="00314831"/>
    <w:rsid w:val="003208F1"/>
    <w:rsid w:val="0033433B"/>
    <w:rsid w:val="00345D79"/>
    <w:rsid w:val="0035723D"/>
    <w:rsid w:val="00367ABC"/>
    <w:rsid w:val="00393122"/>
    <w:rsid w:val="003A304F"/>
    <w:rsid w:val="003B149D"/>
    <w:rsid w:val="003B4D26"/>
    <w:rsid w:val="003D6D23"/>
    <w:rsid w:val="003D743F"/>
    <w:rsid w:val="003E2F46"/>
    <w:rsid w:val="003E57E6"/>
    <w:rsid w:val="004037CD"/>
    <w:rsid w:val="004066EE"/>
    <w:rsid w:val="0041520B"/>
    <w:rsid w:val="00420A2B"/>
    <w:rsid w:val="00424E79"/>
    <w:rsid w:val="00460A10"/>
    <w:rsid w:val="00474067"/>
    <w:rsid w:val="00476D5A"/>
    <w:rsid w:val="004911F4"/>
    <w:rsid w:val="004B589D"/>
    <w:rsid w:val="005021D5"/>
    <w:rsid w:val="00512FB5"/>
    <w:rsid w:val="005331A0"/>
    <w:rsid w:val="00544D57"/>
    <w:rsid w:val="00563377"/>
    <w:rsid w:val="00566FBC"/>
    <w:rsid w:val="00597FA2"/>
    <w:rsid w:val="005B1E8E"/>
    <w:rsid w:val="005D64D7"/>
    <w:rsid w:val="005E4D29"/>
    <w:rsid w:val="005E5537"/>
    <w:rsid w:val="005E60DC"/>
    <w:rsid w:val="00606846"/>
    <w:rsid w:val="00615680"/>
    <w:rsid w:val="00617310"/>
    <w:rsid w:val="00651D12"/>
    <w:rsid w:val="006B0536"/>
    <w:rsid w:val="006C314E"/>
    <w:rsid w:val="006D2267"/>
    <w:rsid w:val="006F5093"/>
    <w:rsid w:val="007149E6"/>
    <w:rsid w:val="00721940"/>
    <w:rsid w:val="00724DC3"/>
    <w:rsid w:val="00751580"/>
    <w:rsid w:val="00781399"/>
    <w:rsid w:val="007B3F05"/>
    <w:rsid w:val="007F3DDD"/>
    <w:rsid w:val="007F405A"/>
    <w:rsid w:val="00813EDE"/>
    <w:rsid w:val="0082024D"/>
    <w:rsid w:val="00820C10"/>
    <w:rsid w:val="00837A10"/>
    <w:rsid w:val="00837EB5"/>
    <w:rsid w:val="0086326E"/>
    <w:rsid w:val="008749A3"/>
    <w:rsid w:val="008823EE"/>
    <w:rsid w:val="009243C8"/>
    <w:rsid w:val="00932BFA"/>
    <w:rsid w:val="00957F28"/>
    <w:rsid w:val="00962A70"/>
    <w:rsid w:val="009654CB"/>
    <w:rsid w:val="009A462D"/>
    <w:rsid w:val="009B087E"/>
    <w:rsid w:val="009B7927"/>
    <w:rsid w:val="009D3F0D"/>
    <w:rsid w:val="009F1B89"/>
    <w:rsid w:val="00A0603B"/>
    <w:rsid w:val="00A5189C"/>
    <w:rsid w:val="00A54037"/>
    <w:rsid w:val="00A54986"/>
    <w:rsid w:val="00A64390"/>
    <w:rsid w:val="00A6526E"/>
    <w:rsid w:val="00A722AE"/>
    <w:rsid w:val="00A87143"/>
    <w:rsid w:val="00A9132D"/>
    <w:rsid w:val="00AB7524"/>
    <w:rsid w:val="00AC0372"/>
    <w:rsid w:val="00AC2664"/>
    <w:rsid w:val="00AD7EC0"/>
    <w:rsid w:val="00AE4DE1"/>
    <w:rsid w:val="00AF56D8"/>
    <w:rsid w:val="00B10233"/>
    <w:rsid w:val="00B32C52"/>
    <w:rsid w:val="00B42609"/>
    <w:rsid w:val="00B578BD"/>
    <w:rsid w:val="00B9759C"/>
    <w:rsid w:val="00BA1D4D"/>
    <w:rsid w:val="00BD2104"/>
    <w:rsid w:val="00BD51CA"/>
    <w:rsid w:val="00C158DB"/>
    <w:rsid w:val="00C20C57"/>
    <w:rsid w:val="00C20D76"/>
    <w:rsid w:val="00C22CDF"/>
    <w:rsid w:val="00C52A73"/>
    <w:rsid w:val="00C564A2"/>
    <w:rsid w:val="00C67FA9"/>
    <w:rsid w:val="00C75F08"/>
    <w:rsid w:val="00C81C46"/>
    <w:rsid w:val="00C83B98"/>
    <w:rsid w:val="00CC3989"/>
    <w:rsid w:val="00CC3F79"/>
    <w:rsid w:val="00CD34C1"/>
    <w:rsid w:val="00D0018B"/>
    <w:rsid w:val="00D22058"/>
    <w:rsid w:val="00D25C62"/>
    <w:rsid w:val="00D442F8"/>
    <w:rsid w:val="00D54B09"/>
    <w:rsid w:val="00D56741"/>
    <w:rsid w:val="00D616FE"/>
    <w:rsid w:val="00D74104"/>
    <w:rsid w:val="00D92C74"/>
    <w:rsid w:val="00DA25D7"/>
    <w:rsid w:val="00DB46CB"/>
    <w:rsid w:val="00E3518C"/>
    <w:rsid w:val="00E36E6E"/>
    <w:rsid w:val="00E444FF"/>
    <w:rsid w:val="00E47F9F"/>
    <w:rsid w:val="00E66E4E"/>
    <w:rsid w:val="00E75C3A"/>
    <w:rsid w:val="00E82CC1"/>
    <w:rsid w:val="00E91645"/>
    <w:rsid w:val="00EF0E87"/>
    <w:rsid w:val="00F16678"/>
    <w:rsid w:val="00F21FC5"/>
    <w:rsid w:val="00F325FA"/>
    <w:rsid w:val="00F42BA3"/>
    <w:rsid w:val="00F4558B"/>
    <w:rsid w:val="00F51D32"/>
    <w:rsid w:val="00F656F0"/>
    <w:rsid w:val="00F74B3D"/>
    <w:rsid w:val="00F8773C"/>
    <w:rsid w:val="00FE1DDE"/>
    <w:rsid w:val="00FF1F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7582"/>
  <w15:docId w15:val="{9A923590-C5AB-429D-AA0E-6C4B5433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424">
      <w:bodyDiv w:val="1"/>
      <w:marLeft w:val="0"/>
      <w:marRight w:val="0"/>
      <w:marTop w:val="0"/>
      <w:marBottom w:val="0"/>
      <w:divBdr>
        <w:top w:val="none" w:sz="0" w:space="0" w:color="auto"/>
        <w:left w:val="none" w:sz="0" w:space="0" w:color="auto"/>
        <w:bottom w:val="none" w:sz="0" w:space="0" w:color="auto"/>
        <w:right w:val="none" w:sz="0" w:space="0" w:color="auto"/>
      </w:divBdr>
    </w:div>
    <w:div w:id="423306608">
      <w:bodyDiv w:val="1"/>
      <w:marLeft w:val="0"/>
      <w:marRight w:val="0"/>
      <w:marTop w:val="0"/>
      <w:marBottom w:val="0"/>
      <w:divBdr>
        <w:top w:val="none" w:sz="0" w:space="0" w:color="auto"/>
        <w:left w:val="none" w:sz="0" w:space="0" w:color="auto"/>
        <w:bottom w:val="none" w:sz="0" w:space="0" w:color="auto"/>
        <w:right w:val="none" w:sz="0" w:space="0" w:color="auto"/>
      </w:divBdr>
    </w:div>
    <w:div w:id="1019158285">
      <w:bodyDiv w:val="1"/>
      <w:marLeft w:val="0"/>
      <w:marRight w:val="0"/>
      <w:marTop w:val="0"/>
      <w:marBottom w:val="0"/>
      <w:divBdr>
        <w:top w:val="none" w:sz="0" w:space="0" w:color="auto"/>
        <w:left w:val="none" w:sz="0" w:space="0" w:color="auto"/>
        <w:bottom w:val="none" w:sz="0" w:space="0" w:color="auto"/>
        <w:right w:val="none" w:sz="0" w:space="0" w:color="auto"/>
      </w:divBdr>
    </w:div>
    <w:div w:id="120582938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3</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Ganapathy, Jayasri</dc:creator>
  <cp:lastModifiedBy>Martin, William</cp:lastModifiedBy>
  <cp:revision>27</cp:revision>
  <cp:lastPrinted>2018-02-28T16:57:00Z</cp:lastPrinted>
  <dcterms:created xsi:type="dcterms:W3CDTF">2022-02-17T18:09:00Z</dcterms:created>
  <dcterms:modified xsi:type="dcterms:W3CDTF">2022-08-04T17:01:00Z</dcterms:modified>
</cp:coreProperties>
</file>