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D0325" w14:textId="2736BFFF" w:rsidR="004C6ECA" w:rsidRDefault="00584893" w:rsidP="00B74608">
      <w:pPr>
        <w:jc w:val="center"/>
      </w:pPr>
      <w:r>
        <w:t>Res. No.</w:t>
      </w:r>
      <w:r w:rsidR="00D80F66">
        <w:t xml:space="preserve"> </w:t>
      </w:r>
      <w:r w:rsidR="001940B1">
        <w:t>61</w:t>
      </w:r>
    </w:p>
    <w:p w14:paraId="386E83ED" w14:textId="77777777" w:rsidR="00584893" w:rsidRDefault="00584893" w:rsidP="00FF2BE4"/>
    <w:p w14:paraId="4D6DECB2" w14:textId="77777777" w:rsidR="00197110" w:rsidRPr="00197110" w:rsidRDefault="00197110" w:rsidP="00FF2BE4">
      <w:pPr>
        <w:rPr>
          <w:vanish/>
        </w:rPr>
      </w:pPr>
      <w:r w:rsidRPr="00197110">
        <w:rPr>
          <w:vanish/>
        </w:rPr>
        <w:t>..Title</w:t>
      </w:r>
    </w:p>
    <w:p w14:paraId="02C7DAA4" w14:textId="1889DD72" w:rsidR="00FF2BE4" w:rsidRDefault="00584893" w:rsidP="00FF2BE4">
      <w:r>
        <w:t xml:space="preserve">Resolution </w:t>
      </w:r>
      <w:r w:rsidR="002F2E62">
        <w:t>calling upon the New York City Department of Education to require that all publ</w:t>
      </w:r>
      <w:r w:rsidR="007E5DAE">
        <w:t xml:space="preserve">ic school students from kindergarten through grade </w:t>
      </w:r>
      <w:r w:rsidR="002F2E62">
        <w:t>5 receive three hours of art and music education per school week</w:t>
      </w:r>
      <w:r w:rsidR="004C352E">
        <w:t>.</w:t>
      </w:r>
    </w:p>
    <w:p w14:paraId="5FFDBD19" w14:textId="043885EC" w:rsidR="00197110" w:rsidRPr="00197110" w:rsidRDefault="00197110" w:rsidP="00FF2BE4">
      <w:pPr>
        <w:rPr>
          <w:vanish/>
        </w:rPr>
      </w:pPr>
      <w:r w:rsidRPr="00197110">
        <w:rPr>
          <w:vanish/>
        </w:rPr>
        <w:t>..body</w:t>
      </w:r>
    </w:p>
    <w:p w14:paraId="481B7A41" w14:textId="77777777" w:rsidR="007E1C58" w:rsidRDefault="007E1C58" w:rsidP="00FF2BE4"/>
    <w:p w14:paraId="1D03D9A1" w14:textId="7D1606F2" w:rsidR="003F11DA" w:rsidRDefault="003F11DA" w:rsidP="003F11DA">
      <w:pPr>
        <w:tabs>
          <w:tab w:val="left" w:pos="7290"/>
        </w:tabs>
        <w:autoSpaceDE w:val="0"/>
        <w:autoSpaceDN w:val="0"/>
        <w:adjustRightInd w:val="0"/>
        <w:jc w:val="left"/>
        <w:rPr>
          <w:b/>
          <w:bCs/>
        </w:rPr>
      </w:pPr>
      <w:r>
        <w:t>By Council Members Brannan, Powers, Farias, Stevens, Hanif, Cabán, Brewer, Won, Restler, Krishnan</w:t>
      </w:r>
      <w:r w:rsidR="007652DE">
        <w:t>,</w:t>
      </w:r>
      <w:r>
        <w:t xml:space="preserve"> Hudson</w:t>
      </w:r>
      <w:r w:rsidR="007652DE">
        <w:t xml:space="preserve"> and Abreu</w:t>
      </w:r>
      <w:bookmarkStart w:id="0" w:name="_GoBack"/>
      <w:bookmarkEnd w:id="0"/>
    </w:p>
    <w:p w14:paraId="379EA41F" w14:textId="77777777" w:rsidR="00B74608" w:rsidRDefault="00B74608" w:rsidP="00BE3C8A"/>
    <w:p w14:paraId="5C0B046A" w14:textId="451DA2AD" w:rsidR="00B74608" w:rsidRDefault="00B74608" w:rsidP="00BA6DDE">
      <w:pPr>
        <w:spacing w:line="480" w:lineRule="auto"/>
        <w:ind w:firstLine="720"/>
      </w:pPr>
      <w:r>
        <w:t xml:space="preserve">Whereas, </w:t>
      </w:r>
      <w:r w:rsidR="00553FB5">
        <w:t>Art and music are core subjects in public education</w:t>
      </w:r>
      <w:r w:rsidR="005210BA">
        <w:t xml:space="preserve"> and promote a positive</w:t>
      </w:r>
      <w:r w:rsidR="00587FE7">
        <w:t>,</w:t>
      </w:r>
      <w:r w:rsidR="005210BA">
        <w:t xml:space="preserve"> healthy lifestyle</w:t>
      </w:r>
      <w:r>
        <w:t>; and</w:t>
      </w:r>
    </w:p>
    <w:p w14:paraId="2DB53777" w14:textId="519D6B28" w:rsidR="007E1C58" w:rsidRDefault="007E1C58" w:rsidP="00BA6DDE">
      <w:pPr>
        <w:spacing w:line="480" w:lineRule="auto"/>
        <w:ind w:firstLine="720"/>
      </w:pPr>
      <w:r>
        <w:t xml:space="preserve">Whereas, </w:t>
      </w:r>
      <w:r w:rsidR="00553FB5">
        <w:t>The elementary schoo</w:t>
      </w:r>
      <w:r w:rsidR="00DA3F58">
        <w:t>l years are a formative part of</w:t>
      </w:r>
      <w:r w:rsidR="00553FB5">
        <w:t xml:space="preserve"> social, emotional, intellectual, and sensory development</w:t>
      </w:r>
      <w:r w:rsidR="008B3396">
        <w:t xml:space="preserve"> and are </w:t>
      </w:r>
      <w:r w:rsidR="00587FE7">
        <w:t xml:space="preserve">when </w:t>
      </w:r>
      <w:r w:rsidR="008B3396">
        <w:t>children develop foundational skills that they use throughout their personal, academic, and professional lives; and</w:t>
      </w:r>
    </w:p>
    <w:p w14:paraId="04C15FDE" w14:textId="4862BE61" w:rsidR="005615E6" w:rsidRDefault="005615E6" w:rsidP="00BA6DDE">
      <w:pPr>
        <w:spacing w:line="480" w:lineRule="auto"/>
        <w:ind w:firstLine="720"/>
      </w:pPr>
      <w:r>
        <w:t xml:space="preserve">Whereas, </w:t>
      </w:r>
      <w:proofErr w:type="gramStart"/>
      <w:r w:rsidR="0072338B">
        <w:t>The</w:t>
      </w:r>
      <w:proofErr w:type="gramEnd"/>
      <w:r w:rsidR="0072338B">
        <w:t xml:space="preserve"> arts allow </w:t>
      </w:r>
      <w:r w:rsidR="0048510B">
        <w:t>children</w:t>
      </w:r>
      <w:r w:rsidR="0072338B">
        <w:t xml:space="preserve"> to </w:t>
      </w:r>
      <w:r w:rsidR="004A4942">
        <w:t>actively experiment</w:t>
      </w:r>
      <w:r w:rsidR="0072338B">
        <w:t xml:space="preserve">, which fosters a deeper level of engagement and </w:t>
      </w:r>
      <w:r w:rsidR="004A4942">
        <w:t xml:space="preserve">a </w:t>
      </w:r>
      <w:r w:rsidR="0072338B">
        <w:t>stronger desire to acquire knowledge</w:t>
      </w:r>
      <w:r>
        <w:t>; and</w:t>
      </w:r>
    </w:p>
    <w:p w14:paraId="3960E06F" w14:textId="313337E7" w:rsidR="005615E6" w:rsidRDefault="005615E6" w:rsidP="00BA6DDE">
      <w:pPr>
        <w:spacing w:line="480" w:lineRule="auto"/>
        <w:ind w:firstLine="720"/>
      </w:pPr>
      <w:r>
        <w:t xml:space="preserve">Whereas, </w:t>
      </w:r>
      <w:proofErr w:type="gramStart"/>
      <w:r w:rsidR="00881548">
        <w:t>The</w:t>
      </w:r>
      <w:proofErr w:type="gramEnd"/>
      <w:r w:rsidR="0048510B">
        <w:t xml:space="preserve"> arts enhance visual, verbal and non-verbal communication</w:t>
      </w:r>
      <w:r w:rsidR="00881548">
        <w:t xml:space="preserve"> in children</w:t>
      </w:r>
      <w:r w:rsidR="00746EE2">
        <w:t>,</w:t>
      </w:r>
      <w:r w:rsidR="0048510B">
        <w:t xml:space="preserve"> and has been found to help with language development</w:t>
      </w:r>
      <w:r>
        <w:t>; and</w:t>
      </w:r>
    </w:p>
    <w:p w14:paraId="5E1B6689" w14:textId="21F5A717" w:rsidR="005615E6" w:rsidRDefault="005615E6" w:rsidP="00BA6DDE">
      <w:pPr>
        <w:spacing w:line="480" w:lineRule="auto"/>
        <w:ind w:firstLine="720"/>
      </w:pPr>
      <w:r>
        <w:t xml:space="preserve">Whereas, </w:t>
      </w:r>
      <w:proofErr w:type="gramStart"/>
      <w:r w:rsidR="00C73469">
        <w:t>An</w:t>
      </w:r>
      <w:proofErr w:type="gramEnd"/>
      <w:r w:rsidR="00C73469">
        <w:t xml:space="preserve"> education in the arts promotes action, experimentation, critical thinking, and both collaborati</w:t>
      </w:r>
      <w:r w:rsidR="00746EE2">
        <w:t>ve</w:t>
      </w:r>
      <w:r w:rsidR="00C73469">
        <w:t xml:space="preserve"> and individual expression</w:t>
      </w:r>
      <w:r>
        <w:t>; and</w:t>
      </w:r>
    </w:p>
    <w:p w14:paraId="3B0E4184" w14:textId="77777777" w:rsidR="00166245" w:rsidRDefault="00166245" w:rsidP="00BA6DDE">
      <w:pPr>
        <w:spacing w:line="480" w:lineRule="auto"/>
        <w:ind w:firstLine="720"/>
      </w:pPr>
      <w:r>
        <w:t>Whereas, An analysis of four United States Department of Education longitudinal studies by the National Endowment for the Arts found that eighth graders with high levels of art engagement from kindergarten to grade 5 received higher test scores in science and writing than students with a lower level of art engagement; and</w:t>
      </w:r>
    </w:p>
    <w:p w14:paraId="2CF43966" w14:textId="77777777" w:rsidR="00166245" w:rsidRDefault="00166245" w:rsidP="00BA6DDE">
      <w:pPr>
        <w:spacing w:line="480" w:lineRule="auto"/>
        <w:ind w:firstLine="720"/>
      </w:pPr>
      <w:r>
        <w:t>Whereas, Among children with a low socioeconomic status, 74% of eighth graders with a high level of art engagement aspired to graduate from a college with a Bachelor’s Degree, compared to 43% of eighth graders with a low level of art engagement; and</w:t>
      </w:r>
    </w:p>
    <w:p w14:paraId="304ACCBB" w14:textId="1F24B4C0" w:rsidR="00166245" w:rsidRDefault="00166245" w:rsidP="00BA6DDE">
      <w:pPr>
        <w:spacing w:line="480" w:lineRule="auto"/>
        <w:ind w:firstLine="720"/>
      </w:pPr>
      <w:r>
        <w:lastRenderedPageBreak/>
        <w:t>Whereas, Education in the arts makes eighth graders more likely to engage in civic minded behavior throughout their lives including</w:t>
      </w:r>
      <w:r w:rsidR="00587FE7">
        <w:t xml:space="preserve"> by</w:t>
      </w:r>
      <w:r>
        <w:t xml:space="preserve"> participating in student government, volunteering at least once a month, reading the news at least once a week, and voting in local elections; and</w:t>
      </w:r>
    </w:p>
    <w:p w14:paraId="409CF122" w14:textId="77777777" w:rsidR="00166245" w:rsidRDefault="00166245" w:rsidP="00BA6DDE">
      <w:pPr>
        <w:spacing w:line="480" w:lineRule="auto"/>
        <w:ind w:firstLine="720"/>
      </w:pPr>
      <w:r>
        <w:t>Whereas, A report by the NAMM Foundation found that more than 88% of teachers say music education helps children express themselves, become more confident, develop better study habits, and display more self-control; and</w:t>
      </w:r>
    </w:p>
    <w:p w14:paraId="5FDB7EF7" w14:textId="3ECA072C" w:rsidR="00166245" w:rsidRDefault="00166245" w:rsidP="00BA6DDE">
      <w:pPr>
        <w:spacing w:line="480" w:lineRule="auto"/>
        <w:ind w:firstLine="720"/>
      </w:pPr>
      <w:r>
        <w:t>Whereas, The</w:t>
      </w:r>
      <w:r w:rsidR="0089516B">
        <w:t xml:space="preserve"> NAMM Foundation</w:t>
      </w:r>
      <w:r>
        <w:t xml:space="preserve"> report also found that the average student in the United States has only three years of art and music education; and</w:t>
      </w:r>
    </w:p>
    <w:p w14:paraId="595C27FB" w14:textId="5E36EDB5" w:rsidR="005615E6" w:rsidRDefault="00166245" w:rsidP="00BA6DDE">
      <w:pPr>
        <w:spacing w:line="480" w:lineRule="auto"/>
        <w:ind w:firstLine="720"/>
      </w:pPr>
      <w:r>
        <w:t>Whereas, Almost 80% of teacher</w:t>
      </w:r>
      <w:r w:rsidR="00587FE7">
        <w:t>s</w:t>
      </w:r>
      <w:r>
        <w:t xml:space="preserve"> and parents interviewed in the report said that class duration and class frequency are significant factors for a high</w:t>
      </w:r>
      <w:r w:rsidR="00587FE7">
        <w:t>-</w:t>
      </w:r>
      <w:r>
        <w:t>quality music education; and</w:t>
      </w:r>
    </w:p>
    <w:p w14:paraId="7CF3ED59" w14:textId="6E77CA6A" w:rsidR="005615E6" w:rsidRPr="00112AEF" w:rsidRDefault="005615E6" w:rsidP="00BA6DDE">
      <w:pPr>
        <w:spacing w:line="480" w:lineRule="auto"/>
        <w:ind w:firstLine="720"/>
      </w:pPr>
      <w:r>
        <w:t xml:space="preserve">Whereas, </w:t>
      </w:r>
      <w:r w:rsidR="00172EC4" w:rsidRPr="00112AEF">
        <w:t xml:space="preserve">A </w:t>
      </w:r>
      <w:r w:rsidR="00112AEF">
        <w:t>2019</w:t>
      </w:r>
      <w:r w:rsidR="00112AEF" w:rsidRPr="00112AEF">
        <w:t xml:space="preserve"> </w:t>
      </w:r>
      <w:r w:rsidR="00172EC4" w:rsidRPr="00112AEF">
        <w:t xml:space="preserve">survey from the </w:t>
      </w:r>
      <w:proofErr w:type="spellStart"/>
      <w:r w:rsidR="00112AEF">
        <w:t>Ipsos</w:t>
      </w:r>
      <w:proofErr w:type="spellEnd"/>
      <w:r w:rsidR="00112AEF">
        <w:t xml:space="preserve"> Social Research Institute</w:t>
      </w:r>
      <w:r w:rsidR="00172EC4" w:rsidRPr="00112AEF">
        <w:t xml:space="preserve"> found that 8</w:t>
      </w:r>
      <w:r w:rsidR="00112AEF">
        <w:t>4</w:t>
      </w:r>
      <w:r w:rsidR="00172EC4" w:rsidRPr="00112AEF">
        <w:t>% of people believe</w:t>
      </w:r>
      <w:r w:rsidR="00E921A5" w:rsidRPr="00112AEF">
        <w:t xml:space="preserve"> that</w:t>
      </w:r>
      <w:r w:rsidR="00172EC4" w:rsidRPr="00112AEF">
        <w:t xml:space="preserve"> it’s important for students in elementary schools to receive an education in the arts</w:t>
      </w:r>
      <w:r w:rsidRPr="00112AEF">
        <w:t>; and</w:t>
      </w:r>
    </w:p>
    <w:p w14:paraId="183F9584" w14:textId="63313517" w:rsidR="005615E6" w:rsidRDefault="005615E6" w:rsidP="00BA6DDE">
      <w:pPr>
        <w:spacing w:line="480" w:lineRule="auto"/>
        <w:ind w:firstLine="720"/>
      </w:pPr>
      <w:r w:rsidRPr="00112AEF">
        <w:t xml:space="preserve">Whereas, </w:t>
      </w:r>
      <w:r w:rsidR="0058213B">
        <w:t xml:space="preserve">According </w:t>
      </w:r>
      <w:r w:rsidR="00383B3E">
        <w:t>to the</w:t>
      </w:r>
      <w:r w:rsidR="0058213B" w:rsidRPr="00112AEF">
        <w:t xml:space="preserve"> </w:t>
      </w:r>
      <w:r w:rsidRPr="00112AEF">
        <w:t>2017 New York State P-12 Learning Standards for the Arts recommend</w:t>
      </w:r>
      <w:r w:rsidR="00383B3E">
        <w:t>ations,</w:t>
      </w:r>
      <w:r w:rsidRPr="00112AEF">
        <w:t xml:space="preserve"> </w:t>
      </w:r>
      <w:r w:rsidR="00BE44BE">
        <w:t>only</w:t>
      </w:r>
      <w:r w:rsidR="00BE44BE" w:rsidRPr="00112AEF">
        <w:t xml:space="preserve"> </w:t>
      </w:r>
      <w:r w:rsidRPr="00112AEF">
        <w:t>20% o</w:t>
      </w:r>
      <w:r w:rsidR="00746EE2" w:rsidRPr="00112AEF">
        <w:t xml:space="preserve">f weekly class time in grades 1 to </w:t>
      </w:r>
      <w:r w:rsidRPr="00112AEF">
        <w:t>3 is spent on the arts and 10% of weekly class time in grad</w:t>
      </w:r>
      <w:r w:rsidR="00746EE2" w:rsidRPr="00112AEF">
        <w:t xml:space="preserve">es 4 to </w:t>
      </w:r>
      <w:r w:rsidRPr="00112AEF">
        <w:t>6; and</w:t>
      </w:r>
    </w:p>
    <w:p w14:paraId="1C1DABB8" w14:textId="0F753B1B" w:rsidR="007E1C58" w:rsidRDefault="007E1C58" w:rsidP="00BA6DDE">
      <w:pPr>
        <w:spacing w:line="480" w:lineRule="auto"/>
        <w:ind w:firstLine="720"/>
      </w:pPr>
      <w:r>
        <w:t xml:space="preserve">Whereas, </w:t>
      </w:r>
      <w:r w:rsidR="005615E6">
        <w:t xml:space="preserve">According to the New York City Department of Education, </w:t>
      </w:r>
      <w:r w:rsidR="00975B69">
        <w:t>public schools are required</w:t>
      </w:r>
      <w:r w:rsidR="005615E6">
        <w:t xml:space="preserve"> </w:t>
      </w:r>
      <w:r w:rsidR="00975B69">
        <w:t>to provide</w:t>
      </w:r>
      <w:r w:rsidR="005615E6">
        <w:t xml:space="preserve"> </w:t>
      </w:r>
      <w:r w:rsidR="004429CC">
        <w:t xml:space="preserve">101 hours </w:t>
      </w:r>
      <w:r w:rsidR="00975B69">
        <w:t xml:space="preserve">of arts education </w:t>
      </w:r>
      <w:r w:rsidR="004429CC">
        <w:t xml:space="preserve">for grades 1 to </w:t>
      </w:r>
      <w:r w:rsidR="00446D64">
        <w:t>3 and 93 hours for grades 4</w:t>
      </w:r>
      <w:r w:rsidR="004429CC">
        <w:t xml:space="preserve"> to </w:t>
      </w:r>
      <w:r w:rsidR="00446D64">
        <w:t>6</w:t>
      </w:r>
      <w:r>
        <w:t>; and</w:t>
      </w:r>
    </w:p>
    <w:p w14:paraId="3951835E" w14:textId="29233EEF" w:rsidR="00B74608" w:rsidRDefault="00B74608" w:rsidP="00BA6DDE">
      <w:pPr>
        <w:spacing w:line="480" w:lineRule="auto"/>
        <w:ind w:firstLine="720"/>
      </w:pPr>
      <w:r>
        <w:t xml:space="preserve">Whereas, </w:t>
      </w:r>
      <w:r w:rsidR="00446D64">
        <w:t>In a school year</w:t>
      </w:r>
      <w:r w:rsidR="00A57FD3">
        <w:t xml:space="preserve"> that has a minimum of 900 hours</w:t>
      </w:r>
      <w:r w:rsidR="00446D64">
        <w:t>, the New York City Department of Education</w:t>
      </w:r>
      <w:r w:rsidR="00457CD0">
        <w:t>’s</w:t>
      </w:r>
      <w:r w:rsidR="00975B69">
        <w:t xml:space="preserve"> requirements are </w:t>
      </w:r>
      <w:r w:rsidR="00446D64">
        <w:t xml:space="preserve">below the </w:t>
      </w:r>
      <w:r w:rsidR="00F770E4">
        <w:t xml:space="preserve">recommended amount of class time stated in </w:t>
      </w:r>
      <w:r w:rsidR="00446D64">
        <w:t>the</w:t>
      </w:r>
      <w:r w:rsidR="00975B69">
        <w:t xml:space="preserve"> 2017 P-12</w:t>
      </w:r>
      <w:r w:rsidR="00446D64">
        <w:t xml:space="preserve"> Learning Standards for the Arts</w:t>
      </w:r>
      <w:r>
        <w:t xml:space="preserve">; </w:t>
      </w:r>
      <w:r w:rsidR="00A57FD3">
        <w:t>and</w:t>
      </w:r>
    </w:p>
    <w:p w14:paraId="3F9AD38A" w14:textId="71CEAB9D" w:rsidR="00587FE7" w:rsidRDefault="00830D96" w:rsidP="00BA6DDE">
      <w:pPr>
        <w:spacing w:line="480" w:lineRule="auto"/>
        <w:ind w:firstLine="720"/>
      </w:pPr>
      <w:r>
        <w:lastRenderedPageBreak/>
        <w:t xml:space="preserve">Whereas, </w:t>
      </w:r>
      <w:r w:rsidR="00AA2C9B" w:rsidRPr="00AA2C9B">
        <w:t>According to the New York City Department of Education’s annual Art in Schools Report,</w:t>
      </w:r>
      <w:r w:rsidR="00587FE7">
        <w:t xml:space="preserve"> submitted</w:t>
      </w:r>
      <w:r w:rsidR="00AA2C9B" w:rsidRPr="00AA2C9B">
        <w:t xml:space="preserve"> pursuant to Local Law 123 of 2013, of the 796 responding New York City schools that serve grades 1 to 5 in the 2018-2019 school year, 10% did not offer a music</w:t>
      </w:r>
      <w:r w:rsidR="00AA2C9B">
        <w:t xml:space="preserve"> </w:t>
      </w:r>
      <w:r w:rsidR="00AA2C9B" w:rsidRPr="00AA2C9B">
        <w:t>course and 3% did not offer a visual arts course; and</w:t>
      </w:r>
    </w:p>
    <w:p w14:paraId="74F90416" w14:textId="209A9455" w:rsidR="00830D96" w:rsidRPr="003701C1" w:rsidRDefault="00391A44" w:rsidP="00BA6DDE">
      <w:pPr>
        <w:spacing w:line="480" w:lineRule="auto"/>
        <w:ind w:firstLine="720"/>
      </w:pPr>
      <w:r>
        <w:t>Whereas, The Art in Schools Report 2018-2019</w:t>
      </w:r>
      <w:r w:rsidR="00994AA6">
        <w:t xml:space="preserve">, </w:t>
      </w:r>
      <w:r w:rsidR="00BA6DDE">
        <w:t xml:space="preserve">submitted </w:t>
      </w:r>
      <w:r w:rsidR="00994AA6">
        <w:t>pursuant</w:t>
      </w:r>
      <w:r w:rsidR="000D2D5A">
        <w:t xml:space="preserve"> to Local Law 123</w:t>
      </w:r>
      <w:r w:rsidR="00994AA6">
        <w:t xml:space="preserve"> of </w:t>
      </w:r>
      <w:r w:rsidR="000D2D5A">
        <w:t>2013</w:t>
      </w:r>
      <w:r w:rsidR="00994AA6">
        <w:t>,</w:t>
      </w:r>
      <w:r>
        <w:t xml:space="preserve"> also found that </w:t>
      </w:r>
      <w:r>
        <w:rPr>
          <w:color w:val="000000"/>
        </w:rPr>
        <w:t xml:space="preserve">22% of music classes and 10% of art classes </w:t>
      </w:r>
      <w:r w:rsidR="002476BF">
        <w:rPr>
          <w:color w:val="000000"/>
        </w:rPr>
        <w:t>from grades 1 to</w:t>
      </w:r>
      <w:r>
        <w:rPr>
          <w:color w:val="000000"/>
        </w:rPr>
        <w:t xml:space="preserve"> 5 are not taught by school-based art teachers; and</w:t>
      </w:r>
    </w:p>
    <w:p w14:paraId="139944A4" w14:textId="14562CC4" w:rsidR="00A11D7A" w:rsidRDefault="00A11D7A" w:rsidP="00BA6DDE">
      <w:pPr>
        <w:spacing w:line="480" w:lineRule="auto"/>
        <w:ind w:firstLine="720"/>
      </w:pPr>
      <w:r>
        <w:rPr>
          <w:color w:val="000000"/>
        </w:rPr>
        <w:t xml:space="preserve">Whereas, </w:t>
      </w:r>
      <w:r w:rsidR="000F6BD4">
        <w:rPr>
          <w:color w:val="000000"/>
        </w:rPr>
        <w:t xml:space="preserve">Only </w:t>
      </w:r>
      <w:r>
        <w:rPr>
          <w:color w:val="000000"/>
        </w:rPr>
        <w:t>46% of New York City public elementary schools have a full time certified music teacher, and only 43% have a full time certified arts teacher; and</w:t>
      </w:r>
    </w:p>
    <w:p w14:paraId="0A0DC0D4" w14:textId="653942BD" w:rsidR="00BA6DDE" w:rsidRDefault="00830D96" w:rsidP="00BA6DDE">
      <w:pPr>
        <w:spacing w:line="480" w:lineRule="auto"/>
        <w:ind w:firstLine="720"/>
      </w:pPr>
      <w:r>
        <w:t xml:space="preserve">Whereas, </w:t>
      </w:r>
      <w:r w:rsidR="007B1FCE" w:rsidRPr="00AA2C9B">
        <w:t xml:space="preserve">The National Center of Education Statistics found that in </w:t>
      </w:r>
      <w:r w:rsidR="00AA2C9B">
        <w:t>the past decade of academic school years</w:t>
      </w:r>
      <w:r w:rsidR="007B1FCE" w:rsidRPr="00AA2C9B">
        <w:t xml:space="preserve">, 35% of the nation’s elementary schools with the highest poverty concentration </w:t>
      </w:r>
      <w:r w:rsidR="008C3B58" w:rsidRPr="00AA2C9B">
        <w:t xml:space="preserve">lacked </w:t>
      </w:r>
      <w:r w:rsidR="007B1FCE" w:rsidRPr="00AA2C9B">
        <w:t xml:space="preserve">a dedicated music room with special equipment, and 32% of the nation’s schools with the highest poverty concentration </w:t>
      </w:r>
      <w:r w:rsidR="008C3B58" w:rsidRPr="00AA2C9B">
        <w:t>lacked</w:t>
      </w:r>
      <w:r w:rsidR="007B1FCE" w:rsidRPr="00AA2C9B">
        <w:t xml:space="preserve"> a dedicated</w:t>
      </w:r>
      <w:r w:rsidR="00470949" w:rsidRPr="00AA2C9B">
        <w:t xml:space="preserve"> art room with special equipment</w:t>
      </w:r>
      <w:r>
        <w:t>; and</w:t>
      </w:r>
    </w:p>
    <w:p w14:paraId="2422A951" w14:textId="54FA2A15" w:rsidR="00BA6DDE" w:rsidRDefault="00830D96" w:rsidP="00BA6DDE">
      <w:pPr>
        <w:spacing w:line="480" w:lineRule="auto"/>
        <w:ind w:firstLine="720"/>
      </w:pPr>
      <w:r>
        <w:t xml:space="preserve">Whereas, </w:t>
      </w:r>
      <w:r w:rsidR="00EF7AD9">
        <w:t>A</w:t>
      </w:r>
      <w:r w:rsidR="007B1FCE">
        <w:t>rt and music programs are among the first to be cut in a school budget</w:t>
      </w:r>
      <w:r>
        <w:t>; and</w:t>
      </w:r>
    </w:p>
    <w:p w14:paraId="2E13A962" w14:textId="656F804F" w:rsidR="00830D96" w:rsidRDefault="00D9562D" w:rsidP="00BA6DDE">
      <w:pPr>
        <w:spacing w:line="480" w:lineRule="auto"/>
        <w:ind w:firstLine="720"/>
      </w:pPr>
      <w:r>
        <w:t xml:space="preserve">Whereas, </w:t>
      </w:r>
      <w:r w:rsidR="0068275F">
        <w:t>According to a report</w:t>
      </w:r>
      <w:r w:rsidR="00AE5D73">
        <w:t xml:space="preserve"> entitled</w:t>
      </w:r>
      <w:r w:rsidR="0068275F">
        <w:t>, “Space Crunch in New York City Public Schools,”</w:t>
      </w:r>
      <w:r>
        <w:t xml:space="preserve"> </w:t>
      </w:r>
      <w:r w:rsidR="00AE5D73">
        <w:t>published by Class Size Matters in 2009</w:t>
      </w:r>
      <w:r w:rsidR="00437836">
        <w:t xml:space="preserve">, </w:t>
      </w:r>
      <w:r>
        <w:t xml:space="preserve">25% of the nearly 500 principals surveyed reported losing their art, dance, or music rooms to make more academic classroom space; </w:t>
      </w:r>
      <w:r w:rsidR="000A4306">
        <w:t>now, therefore, be it</w:t>
      </w:r>
      <w:r>
        <w:t xml:space="preserve"> </w:t>
      </w:r>
    </w:p>
    <w:p w14:paraId="0729789B" w14:textId="4C0A1CDE" w:rsidR="00B74608" w:rsidRDefault="00B74608" w:rsidP="00BA6DDE">
      <w:pPr>
        <w:spacing w:line="480" w:lineRule="auto"/>
        <w:ind w:firstLine="720"/>
      </w:pPr>
      <w:r>
        <w:t xml:space="preserve">Resolved, That the Council of the City of New York </w:t>
      </w:r>
      <w:r w:rsidR="001A71C4">
        <w:t xml:space="preserve">calls upon the New York City Department of Education to require that </w:t>
      </w:r>
      <w:r w:rsidR="007E5DAE">
        <w:t xml:space="preserve">all public </w:t>
      </w:r>
      <w:r w:rsidR="001A71C4">
        <w:t>school</w:t>
      </w:r>
      <w:r w:rsidR="007E5DAE">
        <w:t xml:space="preserve"> student</w:t>
      </w:r>
      <w:r w:rsidR="001A71C4">
        <w:t xml:space="preserve">s </w:t>
      </w:r>
      <w:r w:rsidR="007E5DAE">
        <w:t>from kindergarten through grade 5 receive</w:t>
      </w:r>
      <w:r w:rsidR="001A71C4">
        <w:t xml:space="preserve"> three hours of art and music education per school week.</w:t>
      </w:r>
    </w:p>
    <w:p w14:paraId="696385CA" w14:textId="2B257324" w:rsidR="00DD41F5" w:rsidRDefault="00DD41F5" w:rsidP="00B74608"/>
    <w:p w14:paraId="7D6DD834" w14:textId="77777777" w:rsidR="00DD41F5" w:rsidRPr="003701C1" w:rsidRDefault="00DD41F5" w:rsidP="00B74608">
      <w:pPr>
        <w:rPr>
          <w:sz w:val="18"/>
          <w:szCs w:val="18"/>
          <w:u w:val="single"/>
        </w:rPr>
      </w:pPr>
      <w:r w:rsidRPr="003701C1">
        <w:rPr>
          <w:sz w:val="18"/>
          <w:szCs w:val="18"/>
          <w:u w:val="single"/>
        </w:rPr>
        <w:t>Session 12</w:t>
      </w:r>
    </w:p>
    <w:p w14:paraId="2E37E4F0" w14:textId="77777777" w:rsidR="00DD41F5" w:rsidRDefault="00DD41F5" w:rsidP="00B74608">
      <w:pPr>
        <w:rPr>
          <w:sz w:val="18"/>
          <w:szCs w:val="18"/>
        </w:rPr>
      </w:pPr>
      <w:r>
        <w:rPr>
          <w:sz w:val="18"/>
          <w:szCs w:val="18"/>
        </w:rPr>
        <w:t>AH</w:t>
      </w:r>
    </w:p>
    <w:p w14:paraId="3AA590C5" w14:textId="5F5055AE" w:rsidR="00DD41F5" w:rsidRDefault="00DD41F5" w:rsidP="00B74608">
      <w:pPr>
        <w:rPr>
          <w:sz w:val="18"/>
          <w:szCs w:val="18"/>
        </w:rPr>
      </w:pPr>
      <w:r>
        <w:rPr>
          <w:sz w:val="18"/>
          <w:szCs w:val="18"/>
        </w:rPr>
        <w:t xml:space="preserve">LS </w:t>
      </w:r>
      <w:r w:rsidR="00DF07B6">
        <w:rPr>
          <w:sz w:val="18"/>
          <w:szCs w:val="18"/>
        </w:rPr>
        <w:t>#</w:t>
      </w:r>
      <w:r>
        <w:rPr>
          <w:sz w:val="18"/>
          <w:szCs w:val="18"/>
        </w:rPr>
        <w:t>4</w:t>
      </w:r>
      <w:r w:rsidR="003701C1">
        <w:rPr>
          <w:sz w:val="18"/>
          <w:szCs w:val="18"/>
        </w:rPr>
        <w:t>280</w:t>
      </w:r>
    </w:p>
    <w:p w14:paraId="24268D49" w14:textId="46400FE3" w:rsidR="00DD41F5" w:rsidRDefault="00DD41F5" w:rsidP="00B74608">
      <w:pPr>
        <w:rPr>
          <w:sz w:val="18"/>
          <w:szCs w:val="18"/>
        </w:rPr>
      </w:pPr>
      <w:r>
        <w:rPr>
          <w:sz w:val="18"/>
          <w:szCs w:val="18"/>
        </w:rPr>
        <w:t>0</w:t>
      </w:r>
      <w:r w:rsidR="003701C1">
        <w:rPr>
          <w:sz w:val="18"/>
          <w:szCs w:val="18"/>
        </w:rPr>
        <w:t>2</w:t>
      </w:r>
      <w:r>
        <w:rPr>
          <w:sz w:val="18"/>
          <w:szCs w:val="18"/>
        </w:rPr>
        <w:t>/</w:t>
      </w:r>
      <w:r w:rsidR="003701C1">
        <w:rPr>
          <w:sz w:val="18"/>
          <w:szCs w:val="18"/>
        </w:rPr>
        <w:t>16</w:t>
      </w:r>
      <w:r>
        <w:rPr>
          <w:sz w:val="18"/>
          <w:szCs w:val="18"/>
        </w:rPr>
        <w:t>/2020</w:t>
      </w:r>
    </w:p>
    <w:p w14:paraId="4E756B01" w14:textId="77777777" w:rsidR="00DD41F5" w:rsidRDefault="00DD41F5" w:rsidP="00B74608">
      <w:pPr>
        <w:rPr>
          <w:sz w:val="18"/>
          <w:szCs w:val="18"/>
        </w:rPr>
      </w:pPr>
    </w:p>
    <w:p w14:paraId="3C924C8D" w14:textId="77777777" w:rsidR="00DD41F5" w:rsidRPr="003701C1" w:rsidRDefault="00DD41F5" w:rsidP="00B74608">
      <w:pPr>
        <w:rPr>
          <w:sz w:val="18"/>
          <w:szCs w:val="18"/>
          <w:u w:val="single"/>
        </w:rPr>
      </w:pPr>
      <w:r w:rsidRPr="003701C1">
        <w:rPr>
          <w:sz w:val="18"/>
          <w:szCs w:val="18"/>
          <w:u w:val="single"/>
        </w:rPr>
        <w:lastRenderedPageBreak/>
        <w:t>Session 11</w:t>
      </w:r>
    </w:p>
    <w:p w14:paraId="72BEE953" w14:textId="77777777" w:rsidR="00DD41F5" w:rsidRPr="00E170B6" w:rsidRDefault="00DD41F5" w:rsidP="00DD41F5">
      <w:pPr>
        <w:jc w:val="left"/>
        <w:rPr>
          <w:sz w:val="22"/>
        </w:rPr>
      </w:pPr>
      <w:r w:rsidRPr="00E170B6">
        <w:rPr>
          <w:sz w:val="18"/>
        </w:rPr>
        <w:t>JN</w:t>
      </w:r>
      <w:r>
        <w:rPr>
          <w:sz w:val="18"/>
        </w:rPr>
        <w:t>/MMB</w:t>
      </w:r>
    </w:p>
    <w:p w14:paraId="10BD5F9D" w14:textId="055A86B2" w:rsidR="00B74608" w:rsidRPr="005210BA" w:rsidRDefault="00B74608" w:rsidP="00B74608">
      <w:pPr>
        <w:rPr>
          <w:sz w:val="18"/>
          <w:szCs w:val="18"/>
        </w:rPr>
      </w:pPr>
      <w:r>
        <w:rPr>
          <w:sz w:val="18"/>
          <w:szCs w:val="18"/>
        </w:rPr>
        <w:t>LS #</w:t>
      </w:r>
      <w:r w:rsidR="005210BA" w:rsidRPr="005210BA">
        <w:rPr>
          <w:sz w:val="18"/>
          <w:szCs w:val="18"/>
        </w:rPr>
        <w:t>14274</w:t>
      </w:r>
    </w:p>
    <w:p w14:paraId="0A6FA94D" w14:textId="019A30D8" w:rsidR="00AD39CF" w:rsidRPr="00B74608" w:rsidRDefault="00DD41F5" w:rsidP="00B74608">
      <w:pPr>
        <w:rPr>
          <w:sz w:val="18"/>
          <w:szCs w:val="18"/>
        </w:rPr>
      </w:pPr>
      <w:r>
        <w:rPr>
          <w:sz w:val="18"/>
          <w:szCs w:val="18"/>
        </w:rPr>
        <w:t>Res. #1345-2020</w:t>
      </w:r>
    </w:p>
    <w:sectPr w:rsidR="00AD39CF" w:rsidRPr="00B7460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95B4" w14:textId="77777777" w:rsidR="00655120" w:rsidRDefault="00655120" w:rsidP="0038082F">
      <w:r>
        <w:separator/>
      </w:r>
    </w:p>
  </w:endnote>
  <w:endnote w:type="continuationSeparator" w:id="0">
    <w:p w14:paraId="41A97626" w14:textId="77777777" w:rsidR="00655120" w:rsidRDefault="00655120" w:rsidP="0038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8654323"/>
      <w:docPartObj>
        <w:docPartGallery w:val="Page Numbers (Bottom of Page)"/>
        <w:docPartUnique/>
      </w:docPartObj>
    </w:sdtPr>
    <w:sdtEndPr>
      <w:rPr>
        <w:rStyle w:val="PageNumber"/>
      </w:rPr>
    </w:sdtEndPr>
    <w:sdtContent>
      <w:p w14:paraId="4DC6F826" w14:textId="2F19EB05" w:rsidR="00DD41F5" w:rsidRDefault="00DD41F5" w:rsidP="005948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ED9DAF" w14:textId="77777777" w:rsidR="00DD41F5" w:rsidRDefault="00DD4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3301616"/>
      <w:docPartObj>
        <w:docPartGallery w:val="Page Numbers (Bottom of Page)"/>
        <w:docPartUnique/>
      </w:docPartObj>
    </w:sdtPr>
    <w:sdtEndPr>
      <w:rPr>
        <w:rStyle w:val="PageNumber"/>
      </w:rPr>
    </w:sdtEndPr>
    <w:sdtContent>
      <w:p w14:paraId="72674964" w14:textId="1D753FAF" w:rsidR="00DD41F5" w:rsidRDefault="00DD41F5" w:rsidP="005948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652DE">
          <w:rPr>
            <w:rStyle w:val="PageNumber"/>
            <w:noProof/>
          </w:rPr>
          <w:t>1</w:t>
        </w:r>
        <w:r>
          <w:rPr>
            <w:rStyle w:val="PageNumber"/>
          </w:rPr>
          <w:fldChar w:fldCharType="end"/>
        </w:r>
      </w:p>
    </w:sdtContent>
  </w:sdt>
  <w:p w14:paraId="1331A3D8" w14:textId="77777777" w:rsidR="00DD41F5" w:rsidRDefault="00DD4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420C" w14:textId="77777777" w:rsidR="00655120" w:rsidRDefault="00655120" w:rsidP="0038082F">
      <w:r>
        <w:separator/>
      </w:r>
    </w:p>
  </w:footnote>
  <w:footnote w:type="continuationSeparator" w:id="0">
    <w:p w14:paraId="010052BA" w14:textId="77777777" w:rsidR="00655120" w:rsidRDefault="00655120" w:rsidP="00380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93"/>
    <w:rsid w:val="00050EC3"/>
    <w:rsid w:val="00057898"/>
    <w:rsid w:val="00062A64"/>
    <w:rsid w:val="00075A76"/>
    <w:rsid w:val="000A4306"/>
    <w:rsid w:val="000D2D5A"/>
    <w:rsid w:val="000F3793"/>
    <w:rsid w:val="000F6BD4"/>
    <w:rsid w:val="00112AEF"/>
    <w:rsid w:val="00166245"/>
    <w:rsid w:val="00172EC4"/>
    <w:rsid w:val="001866CB"/>
    <w:rsid w:val="0019212B"/>
    <w:rsid w:val="001940B1"/>
    <w:rsid w:val="00197110"/>
    <w:rsid w:val="001A71C4"/>
    <w:rsid w:val="001A730A"/>
    <w:rsid w:val="001E51C2"/>
    <w:rsid w:val="001E5321"/>
    <w:rsid w:val="001E7432"/>
    <w:rsid w:val="00211426"/>
    <w:rsid w:val="00232DDB"/>
    <w:rsid w:val="002476BF"/>
    <w:rsid w:val="002B751F"/>
    <w:rsid w:val="002F2E62"/>
    <w:rsid w:val="002F3D06"/>
    <w:rsid w:val="00334EAD"/>
    <w:rsid w:val="003701C1"/>
    <w:rsid w:val="003738F7"/>
    <w:rsid w:val="0038082F"/>
    <w:rsid w:val="00383B3E"/>
    <w:rsid w:val="003916A8"/>
    <w:rsid w:val="00391A44"/>
    <w:rsid w:val="003A1690"/>
    <w:rsid w:val="003C0E99"/>
    <w:rsid w:val="003E054A"/>
    <w:rsid w:val="003F11DA"/>
    <w:rsid w:val="003F4C59"/>
    <w:rsid w:val="004136EA"/>
    <w:rsid w:val="00416DC2"/>
    <w:rsid w:val="00437836"/>
    <w:rsid w:val="004429CC"/>
    <w:rsid w:val="00446D64"/>
    <w:rsid w:val="00457CD0"/>
    <w:rsid w:val="00470437"/>
    <w:rsid w:val="00470949"/>
    <w:rsid w:val="00472BFD"/>
    <w:rsid w:val="00474C08"/>
    <w:rsid w:val="0048510B"/>
    <w:rsid w:val="0049246D"/>
    <w:rsid w:val="004A4942"/>
    <w:rsid w:val="004A6B36"/>
    <w:rsid w:val="004C352E"/>
    <w:rsid w:val="00514170"/>
    <w:rsid w:val="005210BA"/>
    <w:rsid w:val="005400AC"/>
    <w:rsid w:val="00553FB5"/>
    <w:rsid w:val="005547A9"/>
    <w:rsid w:val="005615E6"/>
    <w:rsid w:val="00573844"/>
    <w:rsid w:val="0058213B"/>
    <w:rsid w:val="00584893"/>
    <w:rsid w:val="00587FE7"/>
    <w:rsid w:val="00595909"/>
    <w:rsid w:val="005A7A73"/>
    <w:rsid w:val="005C3E88"/>
    <w:rsid w:val="005D4BD9"/>
    <w:rsid w:val="006132BC"/>
    <w:rsid w:val="006236E3"/>
    <w:rsid w:val="00632893"/>
    <w:rsid w:val="00655120"/>
    <w:rsid w:val="00672738"/>
    <w:rsid w:val="00681D6A"/>
    <w:rsid w:val="0068275F"/>
    <w:rsid w:val="00690AF0"/>
    <w:rsid w:val="006940D3"/>
    <w:rsid w:val="006E52F4"/>
    <w:rsid w:val="00713180"/>
    <w:rsid w:val="0072338B"/>
    <w:rsid w:val="00746EE2"/>
    <w:rsid w:val="007652DE"/>
    <w:rsid w:val="007B1FCE"/>
    <w:rsid w:val="007E1C58"/>
    <w:rsid w:val="007E5DAE"/>
    <w:rsid w:val="00821BA0"/>
    <w:rsid w:val="00830D96"/>
    <w:rsid w:val="00846F38"/>
    <w:rsid w:val="00852D7C"/>
    <w:rsid w:val="00881548"/>
    <w:rsid w:val="0088763E"/>
    <w:rsid w:val="0089516B"/>
    <w:rsid w:val="008A235D"/>
    <w:rsid w:val="008B3396"/>
    <w:rsid w:val="008C3B58"/>
    <w:rsid w:val="008F72B0"/>
    <w:rsid w:val="0091490F"/>
    <w:rsid w:val="00916024"/>
    <w:rsid w:val="00923394"/>
    <w:rsid w:val="00956DC1"/>
    <w:rsid w:val="00975B69"/>
    <w:rsid w:val="00990EBE"/>
    <w:rsid w:val="009941A6"/>
    <w:rsid w:val="00994AA6"/>
    <w:rsid w:val="00994B9C"/>
    <w:rsid w:val="00995B2D"/>
    <w:rsid w:val="009C3B23"/>
    <w:rsid w:val="009E0A3B"/>
    <w:rsid w:val="009F0BBF"/>
    <w:rsid w:val="00A11D7A"/>
    <w:rsid w:val="00A318A6"/>
    <w:rsid w:val="00A57FD3"/>
    <w:rsid w:val="00A86F74"/>
    <w:rsid w:val="00A91B88"/>
    <w:rsid w:val="00AA156F"/>
    <w:rsid w:val="00AA2C9B"/>
    <w:rsid w:val="00AB7FC7"/>
    <w:rsid w:val="00AD39CF"/>
    <w:rsid w:val="00AE3B1A"/>
    <w:rsid w:val="00AE5D73"/>
    <w:rsid w:val="00B07111"/>
    <w:rsid w:val="00B32FBF"/>
    <w:rsid w:val="00B428E1"/>
    <w:rsid w:val="00B504F2"/>
    <w:rsid w:val="00B62B92"/>
    <w:rsid w:val="00B63B7E"/>
    <w:rsid w:val="00B74608"/>
    <w:rsid w:val="00B84058"/>
    <w:rsid w:val="00BA6DDE"/>
    <w:rsid w:val="00BC738F"/>
    <w:rsid w:val="00BD4020"/>
    <w:rsid w:val="00BE3C8A"/>
    <w:rsid w:val="00BE44BE"/>
    <w:rsid w:val="00C0173B"/>
    <w:rsid w:val="00C03B73"/>
    <w:rsid w:val="00C04CC2"/>
    <w:rsid w:val="00C15056"/>
    <w:rsid w:val="00C603BC"/>
    <w:rsid w:val="00C73469"/>
    <w:rsid w:val="00C80597"/>
    <w:rsid w:val="00CD6939"/>
    <w:rsid w:val="00CF3086"/>
    <w:rsid w:val="00D80F66"/>
    <w:rsid w:val="00D91022"/>
    <w:rsid w:val="00D9562D"/>
    <w:rsid w:val="00DA3F58"/>
    <w:rsid w:val="00DD21A8"/>
    <w:rsid w:val="00DD3FA7"/>
    <w:rsid w:val="00DD41F5"/>
    <w:rsid w:val="00DF07B6"/>
    <w:rsid w:val="00E030BB"/>
    <w:rsid w:val="00E170B6"/>
    <w:rsid w:val="00E5580B"/>
    <w:rsid w:val="00E748F0"/>
    <w:rsid w:val="00E8758B"/>
    <w:rsid w:val="00E921A5"/>
    <w:rsid w:val="00EB3C62"/>
    <w:rsid w:val="00EF7AD9"/>
    <w:rsid w:val="00F40A3A"/>
    <w:rsid w:val="00F66139"/>
    <w:rsid w:val="00F770E4"/>
    <w:rsid w:val="00FC201A"/>
    <w:rsid w:val="00FC483C"/>
    <w:rsid w:val="00FE3590"/>
    <w:rsid w:val="00F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C85B"/>
  <w15:chartTrackingRefBased/>
  <w15:docId w15:val="{E9BF4CC2-3529-44E5-A23E-B683C6EE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E4"/>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BE4"/>
    <w:rPr>
      <w:color w:val="808080"/>
    </w:rPr>
  </w:style>
  <w:style w:type="paragraph" w:styleId="Header">
    <w:name w:val="header"/>
    <w:basedOn w:val="Normal"/>
    <w:link w:val="HeaderChar"/>
    <w:uiPriority w:val="99"/>
    <w:unhideWhenUsed/>
    <w:rsid w:val="0038082F"/>
    <w:pPr>
      <w:tabs>
        <w:tab w:val="center" w:pos="4680"/>
        <w:tab w:val="right" w:pos="9360"/>
      </w:tabs>
    </w:pPr>
  </w:style>
  <w:style w:type="character" w:customStyle="1" w:styleId="HeaderChar">
    <w:name w:val="Header Char"/>
    <w:basedOn w:val="DefaultParagraphFont"/>
    <w:link w:val="Header"/>
    <w:uiPriority w:val="99"/>
    <w:rsid w:val="0038082F"/>
    <w:rPr>
      <w:rFonts w:ascii="Times New Roman" w:hAnsi="Times New Roman" w:cs="Times New Roman"/>
      <w:sz w:val="24"/>
      <w:szCs w:val="24"/>
    </w:rPr>
  </w:style>
  <w:style w:type="paragraph" w:styleId="Footer">
    <w:name w:val="footer"/>
    <w:basedOn w:val="Normal"/>
    <w:link w:val="FooterChar"/>
    <w:uiPriority w:val="99"/>
    <w:unhideWhenUsed/>
    <w:rsid w:val="0038082F"/>
    <w:pPr>
      <w:tabs>
        <w:tab w:val="center" w:pos="4680"/>
        <w:tab w:val="right" w:pos="9360"/>
      </w:tabs>
    </w:pPr>
  </w:style>
  <w:style w:type="character" w:customStyle="1" w:styleId="FooterChar">
    <w:name w:val="Footer Char"/>
    <w:basedOn w:val="DefaultParagraphFont"/>
    <w:link w:val="Footer"/>
    <w:uiPriority w:val="99"/>
    <w:rsid w:val="0038082F"/>
    <w:rPr>
      <w:rFonts w:ascii="Times New Roman" w:hAnsi="Times New Roman" w:cs="Times New Roman"/>
      <w:sz w:val="24"/>
      <w:szCs w:val="24"/>
    </w:rPr>
  </w:style>
  <w:style w:type="paragraph" w:styleId="Revision">
    <w:name w:val="Revision"/>
    <w:hidden/>
    <w:uiPriority w:val="99"/>
    <w:semiHidden/>
    <w:rsid w:val="00DD41F5"/>
    <w:pPr>
      <w:spacing w:after="0"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DD41F5"/>
  </w:style>
  <w:style w:type="paragraph" w:styleId="BalloonText">
    <w:name w:val="Balloon Text"/>
    <w:basedOn w:val="Normal"/>
    <w:link w:val="BalloonTextChar"/>
    <w:uiPriority w:val="99"/>
    <w:semiHidden/>
    <w:unhideWhenUsed/>
    <w:rsid w:val="0058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FE7"/>
    <w:rPr>
      <w:rFonts w:ascii="Segoe UI" w:hAnsi="Segoe UI" w:cs="Segoe UI"/>
      <w:sz w:val="18"/>
      <w:szCs w:val="18"/>
    </w:rPr>
  </w:style>
  <w:style w:type="paragraph" w:styleId="Title">
    <w:name w:val="Title"/>
    <w:basedOn w:val="Normal"/>
    <w:link w:val="TitleChar"/>
    <w:uiPriority w:val="10"/>
    <w:qFormat/>
    <w:rsid w:val="00C603BC"/>
    <w:pPr>
      <w:autoSpaceDE w:val="0"/>
      <w:autoSpaceDN w:val="0"/>
      <w:adjustRightInd w:val="0"/>
      <w:jc w:val="center"/>
    </w:pPr>
    <w:rPr>
      <w:rFonts w:eastAsia="Times New Roman"/>
      <w:b/>
      <w:sz w:val="20"/>
    </w:rPr>
  </w:style>
  <w:style w:type="character" w:customStyle="1" w:styleId="TitleChar">
    <w:name w:val="Title Char"/>
    <w:basedOn w:val="DefaultParagraphFont"/>
    <w:link w:val="Title"/>
    <w:uiPriority w:val="10"/>
    <w:rsid w:val="00C603BC"/>
    <w:rPr>
      <w:rFonts w:ascii="Times New Roman" w:eastAsia="Times New Roman" w:hAnsi="Times New Roman"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37946">
      <w:bodyDiv w:val="1"/>
      <w:marLeft w:val="0"/>
      <w:marRight w:val="0"/>
      <w:marTop w:val="0"/>
      <w:marBottom w:val="0"/>
      <w:divBdr>
        <w:top w:val="none" w:sz="0" w:space="0" w:color="auto"/>
        <w:left w:val="none" w:sz="0" w:space="0" w:color="auto"/>
        <w:bottom w:val="none" w:sz="0" w:space="0" w:color="auto"/>
        <w:right w:val="none" w:sz="0" w:space="0" w:color="auto"/>
      </w:divBdr>
    </w:div>
    <w:div w:id="156467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dc:description/>
  <cp:lastModifiedBy>Jonathan Ettricks</cp:lastModifiedBy>
  <cp:revision>24</cp:revision>
  <dcterms:created xsi:type="dcterms:W3CDTF">2022-02-18T14:10:00Z</dcterms:created>
  <dcterms:modified xsi:type="dcterms:W3CDTF">2022-03-20T17:45:00Z</dcterms:modified>
</cp:coreProperties>
</file>