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CD56" w14:textId="5492BDC9" w:rsidR="00113522" w:rsidRPr="00D767AA" w:rsidRDefault="00113522" w:rsidP="00CB241A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767AA">
        <w:rPr>
          <w:rFonts w:eastAsia="Times New Roman" w:cs="Times New Roman"/>
          <w:szCs w:val="24"/>
        </w:rPr>
        <w:t>Int. No.</w:t>
      </w:r>
      <w:r w:rsidR="00975335">
        <w:rPr>
          <w:rFonts w:eastAsia="Times New Roman" w:cs="Times New Roman"/>
          <w:szCs w:val="24"/>
        </w:rPr>
        <w:t xml:space="preserve"> 61</w:t>
      </w:r>
    </w:p>
    <w:p w14:paraId="1A99997C" w14:textId="77777777" w:rsidR="00CB241A" w:rsidRDefault="00CB241A" w:rsidP="00CB24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E3B2D3" w14:textId="77777777" w:rsidR="00D56A26" w:rsidRDefault="00D56A26" w:rsidP="00D56A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the Public Advocate (Mr. Williams) and Council Members Hanif, Cabán, Won and Louis</w:t>
      </w:r>
    </w:p>
    <w:p w14:paraId="4065EF55" w14:textId="77777777" w:rsidR="00CB241A" w:rsidRDefault="00CB241A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5EF72ED5" w14:textId="77777777" w:rsidR="00CB241A" w:rsidRPr="00CB241A" w:rsidRDefault="00CB241A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CB241A">
        <w:rPr>
          <w:rFonts w:eastAsia="Times New Roman" w:cs="Times New Roman"/>
          <w:vanish/>
          <w:szCs w:val="24"/>
        </w:rPr>
        <w:t>..Title</w:t>
      </w:r>
    </w:p>
    <w:p w14:paraId="622D08F6" w14:textId="25097456" w:rsidR="00113522" w:rsidRDefault="00CB241A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113522" w:rsidRPr="00100EB3">
        <w:rPr>
          <w:rFonts w:eastAsia="Times New Roman" w:cs="Times New Roman"/>
          <w:szCs w:val="24"/>
        </w:rPr>
        <w:t xml:space="preserve">o amend the administrative code of the city of New York, in relation </w:t>
      </w:r>
      <w:r w:rsidR="009523A1" w:rsidRPr="00100EB3">
        <w:rPr>
          <w:rFonts w:eastAsia="Times New Roman" w:cs="Times New Roman"/>
          <w:szCs w:val="24"/>
        </w:rPr>
        <w:t xml:space="preserve">to </w:t>
      </w:r>
      <w:r w:rsidR="00A85F81" w:rsidRPr="00100EB3">
        <w:rPr>
          <w:rFonts w:eastAsia="Times New Roman" w:cs="Times New Roman"/>
          <w:szCs w:val="24"/>
        </w:rPr>
        <w:t>post</w:t>
      </w:r>
      <w:r w:rsidR="00E33768">
        <w:rPr>
          <w:rFonts w:eastAsia="Times New Roman" w:cs="Times New Roman"/>
          <w:szCs w:val="24"/>
        </w:rPr>
        <w:t>ing</w:t>
      </w:r>
      <w:r w:rsidR="002419F8" w:rsidRPr="00100EB3">
        <w:rPr>
          <w:rFonts w:eastAsia="Times New Roman" w:cs="Times New Roman"/>
          <w:szCs w:val="24"/>
        </w:rPr>
        <w:t xml:space="preserve"> </w:t>
      </w:r>
      <w:r w:rsidR="00DA3F70">
        <w:rPr>
          <w:rFonts w:eastAsia="Times New Roman" w:cs="Times New Roman"/>
          <w:szCs w:val="24"/>
        </w:rPr>
        <w:t xml:space="preserve">information on </w:t>
      </w:r>
      <w:r w:rsidR="00190790">
        <w:rPr>
          <w:rFonts w:eastAsia="Times New Roman" w:cs="Times New Roman"/>
          <w:szCs w:val="24"/>
        </w:rPr>
        <w:t>school meal</w:t>
      </w:r>
      <w:r w:rsidR="00040D6E">
        <w:rPr>
          <w:rFonts w:eastAsia="Times New Roman" w:cs="Times New Roman"/>
          <w:szCs w:val="24"/>
        </w:rPr>
        <w:t xml:space="preserve"> </w:t>
      </w:r>
      <w:r w:rsidR="002419F8" w:rsidRPr="00100EB3">
        <w:rPr>
          <w:rFonts w:eastAsia="Times New Roman" w:cs="Times New Roman"/>
          <w:szCs w:val="24"/>
        </w:rPr>
        <w:t xml:space="preserve">ingredients </w:t>
      </w:r>
      <w:r w:rsidR="00040D6E">
        <w:rPr>
          <w:rFonts w:eastAsia="Times New Roman" w:cs="Times New Roman"/>
          <w:szCs w:val="24"/>
        </w:rPr>
        <w:t xml:space="preserve">and preparation </w:t>
      </w:r>
      <w:r w:rsidR="00E33768">
        <w:rPr>
          <w:rFonts w:eastAsia="Times New Roman" w:cs="Times New Roman"/>
          <w:szCs w:val="24"/>
        </w:rPr>
        <w:t>online and reporting</w:t>
      </w:r>
      <w:r w:rsidR="00A85F81" w:rsidRPr="00100EB3">
        <w:rPr>
          <w:rFonts w:eastAsia="Times New Roman" w:cs="Times New Roman"/>
          <w:szCs w:val="24"/>
        </w:rPr>
        <w:t xml:space="preserve"> on allergic reactions to school meals</w:t>
      </w:r>
    </w:p>
    <w:p w14:paraId="76C0C3A2" w14:textId="1D0DEAAD" w:rsidR="00CB241A" w:rsidRPr="00CB241A" w:rsidRDefault="00CB241A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CB241A">
        <w:rPr>
          <w:rFonts w:eastAsia="Times New Roman" w:cs="Times New Roman"/>
          <w:vanish/>
          <w:szCs w:val="24"/>
        </w:rPr>
        <w:t>..Body</w:t>
      </w:r>
    </w:p>
    <w:p w14:paraId="74BDBD66" w14:textId="77777777" w:rsidR="00113522" w:rsidRPr="00D767AA" w:rsidRDefault="00113522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17F1CF" w14:textId="77777777" w:rsidR="00113522" w:rsidRPr="00D767AA" w:rsidRDefault="00113522" w:rsidP="00113522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D767AA">
        <w:rPr>
          <w:rFonts w:eastAsia="Times New Roman" w:cs="Times New Roman"/>
          <w:szCs w:val="24"/>
          <w:u w:val="single"/>
        </w:rPr>
        <w:t>Be it enacted by the Council as follows:</w:t>
      </w:r>
    </w:p>
    <w:p w14:paraId="67A4607F" w14:textId="77777777" w:rsidR="00113522" w:rsidRPr="00D767AA" w:rsidRDefault="00113522" w:rsidP="00FC3464">
      <w:pPr>
        <w:pStyle w:val="Heading2"/>
        <w:rPr>
          <w:rFonts w:eastAsia="Times New Roman"/>
          <w:sz w:val="24"/>
          <w:szCs w:val="24"/>
        </w:rPr>
        <w:sectPr w:rsidR="00113522" w:rsidRPr="00D767AA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F9576B" w14:textId="363C5F12" w:rsidR="00D87CF4" w:rsidRPr="00D767AA" w:rsidRDefault="00D87CF4" w:rsidP="00D87CF4">
      <w:pPr>
        <w:spacing w:after="0" w:line="480" w:lineRule="auto"/>
        <w:ind w:firstLine="720"/>
        <w:jc w:val="both"/>
        <w:rPr>
          <w:szCs w:val="24"/>
        </w:rPr>
      </w:pPr>
      <w:r w:rsidRPr="00D767AA">
        <w:rPr>
          <w:szCs w:val="24"/>
        </w:rPr>
        <w:t xml:space="preserve">Section 1. </w:t>
      </w:r>
      <w:r w:rsidR="006E47D4" w:rsidRPr="00D767AA">
        <w:rPr>
          <w:szCs w:val="24"/>
        </w:rPr>
        <w:t>Title</w:t>
      </w:r>
      <w:r w:rsidRPr="00D767AA">
        <w:rPr>
          <w:szCs w:val="24"/>
        </w:rPr>
        <w:t xml:space="preserve"> </w:t>
      </w:r>
      <w:r w:rsidR="006E47D4" w:rsidRPr="00D767AA">
        <w:rPr>
          <w:szCs w:val="24"/>
        </w:rPr>
        <w:t>2</w:t>
      </w:r>
      <w:r w:rsidRPr="00D767AA">
        <w:rPr>
          <w:szCs w:val="24"/>
        </w:rPr>
        <w:t>1</w:t>
      </w:r>
      <w:r w:rsidR="006E47D4" w:rsidRPr="00D767AA">
        <w:rPr>
          <w:szCs w:val="24"/>
        </w:rPr>
        <w:t>-A</w:t>
      </w:r>
      <w:r w:rsidRPr="00D767AA">
        <w:rPr>
          <w:szCs w:val="24"/>
        </w:rPr>
        <w:t xml:space="preserve"> of the administrative code of the city of New Y</w:t>
      </w:r>
      <w:r w:rsidR="006E47D4" w:rsidRPr="00D767AA">
        <w:rPr>
          <w:szCs w:val="24"/>
        </w:rPr>
        <w:t>ork is amended by adding a new chapter</w:t>
      </w:r>
      <w:r w:rsidRPr="00D767AA">
        <w:rPr>
          <w:szCs w:val="24"/>
        </w:rPr>
        <w:t xml:space="preserve"> </w:t>
      </w:r>
      <w:r w:rsidR="0039336A" w:rsidRPr="00D767AA">
        <w:rPr>
          <w:szCs w:val="24"/>
        </w:rPr>
        <w:t>29</w:t>
      </w:r>
      <w:r w:rsidRPr="00D767AA">
        <w:rPr>
          <w:szCs w:val="24"/>
        </w:rPr>
        <w:t xml:space="preserve"> to read as follows:</w:t>
      </w:r>
    </w:p>
    <w:p w14:paraId="1ABFA575" w14:textId="7BB4A3EE" w:rsidR="00875A35" w:rsidRPr="00FF5144" w:rsidRDefault="00875A35" w:rsidP="00FF5B6C">
      <w:pPr>
        <w:spacing w:after="0" w:line="480" w:lineRule="auto"/>
        <w:ind w:firstLine="720"/>
        <w:jc w:val="center"/>
        <w:rPr>
          <w:szCs w:val="24"/>
          <w:u w:val="single"/>
        </w:rPr>
      </w:pPr>
      <w:r w:rsidRPr="00FF5144">
        <w:rPr>
          <w:szCs w:val="24"/>
          <w:u w:val="single"/>
        </w:rPr>
        <w:t>CHAPTER 29</w:t>
      </w:r>
    </w:p>
    <w:p w14:paraId="0DF0E00D" w14:textId="7B86DA16" w:rsidR="00875A35" w:rsidRPr="00FF5144" w:rsidRDefault="002419F8" w:rsidP="00FF5B6C">
      <w:pPr>
        <w:spacing w:after="0" w:line="480" w:lineRule="auto"/>
        <w:ind w:firstLine="720"/>
        <w:jc w:val="center"/>
        <w:rPr>
          <w:szCs w:val="24"/>
          <w:u w:val="single"/>
        </w:rPr>
      </w:pPr>
      <w:r w:rsidRPr="00FF5144">
        <w:rPr>
          <w:szCs w:val="24"/>
          <w:u w:val="single"/>
        </w:rPr>
        <w:t>SCHOOL MEAL</w:t>
      </w:r>
      <w:r w:rsidR="001A69B2" w:rsidRPr="00FF5144">
        <w:rPr>
          <w:szCs w:val="24"/>
          <w:u w:val="single"/>
        </w:rPr>
        <w:t>S</w:t>
      </w:r>
      <w:r w:rsidRPr="00FF5144">
        <w:rPr>
          <w:szCs w:val="24"/>
          <w:u w:val="single"/>
        </w:rPr>
        <w:t xml:space="preserve"> AND ALLERGIC REACTIONS</w:t>
      </w:r>
    </w:p>
    <w:p w14:paraId="39AE2762" w14:textId="3D018927" w:rsidR="00006643" w:rsidRPr="002419F8" w:rsidRDefault="00875A35" w:rsidP="00926FFD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FF5144">
        <w:rPr>
          <w:szCs w:val="24"/>
          <w:u w:val="single"/>
        </w:rPr>
        <w:t>§ 2</w:t>
      </w:r>
      <w:r w:rsidR="009A6098" w:rsidRPr="00FF5144">
        <w:rPr>
          <w:szCs w:val="24"/>
          <w:u w:val="single"/>
        </w:rPr>
        <w:t>1</w:t>
      </w:r>
      <w:r w:rsidRPr="00FF5144">
        <w:rPr>
          <w:szCs w:val="24"/>
          <w:u w:val="single"/>
        </w:rPr>
        <w:t>-</w:t>
      </w:r>
      <w:r w:rsidR="009A6098" w:rsidRPr="00FF5144">
        <w:rPr>
          <w:szCs w:val="24"/>
          <w:u w:val="single"/>
        </w:rPr>
        <w:t>1000</w:t>
      </w:r>
      <w:r w:rsidRPr="00FF5144">
        <w:rPr>
          <w:szCs w:val="24"/>
          <w:u w:val="single"/>
        </w:rPr>
        <w:t xml:space="preserve"> Definitions. </w:t>
      </w:r>
      <w:r w:rsidR="00006643" w:rsidRPr="00FF5144">
        <w:rPr>
          <w:szCs w:val="24"/>
          <w:u w:val="single"/>
        </w:rPr>
        <w:t xml:space="preserve">For the purposes of this chapter, the </w:t>
      </w:r>
      <w:r w:rsidR="009C607B" w:rsidRPr="007322F8">
        <w:rPr>
          <w:szCs w:val="24"/>
          <w:u w:val="single"/>
        </w:rPr>
        <w:t xml:space="preserve">term “school meal” </w:t>
      </w:r>
      <w:r w:rsidR="009F28B5" w:rsidRPr="007322F8">
        <w:rPr>
          <w:szCs w:val="24"/>
          <w:u w:val="single"/>
        </w:rPr>
        <w:t xml:space="preserve">means a </w:t>
      </w:r>
      <w:r w:rsidR="002B1D88" w:rsidRPr="007322F8">
        <w:rPr>
          <w:szCs w:val="24"/>
          <w:u w:val="single"/>
        </w:rPr>
        <w:t>meal</w:t>
      </w:r>
      <w:r w:rsidR="00160EC9" w:rsidRPr="007322F8">
        <w:rPr>
          <w:szCs w:val="24"/>
          <w:u w:val="single"/>
        </w:rPr>
        <w:t xml:space="preserve"> </w:t>
      </w:r>
      <w:r w:rsidR="009F28B5" w:rsidRPr="007322F8">
        <w:rPr>
          <w:szCs w:val="24"/>
          <w:u w:val="single"/>
        </w:rPr>
        <w:t xml:space="preserve">or </w:t>
      </w:r>
      <w:r w:rsidR="002B1D88" w:rsidRPr="007322F8">
        <w:rPr>
          <w:szCs w:val="24"/>
          <w:u w:val="single"/>
        </w:rPr>
        <w:t xml:space="preserve">a </w:t>
      </w:r>
      <w:r w:rsidR="009F28B5" w:rsidRPr="007322F8">
        <w:rPr>
          <w:szCs w:val="24"/>
          <w:u w:val="single"/>
        </w:rPr>
        <w:t xml:space="preserve">snack </w:t>
      </w:r>
      <w:r w:rsidR="00336915" w:rsidRPr="007322F8">
        <w:rPr>
          <w:szCs w:val="24"/>
          <w:u w:val="single"/>
        </w:rPr>
        <w:t>tha</w:t>
      </w:r>
      <w:r w:rsidR="001A69B2">
        <w:rPr>
          <w:szCs w:val="24"/>
          <w:u w:val="single"/>
        </w:rPr>
        <w:t xml:space="preserve">t a school provides to a student, </w:t>
      </w:r>
      <w:r w:rsidR="00B26A10">
        <w:rPr>
          <w:szCs w:val="24"/>
          <w:u w:val="single"/>
        </w:rPr>
        <w:t>parent or guardian</w:t>
      </w:r>
      <w:r w:rsidR="00336915" w:rsidRPr="007322F8">
        <w:rPr>
          <w:szCs w:val="24"/>
          <w:u w:val="single"/>
        </w:rPr>
        <w:t xml:space="preserve"> </w:t>
      </w:r>
      <w:r w:rsidR="00FB41C5" w:rsidRPr="007322F8">
        <w:rPr>
          <w:szCs w:val="24"/>
          <w:u w:val="single"/>
        </w:rPr>
        <w:t xml:space="preserve">during the </w:t>
      </w:r>
      <w:r w:rsidR="009F28B5" w:rsidRPr="007322F8">
        <w:rPr>
          <w:szCs w:val="24"/>
          <w:u w:val="single"/>
        </w:rPr>
        <w:t>calendar year</w:t>
      </w:r>
      <w:r w:rsidR="001A69B2">
        <w:rPr>
          <w:szCs w:val="24"/>
          <w:u w:val="single"/>
        </w:rPr>
        <w:t>, which is consumed</w:t>
      </w:r>
      <w:r w:rsidR="006608B0" w:rsidRPr="007322F8">
        <w:rPr>
          <w:szCs w:val="24"/>
          <w:u w:val="single"/>
        </w:rPr>
        <w:t xml:space="preserve"> at or outside of </w:t>
      </w:r>
      <w:r w:rsidR="0065034F">
        <w:rPr>
          <w:szCs w:val="24"/>
          <w:u w:val="single"/>
        </w:rPr>
        <w:t>a</w:t>
      </w:r>
      <w:r w:rsidR="006608B0" w:rsidRPr="002419F8">
        <w:rPr>
          <w:szCs w:val="24"/>
          <w:u w:val="single"/>
        </w:rPr>
        <w:t xml:space="preserve"> </w:t>
      </w:r>
      <w:r w:rsidR="009F3C17" w:rsidRPr="002419F8">
        <w:rPr>
          <w:szCs w:val="24"/>
          <w:u w:val="single"/>
        </w:rPr>
        <w:t>school.</w:t>
      </w:r>
    </w:p>
    <w:p w14:paraId="707CE06C" w14:textId="77777777" w:rsidR="00A76ABD" w:rsidRDefault="007973A3" w:rsidP="00FB7FF7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2419F8">
        <w:rPr>
          <w:szCs w:val="24"/>
          <w:u w:val="single"/>
        </w:rPr>
        <w:t xml:space="preserve">§ 21-1001 Posting </w:t>
      </w:r>
      <w:r w:rsidR="005A2C53" w:rsidRPr="002419F8">
        <w:rPr>
          <w:szCs w:val="24"/>
          <w:u w:val="single"/>
        </w:rPr>
        <w:t xml:space="preserve">information </w:t>
      </w:r>
      <w:r w:rsidR="008A5E5A">
        <w:rPr>
          <w:szCs w:val="24"/>
          <w:u w:val="single"/>
        </w:rPr>
        <w:t>on</w:t>
      </w:r>
      <w:r w:rsidR="00213413">
        <w:rPr>
          <w:szCs w:val="24"/>
          <w:u w:val="single"/>
        </w:rPr>
        <w:t xml:space="preserve"> </w:t>
      </w:r>
      <w:r w:rsidR="008A5E5A">
        <w:rPr>
          <w:szCs w:val="24"/>
          <w:u w:val="single"/>
        </w:rPr>
        <w:t xml:space="preserve">school meal ingredients </w:t>
      </w:r>
      <w:r w:rsidR="0065034F">
        <w:rPr>
          <w:szCs w:val="24"/>
          <w:u w:val="single"/>
        </w:rPr>
        <w:t>and preparation</w:t>
      </w:r>
      <w:r w:rsidR="00213413">
        <w:rPr>
          <w:szCs w:val="24"/>
          <w:u w:val="single"/>
        </w:rPr>
        <w:t xml:space="preserve"> online</w:t>
      </w:r>
      <w:r w:rsidRPr="002419F8">
        <w:rPr>
          <w:szCs w:val="24"/>
          <w:u w:val="single"/>
        </w:rPr>
        <w:t xml:space="preserve">. </w:t>
      </w:r>
      <w:r w:rsidR="00A76ABD">
        <w:rPr>
          <w:szCs w:val="24"/>
          <w:u w:val="single"/>
        </w:rPr>
        <w:t xml:space="preserve">a. </w:t>
      </w:r>
      <w:r w:rsidR="007468AA">
        <w:rPr>
          <w:szCs w:val="24"/>
          <w:u w:val="single"/>
        </w:rPr>
        <w:t xml:space="preserve">Within 30 days of </w:t>
      </w:r>
      <w:r w:rsidR="00866C12">
        <w:rPr>
          <w:szCs w:val="24"/>
          <w:u w:val="single"/>
        </w:rPr>
        <w:t>the effective date</w:t>
      </w:r>
      <w:r w:rsidR="00167854">
        <w:rPr>
          <w:szCs w:val="24"/>
          <w:u w:val="single"/>
        </w:rPr>
        <w:t xml:space="preserve"> of the local law that added this </w:t>
      </w:r>
      <w:r w:rsidR="00C04FCD">
        <w:rPr>
          <w:szCs w:val="24"/>
          <w:u w:val="single"/>
        </w:rPr>
        <w:t>chapter</w:t>
      </w:r>
      <w:r w:rsidR="00C27ABF" w:rsidRPr="002419F8">
        <w:rPr>
          <w:szCs w:val="24"/>
          <w:u w:val="single"/>
        </w:rPr>
        <w:t xml:space="preserve">, the </w:t>
      </w:r>
      <w:r w:rsidR="00C27ABF" w:rsidRPr="00203C80">
        <w:rPr>
          <w:szCs w:val="24"/>
          <w:u w:val="single"/>
        </w:rPr>
        <w:t>depart</w:t>
      </w:r>
      <w:r w:rsidR="00FB7FF7" w:rsidRPr="00203C80">
        <w:rPr>
          <w:szCs w:val="24"/>
          <w:u w:val="single"/>
        </w:rPr>
        <w:t>ment shall</w:t>
      </w:r>
      <w:r w:rsidR="00C27ABF" w:rsidRPr="00203C80">
        <w:rPr>
          <w:szCs w:val="24"/>
          <w:u w:val="single"/>
        </w:rPr>
        <w:t xml:space="preserve"> post </w:t>
      </w:r>
      <w:r w:rsidR="00CF653F">
        <w:rPr>
          <w:szCs w:val="24"/>
          <w:u w:val="single"/>
        </w:rPr>
        <w:t>on its</w:t>
      </w:r>
      <w:r w:rsidR="00FB7FF7" w:rsidRPr="00203C80">
        <w:rPr>
          <w:szCs w:val="24"/>
          <w:u w:val="single"/>
        </w:rPr>
        <w:t xml:space="preserve"> website and update, as appropriate, </w:t>
      </w:r>
      <w:r w:rsidR="006608B0">
        <w:rPr>
          <w:szCs w:val="24"/>
          <w:u w:val="single"/>
        </w:rPr>
        <w:t xml:space="preserve">information </w:t>
      </w:r>
      <w:r w:rsidR="00CB049C">
        <w:rPr>
          <w:szCs w:val="24"/>
          <w:u w:val="single"/>
        </w:rPr>
        <w:t>on</w:t>
      </w:r>
      <w:r w:rsidR="006608B0" w:rsidRPr="007322F8">
        <w:rPr>
          <w:szCs w:val="24"/>
          <w:u w:val="single"/>
        </w:rPr>
        <w:t xml:space="preserve"> </w:t>
      </w:r>
      <w:r w:rsidR="00E43834">
        <w:rPr>
          <w:szCs w:val="24"/>
          <w:u w:val="single"/>
        </w:rPr>
        <w:t>school meal</w:t>
      </w:r>
      <w:r w:rsidR="00DB5E72">
        <w:rPr>
          <w:szCs w:val="24"/>
          <w:u w:val="single"/>
        </w:rPr>
        <w:t xml:space="preserve"> </w:t>
      </w:r>
      <w:r w:rsidR="002419F8">
        <w:rPr>
          <w:szCs w:val="24"/>
          <w:u w:val="single"/>
        </w:rPr>
        <w:t xml:space="preserve">ingredients </w:t>
      </w:r>
      <w:r w:rsidR="00E43834">
        <w:rPr>
          <w:szCs w:val="24"/>
          <w:u w:val="single"/>
        </w:rPr>
        <w:t xml:space="preserve">and </w:t>
      </w:r>
      <w:r w:rsidR="0065034F">
        <w:rPr>
          <w:szCs w:val="24"/>
          <w:u w:val="single"/>
        </w:rPr>
        <w:t>preparation</w:t>
      </w:r>
      <w:r w:rsidR="007359E5" w:rsidRPr="007322F8">
        <w:rPr>
          <w:szCs w:val="24"/>
          <w:u w:val="single"/>
        </w:rPr>
        <w:t xml:space="preserve">. </w:t>
      </w:r>
    </w:p>
    <w:p w14:paraId="54024F47" w14:textId="16BCED84" w:rsidR="00875A35" w:rsidRPr="00203C80" w:rsidRDefault="00A76ABD" w:rsidP="00FB7FF7">
      <w:pPr>
        <w:spacing w:after="0" w:line="480" w:lineRule="auto"/>
        <w:ind w:firstLine="720"/>
        <w:jc w:val="both"/>
        <w:rPr>
          <w:color w:val="FF0000"/>
          <w:szCs w:val="24"/>
          <w:u w:val="single"/>
        </w:rPr>
      </w:pPr>
      <w:r>
        <w:rPr>
          <w:szCs w:val="24"/>
          <w:u w:val="single"/>
        </w:rPr>
        <w:t xml:space="preserve">b. </w:t>
      </w:r>
      <w:r w:rsidR="007359E5" w:rsidRPr="007322F8">
        <w:rPr>
          <w:szCs w:val="24"/>
          <w:u w:val="single"/>
        </w:rPr>
        <w:t>Such information shall include</w:t>
      </w:r>
      <w:r w:rsidR="00201A6B" w:rsidRPr="007322F8">
        <w:rPr>
          <w:szCs w:val="24"/>
          <w:u w:val="single"/>
        </w:rPr>
        <w:t xml:space="preserve"> </w:t>
      </w:r>
      <w:r w:rsidR="00122F6C" w:rsidRPr="007322F8">
        <w:rPr>
          <w:szCs w:val="24"/>
          <w:u w:val="single"/>
        </w:rPr>
        <w:t>the</w:t>
      </w:r>
      <w:r w:rsidR="00201A6B" w:rsidRPr="007322F8">
        <w:rPr>
          <w:szCs w:val="24"/>
          <w:u w:val="single"/>
        </w:rPr>
        <w:t xml:space="preserve"> </w:t>
      </w:r>
      <w:r w:rsidR="00FB41C5" w:rsidRPr="007322F8">
        <w:rPr>
          <w:szCs w:val="24"/>
          <w:u w:val="single"/>
        </w:rPr>
        <w:t>following</w:t>
      </w:r>
      <w:r w:rsidR="00795366">
        <w:rPr>
          <w:szCs w:val="24"/>
          <w:u w:val="single"/>
        </w:rPr>
        <w:t xml:space="preserve"> for each menu item in a school meal</w:t>
      </w:r>
      <w:r w:rsidR="003909CE" w:rsidRPr="007322F8">
        <w:rPr>
          <w:szCs w:val="24"/>
          <w:u w:val="single"/>
        </w:rPr>
        <w:t>:</w:t>
      </w:r>
    </w:p>
    <w:p w14:paraId="5910FB3F" w14:textId="57909B7A" w:rsidR="00450C4A" w:rsidRPr="007322F8" w:rsidRDefault="00450C4A" w:rsidP="00450C4A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7322F8">
        <w:rPr>
          <w:szCs w:val="24"/>
          <w:u w:val="single"/>
        </w:rPr>
        <w:t>1.</w:t>
      </w:r>
      <w:r w:rsidR="00FB41C5" w:rsidRPr="007322F8">
        <w:rPr>
          <w:szCs w:val="24"/>
          <w:u w:val="single"/>
        </w:rPr>
        <w:t xml:space="preserve"> The ingredients in</w:t>
      </w:r>
      <w:r w:rsidR="00795366">
        <w:rPr>
          <w:szCs w:val="24"/>
          <w:u w:val="single"/>
        </w:rPr>
        <w:t xml:space="preserve"> each</w:t>
      </w:r>
      <w:r w:rsidR="00FB41C5" w:rsidRPr="007322F8">
        <w:rPr>
          <w:szCs w:val="24"/>
          <w:u w:val="single"/>
        </w:rPr>
        <w:t xml:space="preserve"> </w:t>
      </w:r>
      <w:r w:rsidR="00795366">
        <w:rPr>
          <w:szCs w:val="24"/>
          <w:u w:val="single"/>
        </w:rPr>
        <w:t>such</w:t>
      </w:r>
      <w:r w:rsidR="00FB41C5" w:rsidRPr="007322F8">
        <w:rPr>
          <w:szCs w:val="24"/>
          <w:u w:val="single"/>
        </w:rPr>
        <w:t xml:space="preserve"> </w:t>
      </w:r>
      <w:r w:rsidR="006B4D85">
        <w:rPr>
          <w:szCs w:val="24"/>
          <w:u w:val="single"/>
        </w:rPr>
        <w:t>menu item</w:t>
      </w:r>
      <w:r w:rsidR="007918F3" w:rsidRPr="007322F8">
        <w:rPr>
          <w:szCs w:val="24"/>
          <w:u w:val="single"/>
        </w:rPr>
        <w:t xml:space="preserve">; </w:t>
      </w:r>
    </w:p>
    <w:p w14:paraId="7C2F7C58" w14:textId="5B9F29B6" w:rsidR="009A38D8" w:rsidRDefault="007918F3" w:rsidP="00450C4A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7322F8">
        <w:rPr>
          <w:szCs w:val="24"/>
          <w:u w:val="single"/>
        </w:rPr>
        <w:t>2</w:t>
      </w:r>
      <w:r w:rsidR="00450C4A" w:rsidRPr="007322F8">
        <w:rPr>
          <w:szCs w:val="24"/>
          <w:u w:val="single"/>
        </w:rPr>
        <w:t>.</w:t>
      </w:r>
      <w:r w:rsidR="00CF653F" w:rsidRPr="007322F8">
        <w:rPr>
          <w:szCs w:val="24"/>
          <w:u w:val="single"/>
        </w:rPr>
        <w:t xml:space="preserve"> </w:t>
      </w:r>
      <w:r w:rsidR="009A38D8" w:rsidRPr="002419F8">
        <w:rPr>
          <w:szCs w:val="24"/>
          <w:u w:val="single"/>
        </w:rPr>
        <w:t xml:space="preserve">A </w:t>
      </w:r>
      <w:r w:rsidR="009A38D8">
        <w:rPr>
          <w:szCs w:val="24"/>
          <w:u w:val="single"/>
        </w:rPr>
        <w:t xml:space="preserve">brief </w:t>
      </w:r>
      <w:r w:rsidR="009A38D8" w:rsidRPr="002419F8">
        <w:rPr>
          <w:szCs w:val="24"/>
          <w:u w:val="single"/>
        </w:rPr>
        <w:t xml:space="preserve">description of how each </w:t>
      </w:r>
      <w:r w:rsidR="009A38D8">
        <w:rPr>
          <w:szCs w:val="24"/>
          <w:u w:val="single"/>
        </w:rPr>
        <w:t xml:space="preserve">such </w:t>
      </w:r>
      <w:r w:rsidR="009A38D8" w:rsidRPr="002419F8">
        <w:rPr>
          <w:szCs w:val="24"/>
          <w:u w:val="single"/>
        </w:rPr>
        <w:t>menu item was made</w:t>
      </w:r>
      <w:r w:rsidR="009A38D8" w:rsidRPr="00455D22">
        <w:rPr>
          <w:szCs w:val="24"/>
          <w:u w:val="single"/>
        </w:rPr>
        <w:t xml:space="preserve">, </w:t>
      </w:r>
      <w:r w:rsidR="009A38D8">
        <w:rPr>
          <w:szCs w:val="24"/>
          <w:u w:val="single"/>
        </w:rPr>
        <w:t>including, but not limited to,</w:t>
      </w:r>
      <w:r w:rsidR="009A38D8" w:rsidRPr="00455D22">
        <w:rPr>
          <w:szCs w:val="24"/>
          <w:u w:val="single"/>
        </w:rPr>
        <w:t xml:space="preserve"> </w:t>
      </w:r>
      <w:r w:rsidR="009A38D8">
        <w:rPr>
          <w:szCs w:val="24"/>
          <w:u w:val="single"/>
        </w:rPr>
        <w:t xml:space="preserve">whether or not it was made </w:t>
      </w:r>
      <w:r w:rsidR="009A38D8" w:rsidRPr="00455D22">
        <w:rPr>
          <w:szCs w:val="24"/>
          <w:u w:val="single"/>
        </w:rPr>
        <w:t>in a peanut and tree nut free facility, in a facility that processes milk ingredients or on equipment share</w:t>
      </w:r>
      <w:r w:rsidR="009A38D8">
        <w:rPr>
          <w:szCs w:val="24"/>
          <w:u w:val="single"/>
        </w:rPr>
        <w:t>d with products containing milk, if applicable; and</w:t>
      </w:r>
    </w:p>
    <w:p w14:paraId="22508307" w14:textId="466B898D" w:rsidR="00450C4A" w:rsidRPr="002419F8" w:rsidRDefault="009A38D8" w:rsidP="009A38D8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3. </w:t>
      </w:r>
      <w:r w:rsidR="0038625B">
        <w:rPr>
          <w:szCs w:val="24"/>
          <w:u w:val="single"/>
        </w:rPr>
        <w:t xml:space="preserve">A </w:t>
      </w:r>
      <w:r w:rsidR="00A574FB">
        <w:rPr>
          <w:szCs w:val="24"/>
          <w:u w:val="single"/>
        </w:rPr>
        <w:t xml:space="preserve">brief </w:t>
      </w:r>
      <w:r w:rsidR="0038625B">
        <w:rPr>
          <w:szCs w:val="24"/>
          <w:u w:val="single"/>
        </w:rPr>
        <w:t>description</w:t>
      </w:r>
      <w:r w:rsidR="00FB41C5" w:rsidRPr="007322F8">
        <w:rPr>
          <w:szCs w:val="24"/>
          <w:u w:val="single"/>
        </w:rPr>
        <w:t xml:space="preserve"> of how </w:t>
      </w:r>
      <w:r w:rsidR="00D824E4" w:rsidRPr="007322F8">
        <w:rPr>
          <w:szCs w:val="24"/>
          <w:u w:val="single"/>
        </w:rPr>
        <w:t xml:space="preserve">each </w:t>
      </w:r>
      <w:r w:rsidR="00915ABF">
        <w:rPr>
          <w:szCs w:val="24"/>
          <w:u w:val="single"/>
        </w:rPr>
        <w:t xml:space="preserve">such </w:t>
      </w:r>
      <w:r w:rsidR="006B4D85">
        <w:rPr>
          <w:szCs w:val="24"/>
          <w:u w:val="single"/>
        </w:rPr>
        <w:t>menu item</w:t>
      </w:r>
      <w:r w:rsidR="00A716B3">
        <w:rPr>
          <w:szCs w:val="24"/>
          <w:u w:val="single"/>
        </w:rPr>
        <w:t xml:space="preserve"> was </w:t>
      </w:r>
      <w:r w:rsidR="00764CB9">
        <w:rPr>
          <w:szCs w:val="24"/>
          <w:u w:val="single"/>
        </w:rPr>
        <w:t>cooked</w:t>
      </w:r>
      <w:r w:rsidR="00455D22" w:rsidRPr="00455D22">
        <w:rPr>
          <w:szCs w:val="24"/>
          <w:u w:val="single"/>
        </w:rPr>
        <w:t xml:space="preserve">, </w:t>
      </w:r>
      <w:r w:rsidR="00764CB9">
        <w:rPr>
          <w:szCs w:val="24"/>
          <w:u w:val="single"/>
        </w:rPr>
        <w:t xml:space="preserve">including, but not limited to, whether or not it was cooked </w:t>
      </w:r>
      <w:r w:rsidR="00F70269">
        <w:rPr>
          <w:szCs w:val="24"/>
          <w:u w:val="single"/>
        </w:rPr>
        <w:t>in</w:t>
      </w:r>
      <w:r w:rsidR="00764CB9">
        <w:rPr>
          <w:szCs w:val="24"/>
          <w:u w:val="single"/>
        </w:rPr>
        <w:t xml:space="preserve"> </w:t>
      </w:r>
      <w:r w:rsidR="00455D22" w:rsidRPr="00455D22">
        <w:rPr>
          <w:szCs w:val="24"/>
          <w:u w:val="single"/>
        </w:rPr>
        <w:t xml:space="preserve">a microwave, an oven or a stove, to prepare </w:t>
      </w:r>
      <w:r w:rsidR="00A42C9C">
        <w:rPr>
          <w:szCs w:val="24"/>
          <w:u w:val="single"/>
        </w:rPr>
        <w:t>it</w:t>
      </w:r>
      <w:r w:rsidR="00455D22" w:rsidRPr="00455D22">
        <w:rPr>
          <w:szCs w:val="24"/>
          <w:u w:val="single"/>
        </w:rPr>
        <w:t xml:space="preserve"> for eating</w:t>
      </w:r>
      <w:r w:rsidR="00A42C9C">
        <w:rPr>
          <w:szCs w:val="24"/>
          <w:u w:val="single"/>
        </w:rPr>
        <w:t>,</w:t>
      </w:r>
      <w:r w:rsidR="003F70AD" w:rsidRPr="007322F8">
        <w:rPr>
          <w:szCs w:val="24"/>
          <w:u w:val="single"/>
        </w:rPr>
        <w:t xml:space="preserve"> if applicable</w:t>
      </w:r>
      <w:r>
        <w:rPr>
          <w:szCs w:val="24"/>
          <w:u w:val="single"/>
        </w:rPr>
        <w:t>.</w:t>
      </w:r>
      <w:r w:rsidR="00336915" w:rsidRPr="002419F8">
        <w:rPr>
          <w:szCs w:val="24"/>
          <w:u w:val="single"/>
        </w:rPr>
        <w:t xml:space="preserve"> </w:t>
      </w:r>
    </w:p>
    <w:p w14:paraId="63483DA5" w14:textId="7B2BB208" w:rsidR="00160EC9" w:rsidRPr="00203C80" w:rsidRDefault="000C0F18" w:rsidP="008261C7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2419F8">
        <w:rPr>
          <w:szCs w:val="24"/>
          <w:u w:val="single"/>
        </w:rPr>
        <w:t>§ 21-1002</w:t>
      </w:r>
      <w:r w:rsidR="007973A3" w:rsidRPr="002419F8">
        <w:rPr>
          <w:szCs w:val="24"/>
          <w:u w:val="single"/>
        </w:rPr>
        <w:t xml:space="preserve"> </w:t>
      </w:r>
      <w:r w:rsidR="00E84062" w:rsidRPr="002419F8">
        <w:rPr>
          <w:szCs w:val="24"/>
          <w:u w:val="single"/>
        </w:rPr>
        <w:t xml:space="preserve">Outreach </w:t>
      </w:r>
      <w:r w:rsidR="003976C6">
        <w:rPr>
          <w:szCs w:val="24"/>
          <w:u w:val="single"/>
        </w:rPr>
        <w:t>on school meal</w:t>
      </w:r>
      <w:r w:rsidR="00DB5E72" w:rsidRPr="002419F8">
        <w:rPr>
          <w:szCs w:val="24"/>
          <w:u w:val="single"/>
        </w:rPr>
        <w:t xml:space="preserve"> </w:t>
      </w:r>
      <w:r w:rsidR="002419F8" w:rsidRPr="002419F8">
        <w:rPr>
          <w:szCs w:val="24"/>
          <w:u w:val="single"/>
        </w:rPr>
        <w:t xml:space="preserve">ingredients </w:t>
      </w:r>
      <w:r w:rsidR="00915ABF">
        <w:rPr>
          <w:szCs w:val="24"/>
          <w:u w:val="single"/>
        </w:rPr>
        <w:t xml:space="preserve">and </w:t>
      </w:r>
      <w:r w:rsidR="003976C6">
        <w:rPr>
          <w:szCs w:val="24"/>
          <w:u w:val="single"/>
        </w:rPr>
        <w:t>preparation</w:t>
      </w:r>
      <w:r w:rsidR="00E84062" w:rsidRPr="002419F8">
        <w:rPr>
          <w:szCs w:val="24"/>
          <w:u w:val="single"/>
        </w:rPr>
        <w:t xml:space="preserve">. </w:t>
      </w:r>
      <w:r w:rsidR="00160EC9" w:rsidRPr="002419F8">
        <w:rPr>
          <w:szCs w:val="24"/>
          <w:u w:val="single"/>
        </w:rPr>
        <w:t xml:space="preserve">Beginning </w:t>
      </w:r>
      <w:r w:rsidR="00160EC9" w:rsidRPr="008D544B">
        <w:rPr>
          <w:szCs w:val="24"/>
          <w:u w:val="single"/>
        </w:rPr>
        <w:t>no</w:t>
      </w:r>
      <w:r w:rsidR="009C4C38">
        <w:rPr>
          <w:szCs w:val="24"/>
          <w:u w:val="single"/>
        </w:rPr>
        <w:t xml:space="preserve"> later</w:t>
      </w:r>
      <w:r w:rsidR="006D3CC2">
        <w:rPr>
          <w:szCs w:val="24"/>
          <w:u w:val="single"/>
        </w:rPr>
        <w:t xml:space="preserve"> than</w:t>
      </w:r>
      <w:r w:rsidR="00866C12">
        <w:rPr>
          <w:szCs w:val="24"/>
          <w:u w:val="single"/>
        </w:rPr>
        <w:t xml:space="preserve"> the effective date</w:t>
      </w:r>
      <w:r w:rsidR="00C04FCD">
        <w:rPr>
          <w:szCs w:val="24"/>
          <w:u w:val="single"/>
        </w:rPr>
        <w:t xml:space="preserve"> of the local law that added this chapter</w:t>
      </w:r>
      <w:r w:rsidR="00302D65">
        <w:rPr>
          <w:szCs w:val="24"/>
          <w:u w:val="single"/>
        </w:rPr>
        <w:t>, and</w:t>
      </w:r>
      <w:r w:rsidR="002F793A" w:rsidRPr="008D544B">
        <w:rPr>
          <w:szCs w:val="24"/>
          <w:u w:val="single"/>
        </w:rPr>
        <w:t xml:space="preserve"> </w:t>
      </w:r>
      <w:r w:rsidR="00201A6B" w:rsidRPr="008D544B">
        <w:rPr>
          <w:szCs w:val="24"/>
          <w:u w:val="single"/>
        </w:rPr>
        <w:t>for 90 days</w:t>
      </w:r>
      <w:r w:rsidR="00A375F7" w:rsidRPr="008D544B">
        <w:rPr>
          <w:szCs w:val="24"/>
          <w:u w:val="single"/>
        </w:rPr>
        <w:t xml:space="preserve"> thereafter</w:t>
      </w:r>
      <w:r w:rsidR="00160EC9" w:rsidRPr="008D544B">
        <w:rPr>
          <w:szCs w:val="24"/>
          <w:u w:val="single"/>
        </w:rPr>
        <w:t xml:space="preserve">, the department shall conduct culturally appropriate outreach in the designated </w:t>
      </w:r>
      <w:r w:rsidR="00160EC9" w:rsidRPr="002419F8">
        <w:rPr>
          <w:szCs w:val="24"/>
          <w:u w:val="single"/>
        </w:rPr>
        <w:t>citywide languages, as</w:t>
      </w:r>
      <w:r w:rsidR="002F793A" w:rsidRPr="002419F8">
        <w:rPr>
          <w:szCs w:val="24"/>
          <w:u w:val="single"/>
        </w:rPr>
        <w:t xml:space="preserve"> </w:t>
      </w:r>
      <w:r w:rsidR="00160EC9" w:rsidRPr="002419F8">
        <w:rPr>
          <w:szCs w:val="24"/>
          <w:u w:val="single"/>
        </w:rPr>
        <w:t xml:space="preserve">defined in </w:t>
      </w:r>
      <w:r w:rsidR="00A7299C">
        <w:rPr>
          <w:szCs w:val="24"/>
          <w:u w:val="single"/>
        </w:rPr>
        <w:t xml:space="preserve">section 23-1101, to </w:t>
      </w:r>
      <w:r w:rsidR="009A38D8">
        <w:rPr>
          <w:szCs w:val="24"/>
          <w:u w:val="single"/>
        </w:rPr>
        <w:t>notify</w:t>
      </w:r>
      <w:r w:rsidR="009A38D8" w:rsidRPr="008261C7">
        <w:rPr>
          <w:szCs w:val="24"/>
          <w:u w:val="single"/>
        </w:rPr>
        <w:t xml:space="preserve"> </w:t>
      </w:r>
      <w:r w:rsidR="00160EC9" w:rsidRPr="002419F8">
        <w:rPr>
          <w:szCs w:val="24"/>
          <w:u w:val="single"/>
        </w:rPr>
        <w:t>parents</w:t>
      </w:r>
      <w:r w:rsidR="00A716B3">
        <w:rPr>
          <w:szCs w:val="24"/>
          <w:u w:val="single"/>
        </w:rPr>
        <w:t xml:space="preserve"> and</w:t>
      </w:r>
      <w:r w:rsidR="00160EC9" w:rsidRPr="002419F8">
        <w:rPr>
          <w:szCs w:val="24"/>
          <w:u w:val="single"/>
        </w:rPr>
        <w:t xml:space="preserve"> guardians</w:t>
      </w:r>
      <w:r w:rsidR="00F809ED" w:rsidRPr="002419F8">
        <w:rPr>
          <w:szCs w:val="24"/>
          <w:u w:val="single"/>
        </w:rPr>
        <w:t xml:space="preserve"> </w:t>
      </w:r>
      <w:r w:rsidR="009A38D8">
        <w:rPr>
          <w:szCs w:val="24"/>
          <w:u w:val="single"/>
        </w:rPr>
        <w:t>of</w:t>
      </w:r>
      <w:r w:rsidR="009A38D8" w:rsidRPr="002419F8">
        <w:rPr>
          <w:szCs w:val="24"/>
          <w:u w:val="single"/>
        </w:rPr>
        <w:t xml:space="preserve"> </w:t>
      </w:r>
      <w:r w:rsidR="00A375F7" w:rsidRPr="002419F8">
        <w:rPr>
          <w:szCs w:val="24"/>
          <w:u w:val="single"/>
        </w:rPr>
        <w:t>the</w:t>
      </w:r>
      <w:r w:rsidR="002F793A" w:rsidRPr="002419F8">
        <w:rPr>
          <w:szCs w:val="24"/>
          <w:u w:val="single"/>
        </w:rPr>
        <w:t xml:space="preserve"> information </w:t>
      </w:r>
      <w:r w:rsidR="008261C7">
        <w:rPr>
          <w:szCs w:val="24"/>
          <w:u w:val="single"/>
        </w:rPr>
        <w:t>required by section 21-1001</w:t>
      </w:r>
      <w:r w:rsidR="00160EC9" w:rsidRPr="002419F8">
        <w:rPr>
          <w:szCs w:val="24"/>
          <w:u w:val="single"/>
        </w:rPr>
        <w:t xml:space="preserve">. Such outreach shall include, but need not be limited to, </w:t>
      </w:r>
      <w:r w:rsidR="00F66620" w:rsidRPr="002419F8">
        <w:rPr>
          <w:szCs w:val="24"/>
          <w:u w:val="single"/>
        </w:rPr>
        <w:t>c</w:t>
      </w:r>
      <w:r w:rsidR="00160EC9" w:rsidRPr="002419F8">
        <w:rPr>
          <w:szCs w:val="24"/>
          <w:u w:val="single"/>
        </w:rPr>
        <w:t xml:space="preserve">onducting mailings to </w:t>
      </w:r>
      <w:r w:rsidR="00EE270E" w:rsidRPr="002419F8">
        <w:rPr>
          <w:szCs w:val="24"/>
          <w:u w:val="single"/>
        </w:rPr>
        <w:t>parents and guardians</w:t>
      </w:r>
      <w:r w:rsidR="00160EC9" w:rsidRPr="002419F8">
        <w:rPr>
          <w:szCs w:val="24"/>
          <w:u w:val="single"/>
        </w:rPr>
        <w:t>, includi</w:t>
      </w:r>
      <w:r w:rsidR="00EE270E" w:rsidRPr="002419F8">
        <w:rPr>
          <w:szCs w:val="24"/>
          <w:u w:val="single"/>
        </w:rPr>
        <w:t xml:space="preserve">ng, but not limited </w:t>
      </w:r>
      <w:r w:rsidR="00160EC9" w:rsidRPr="00203C80">
        <w:rPr>
          <w:szCs w:val="24"/>
          <w:u w:val="single"/>
        </w:rPr>
        <w:t>to</w:t>
      </w:r>
      <w:r w:rsidR="00A716B3">
        <w:rPr>
          <w:szCs w:val="24"/>
          <w:u w:val="single"/>
        </w:rPr>
        <w:t>,</w:t>
      </w:r>
      <w:r w:rsidR="00160EC9" w:rsidRPr="00203C80">
        <w:rPr>
          <w:szCs w:val="24"/>
          <w:u w:val="single"/>
        </w:rPr>
        <w:t xml:space="preserve"> electronic </w:t>
      </w:r>
      <w:r w:rsidR="007468AA">
        <w:rPr>
          <w:szCs w:val="24"/>
          <w:u w:val="single"/>
        </w:rPr>
        <w:t>and</w:t>
      </w:r>
      <w:r w:rsidR="00160EC9" w:rsidRPr="00203C80">
        <w:rPr>
          <w:szCs w:val="24"/>
          <w:u w:val="single"/>
        </w:rPr>
        <w:t xml:space="preserve"> paper mailings.</w:t>
      </w:r>
    </w:p>
    <w:p w14:paraId="79DB2910" w14:textId="21362B26" w:rsidR="00C27EB8" w:rsidRPr="0037704B" w:rsidRDefault="00C27EB8" w:rsidP="00D670CF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203C80">
        <w:rPr>
          <w:szCs w:val="24"/>
          <w:u w:val="single"/>
        </w:rPr>
        <w:t>§ 21-1003</w:t>
      </w:r>
      <w:r w:rsidR="00E84062" w:rsidRPr="00203C80">
        <w:rPr>
          <w:szCs w:val="24"/>
          <w:u w:val="single"/>
        </w:rPr>
        <w:t xml:space="preserve"> </w:t>
      </w:r>
      <w:r w:rsidRPr="0037704B">
        <w:rPr>
          <w:szCs w:val="24"/>
          <w:u w:val="single"/>
        </w:rPr>
        <w:t xml:space="preserve">Reporting on allergic reactions </w:t>
      </w:r>
      <w:r w:rsidR="00474F80">
        <w:rPr>
          <w:szCs w:val="24"/>
          <w:u w:val="single"/>
        </w:rPr>
        <w:t>t</w:t>
      </w:r>
      <w:r w:rsidRPr="0037704B">
        <w:rPr>
          <w:szCs w:val="24"/>
          <w:u w:val="single"/>
        </w:rPr>
        <w:t xml:space="preserve">o school meals. </w:t>
      </w:r>
      <w:r w:rsidR="00417298">
        <w:rPr>
          <w:szCs w:val="24"/>
          <w:u w:val="single"/>
        </w:rPr>
        <w:t xml:space="preserve">a. </w:t>
      </w:r>
      <w:r w:rsidR="00CF34C7">
        <w:rPr>
          <w:szCs w:val="24"/>
          <w:u w:val="single"/>
        </w:rPr>
        <w:t>By n</w:t>
      </w:r>
      <w:r w:rsidR="009F28B5">
        <w:rPr>
          <w:szCs w:val="24"/>
          <w:u w:val="single"/>
        </w:rPr>
        <w:t>o later than</w:t>
      </w:r>
      <w:r w:rsidR="00866C12">
        <w:rPr>
          <w:szCs w:val="24"/>
          <w:u w:val="single"/>
        </w:rPr>
        <w:t xml:space="preserve"> the effective date</w:t>
      </w:r>
      <w:r w:rsidR="00C04FCD">
        <w:rPr>
          <w:szCs w:val="24"/>
          <w:u w:val="single"/>
        </w:rPr>
        <w:t xml:space="preserve"> of the local law that added this chapter</w:t>
      </w:r>
      <w:r w:rsidR="007C6F97">
        <w:rPr>
          <w:szCs w:val="24"/>
          <w:u w:val="single"/>
        </w:rPr>
        <w:t>, and annually thereafter, t</w:t>
      </w:r>
      <w:r w:rsidR="00D670CF" w:rsidRPr="0037704B">
        <w:rPr>
          <w:szCs w:val="24"/>
          <w:u w:val="single"/>
        </w:rPr>
        <w:t xml:space="preserve">he department shall submit </w:t>
      </w:r>
      <w:r w:rsidR="00CF653F">
        <w:rPr>
          <w:szCs w:val="24"/>
          <w:u w:val="single"/>
        </w:rPr>
        <w:t>a report</w:t>
      </w:r>
      <w:r w:rsidR="00D670CF" w:rsidRPr="0037704B">
        <w:rPr>
          <w:szCs w:val="24"/>
          <w:u w:val="single"/>
        </w:rPr>
        <w:t xml:space="preserve"> </w:t>
      </w:r>
      <w:r w:rsidR="00474F80">
        <w:rPr>
          <w:szCs w:val="24"/>
          <w:u w:val="single"/>
        </w:rPr>
        <w:t xml:space="preserve">on </w:t>
      </w:r>
      <w:r w:rsidR="00302D65">
        <w:rPr>
          <w:szCs w:val="24"/>
          <w:u w:val="single"/>
        </w:rPr>
        <w:t>students’</w:t>
      </w:r>
      <w:r w:rsidR="006B2142">
        <w:rPr>
          <w:szCs w:val="24"/>
          <w:u w:val="single"/>
        </w:rPr>
        <w:t xml:space="preserve"> </w:t>
      </w:r>
      <w:r w:rsidR="000438B8" w:rsidRPr="0037704B">
        <w:rPr>
          <w:szCs w:val="24"/>
          <w:u w:val="single"/>
        </w:rPr>
        <w:t>allergic reactions to school meals</w:t>
      </w:r>
      <w:r w:rsidR="00810E8E" w:rsidRPr="0037704B">
        <w:rPr>
          <w:szCs w:val="24"/>
          <w:u w:val="single"/>
        </w:rPr>
        <w:t xml:space="preserve"> </w:t>
      </w:r>
      <w:r w:rsidR="00795366">
        <w:rPr>
          <w:szCs w:val="24"/>
          <w:u w:val="single"/>
        </w:rPr>
        <w:t>to the mayor, the s</w:t>
      </w:r>
      <w:r w:rsidR="00C53655" w:rsidRPr="00C53655">
        <w:rPr>
          <w:szCs w:val="24"/>
          <w:u w:val="single"/>
        </w:rPr>
        <w:t>peaker of the c</w:t>
      </w:r>
      <w:r w:rsidR="00795366">
        <w:rPr>
          <w:szCs w:val="24"/>
          <w:u w:val="single"/>
        </w:rPr>
        <w:t xml:space="preserve">ouncil and the </w:t>
      </w:r>
      <w:r w:rsidR="00C53655">
        <w:rPr>
          <w:szCs w:val="24"/>
          <w:u w:val="single"/>
        </w:rPr>
        <w:t>public advocate,</w:t>
      </w:r>
      <w:r w:rsidR="00D670CF" w:rsidRPr="0037704B">
        <w:rPr>
          <w:szCs w:val="24"/>
          <w:u w:val="single"/>
        </w:rPr>
        <w:t xml:space="preserve"> which the department shall post on its website. The </w:t>
      </w:r>
      <w:r w:rsidR="00A574FB">
        <w:rPr>
          <w:szCs w:val="24"/>
          <w:u w:val="single"/>
        </w:rPr>
        <w:t xml:space="preserve">annual </w:t>
      </w:r>
      <w:r w:rsidR="00D670CF" w:rsidRPr="0037704B">
        <w:rPr>
          <w:szCs w:val="24"/>
          <w:u w:val="single"/>
        </w:rPr>
        <w:t>report shall include the following</w:t>
      </w:r>
      <w:r w:rsidR="00B5331E">
        <w:rPr>
          <w:szCs w:val="24"/>
          <w:u w:val="single"/>
        </w:rPr>
        <w:t xml:space="preserve"> information</w:t>
      </w:r>
      <w:r w:rsidR="00C53655">
        <w:rPr>
          <w:szCs w:val="24"/>
          <w:u w:val="single"/>
        </w:rPr>
        <w:t>, for the pr</w:t>
      </w:r>
      <w:r w:rsidR="005B76B7">
        <w:rPr>
          <w:szCs w:val="24"/>
          <w:u w:val="single"/>
        </w:rPr>
        <w:t>ior</w:t>
      </w:r>
      <w:r w:rsidR="00C53655">
        <w:rPr>
          <w:szCs w:val="24"/>
          <w:u w:val="single"/>
        </w:rPr>
        <w:t xml:space="preserve"> </w:t>
      </w:r>
      <w:r w:rsidR="007C6F97">
        <w:rPr>
          <w:szCs w:val="24"/>
          <w:u w:val="single"/>
        </w:rPr>
        <w:t>calendar</w:t>
      </w:r>
      <w:r w:rsidR="00C53655">
        <w:rPr>
          <w:szCs w:val="24"/>
          <w:u w:val="single"/>
        </w:rPr>
        <w:t xml:space="preserve"> year</w:t>
      </w:r>
      <w:r w:rsidR="00455D22" w:rsidRPr="00455D22">
        <w:rPr>
          <w:szCs w:val="24"/>
          <w:u w:val="single"/>
        </w:rPr>
        <w:t>, to the extent such</w:t>
      </w:r>
      <w:r w:rsidR="009A38D8">
        <w:rPr>
          <w:szCs w:val="24"/>
          <w:u w:val="single"/>
        </w:rPr>
        <w:t xml:space="preserve"> information</w:t>
      </w:r>
      <w:r w:rsidR="00455D22" w:rsidRPr="00455D22">
        <w:rPr>
          <w:szCs w:val="24"/>
          <w:u w:val="single"/>
        </w:rPr>
        <w:t xml:space="preserve"> is </w:t>
      </w:r>
      <w:r w:rsidR="00455D22">
        <w:rPr>
          <w:szCs w:val="24"/>
          <w:u w:val="single"/>
        </w:rPr>
        <w:t xml:space="preserve">known and </w:t>
      </w:r>
      <w:r w:rsidR="00455D22" w:rsidRPr="00455D22">
        <w:rPr>
          <w:szCs w:val="24"/>
          <w:u w:val="single"/>
        </w:rPr>
        <w:t>available to the department</w:t>
      </w:r>
      <w:r w:rsidR="00D670CF" w:rsidRPr="0037704B">
        <w:rPr>
          <w:szCs w:val="24"/>
          <w:u w:val="single"/>
        </w:rPr>
        <w:t>:</w:t>
      </w:r>
    </w:p>
    <w:p w14:paraId="0DA93D05" w14:textId="36495378" w:rsidR="008D544B" w:rsidRDefault="00ED3909" w:rsidP="00A7299C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1. </w:t>
      </w:r>
      <w:r w:rsidR="000438B8" w:rsidRPr="00ED3909">
        <w:rPr>
          <w:szCs w:val="24"/>
          <w:u w:val="single"/>
        </w:rPr>
        <w:t xml:space="preserve">The number of allergic reactions </w:t>
      </w:r>
      <w:r w:rsidR="00474F80">
        <w:rPr>
          <w:szCs w:val="24"/>
          <w:u w:val="single"/>
        </w:rPr>
        <w:t>that students had</w:t>
      </w:r>
      <w:r w:rsidR="00302D65">
        <w:rPr>
          <w:szCs w:val="24"/>
          <w:u w:val="single"/>
        </w:rPr>
        <w:t xml:space="preserve"> </w:t>
      </w:r>
      <w:r w:rsidR="00E65B47">
        <w:rPr>
          <w:szCs w:val="24"/>
          <w:u w:val="single"/>
        </w:rPr>
        <w:t xml:space="preserve">at </w:t>
      </w:r>
      <w:r w:rsidR="00180AD8">
        <w:rPr>
          <w:szCs w:val="24"/>
          <w:u w:val="single"/>
        </w:rPr>
        <w:t>a school</w:t>
      </w:r>
      <w:r w:rsidR="00E65B47">
        <w:rPr>
          <w:szCs w:val="24"/>
          <w:u w:val="single"/>
        </w:rPr>
        <w:t xml:space="preserve"> </w:t>
      </w:r>
      <w:r w:rsidR="00322B89">
        <w:rPr>
          <w:szCs w:val="24"/>
          <w:u w:val="single"/>
        </w:rPr>
        <w:t>to a school meal</w:t>
      </w:r>
      <w:r w:rsidR="008D544B">
        <w:rPr>
          <w:szCs w:val="24"/>
          <w:u w:val="single"/>
        </w:rPr>
        <w:t>;</w:t>
      </w:r>
    </w:p>
    <w:p w14:paraId="645BF545" w14:textId="0ACED747" w:rsidR="00DB5E72" w:rsidRDefault="00DB5E72" w:rsidP="008D544B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DB5E72">
        <w:rPr>
          <w:szCs w:val="24"/>
          <w:u w:val="single"/>
        </w:rPr>
        <w:t xml:space="preserve">. </w:t>
      </w:r>
      <w:r w:rsidR="00417298">
        <w:rPr>
          <w:szCs w:val="24"/>
          <w:u w:val="single"/>
        </w:rPr>
        <w:t>Th</w:t>
      </w:r>
      <w:r w:rsidRPr="00DB5E72">
        <w:rPr>
          <w:szCs w:val="24"/>
          <w:u w:val="single"/>
        </w:rPr>
        <w:t>e percent change</w:t>
      </w:r>
      <w:r w:rsidR="006B2142">
        <w:rPr>
          <w:szCs w:val="24"/>
          <w:u w:val="single"/>
        </w:rPr>
        <w:t>,</w:t>
      </w:r>
      <w:r w:rsidRPr="00DB5E72">
        <w:rPr>
          <w:szCs w:val="24"/>
          <w:u w:val="single"/>
        </w:rPr>
        <w:t xml:space="preserve"> f</w:t>
      </w:r>
      <w:r w:rsidR="00B5331E">
        <w:rPr>
          <w:szCs w:val="24"/>
          <w:u w:val="single"/>
        </w:rPr>
        <w:t>rom the p</w:t>
      </w:r>
      <w:r w:rsidR="005B76B7">
        <w:rPr>
          <w:szCs w:val="24"/>
          <w:u w:val="single"/>
        </w:rPr>
        <w:t>rior</w:t>
      </w:r>
      <w:r>
        <w:rPr>
          <w:szCs w:val="24"/>
          <w:u w:val="single"/>
        </w:rPr>
        <w:t xml:space="preserve"> </w:t>
      </w:r>
      <w:r w:rsidR="007C6F97">
        <w:rPr>
          <w:szCs w:val="24"/>
          <w:u w:val="single"/>
        </w:rPr>
        <w:t>calendar</w:t>
      </w:r>
      <w:r>
        <w:rPr>
          <w:szCs w:val="24"/>
          <w:u w:val="single"/>
        </w:rPr>
        <w:t xml:space="preserve"> year</w:t>
      </w:r>
      <w:r w:rsidR="00B5331E">
        <w:rPr>
          <w:szCs w:val="24"/>
          <w:u w:val="single"/>
        </w:rPr>
        <w:t xml:space="preserve">, </w:t>
      </w:r>
      <w:r w:rsidR="00B5331E" w:rsidRPr="00DB5E72">
        <w:rPr>
          <w:szCs w:val="24"/>
          <w:u w:val="single"/>
        </w:rPr>
        <w:t>in the number of such allergic reactions</w:t>
      </w:r>
      <w:r>
        <w:rPr>
          <w:szCs w:val="24"/>
          <w:u w:val="single"/>
        </w:rPr>
        <w:t>;</w:t>
      </w:r>
      <w:r w:rsidR="00417298">
        <w:rPr>
          <w:szCs w:val="24"/>
          <w:u w:val="single"/>
        </w:rPr>
        <w:t xml:space="preserve"> </w:t>
      </w:r>
    </w:p>
    <w:p w14:paraId="14C768A3" w14:textId="5F72E802" w:rsidR="00417298" w:rsidRPr="00417298" w:rsidRDefault="00417298" w:rsidP="00ED3909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417298">
        <w:rPr>
          <w:szCs w:val="24"/>
          <w:u w:val="single"/>
        </w:rPr>
        <w:t>3.</w:t>
      </w:r>
      <w:r w:rsidRPr="00417298">
        <w:rPr>
          <w:u w:val="single"/>
        </w:rPr>
        <w:t xml:space="preserve"> Th</w:t>
      </w:r>
      <w:r w:rsidR="00B5331E">
        <w:rPr>
          <w:szCs w:val="24"/>
          <w:u w:val="single"/>
        </w:rPr>
        <w:t xml:space="preserve">e </w:t>
      </w:r>
      <w:r w:rsidRPr="00417298">
        <w:rPr>
          <w:szCs w:val="24"/>
          <w:u w:val="single"/>
        </w:rPr>
        <w:t>number of students who had such allergic reactions;</w:t>
      </w:r>
      <w:r>
        <w:rPr>
          <w:szCs w:val="24"/>
          <w:u w:val="single"/>
        </w:rPr>
        <w:t xml:space="preserve"> </w:t>
      </w:r>
    </w:p>
    <w:p w14:paraId="69F8F5B1" w14:textId="77777777" w:rsidR="007468AA" w:rsidRDefault="00417298" w:rsidP="00ED3909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417298">
        <w:rPr>
          <w:szCs w:val="24"/>
          <w:u w:val="single"/>
        </w:rPr>
        <w:t>4</w:t>
      </w:r>
      <w:r w:rsidR="008D544B" w:rsidRPr="00417298">
        <w:rPr>
          <w:szCs w:val="24"/>
          <w:u w:val="single"/>
        </w:rPr>
        <w:t xml:space="preserve">. </w:t>
      </w:r>
      <w:r w:rsidR="00B5331E">
        <w:rPr>
          <w:szCs w:val="24"/>
          <w:u w:val="single"/>
        </w:rPr>
        <w:t>The percent change</w:t>
      </w:r>
      <w:r w:rsidR="007C6F97">
        <w:rPr>
          <w:szCs w:val="24"/>
          <w:u w:val="single"/>
        </w:rPr>
        <w:t>, from the pr</w:t>
      </w:r>
      <w:r w:rsidR="005B76B7">
        <w:rPr>
          <w:szCs w:val="24"/>
          <w:u w:val="single"/>
        </w:rPr>
        <w:t>ior</w:t>
      </w:r>
      <w:r w:rsidR="007C6F97">
        <w:rPr>
          <w:szCs w:val="24"/>
          <w:u w:val="single"/>
        </w:rPr>
        <w:t xml:space="preserve"> calendar year,</w:t>
      </w:r>
      <w:r w:rsidR="00B5331E">
        <w:rPr>
          <w:szCs w:val="24"/>
          <w:u w:val="single"/>
        </w:rPr>
        <w:t xml:space="preserve"> in the number of students who had such allergic reactions; </w:t>
      </w:r>
    </w:p>
    <w:p w14:paraId="7CB31DE6" w14:textId="2B305144" w:rsidR="00B5331E" w:rsidRDefault="007468AA" w:rsidP="00ED3909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>5. T</w:t>
      </w:r>
      <w:r w:rsidRPr="007468AA">
        <w:rPr>
          <w:szCs w:val="24"/>
          <w:u w:val="single"/>
        </w:rPr>
        <w:t xml:space="preserve">he </w:t>
      </w:r>
      <w:r w:rsidR="00455D22">
        <w:rPr>
          <w:szCs w:val="24"/>
          <w:u w:val="single"/>
        </w:rPr>
        <w:t xml:space="preserve">number and percent of such allergic reactions, disaggregated by the </w:t>
      </w:r>
      <w:r>
        <w:rPr>
          <w:szCs w:val="24"/>
          <w:u w:val="single"/>
        </w:rPr>
        <w:t>allergen that caused</w:t>
      </w:r>
      <w:r w:rsidRPr="007468AA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such allergic </w:t>
      </w:r>
      <w:r w:rsidRPr="009A38D8">
        <w:rPr>
          <w:szCs w:val="24"/>
          <w:u w:val="single"/>
        </w:rPr>
        <w:t>reaction,</w:t>
      </w:r>
      <w:r w:rsidR="00455D22" w:rsidRPr="00C9077F">
        <w:rPr>
          <w:u w:val="single"/>
        </w:rPr>
        <w:t xml:space="preserve"> </w:t>
      </w:r>
      <w:r w:rsidR="00455D22" w:rsidRPr="009A38D8">
        <w:rPr>
          <w:szCs w:val="24"/>
          <w:u w:val="single"/>
        </w:rPr>
        <w:t>including</w:t>
      </w:r>
      <w:r w:rsidR="00455D22">
        <w:rPr>
          <w:szCs w:val="24"/>
          <w:u w:val="single"/>
        </w:rPr>
        <w:t xml:space="preserve">, but not limited to, </w:t>
      </w:r>
      <w:r w:rsidR="00455D22" w:rsidRPr="00455D22">
        <w:rPr>
          <w:szCs w:val="24"/>
          <w:u w:val="single"/>
        </w:rPr>
        <w:t>milk, wheat, sesame, tree nuts, soy, fish, shellfish and peanuts</w:t>
      </w:r>
      <w:r w:rsidR="00455D22">
        <w:rPr>
          <w:szCs w:val="24"/>
          <w:u w:val="single"/>
        </w:rPr>
        <w:t>;</w:t>
      </w:r>
      <w:r>
        <w:rPr>
          <w:szCs w:val="24"/>
          <w:u w:val="single"/>
        </w:rPr>
        <w:t xml:space="preserve"> </w:t>
      </w:r>
      <w:r w:rsidR="00B5331E">
        <w:rPr>
          <w:szCs w:val="24"/>
          <w:u w:val="single"/>
        </w:rPr>
        <w:t>and</w:t>
      </w:r>
    </w:p>
    <w:p w14:paraId="17651AE7" w14:textId="45D5C226" w:rsidR="000438B8" w:rsidRPr="00417298" w:rsidRDefault="007468AA" w:rsidP="00ED3909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6</w:t>
      </w:r>
      <w:r w:rsidR="00B5331E">
        <w:rPr>
          <w:szCs w:val="24"/>
          <w:u w:val="single"/>
        </w:rPr>
        <w:t xml:space="preserve">. </w:t>
      </w:r>
      <w:r w:rsidR="0037704B" w:rsidRPr="00417298">
        <w:rPr>
          <w:szCs w:val="24"/>
          <w:u w:val="single"/>
        </w:rPr>
        <w:t xml:space="preserve">The department’s efforts to </w:t>
      </w:r>
      <w:r w:rsidR="006B2142" w:rsidRPr="00417298">
        <w:rPr>
          <w:szCs w:val="24"/>
          <w:u w:val="single"/>
        </w:rPr>
        <w:t xml:space="preserve">prevent </w:t>
      </w:r>
      <w:r w:rsidR="00B26A10" w:rsidRPr="00417298">
        <w:rPr>
          <w:szCs w:val="24"/>
          <w:u w:val="single"/>
        </w:rPr>
        <w:t xml:space="preserve">such </w:t>
      </w:r>
      <w:r w:rsidR="00ED3909" w:rsidRPr="00417298">
        <w:rPr>
          <w:szCs w:val="24"/>
          <w:u w:val="single"/>
        </w:rPr>
        <w:t>allergic reactions.</w:t>
      </w:r>
    </w:p>
    <w:p w14:paraId="669F9005" w14:textId="6A378F5B" w:rsidR="00417298" w:rsidRPr="00417298" w:rsidRDefault="00417298" w:rsidP="00417298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417298">
        <w:rPr>
          <w:szCs w:val="24"/>
          <w:u w:val="single"/>
        </w:rPr>
        <w:t xml:space="preserve">b. The report required by subdivision </w:t>
      </w:r>
      <w:r>
        <w:rPr>
          <w:szCs w:val="24"/>
          <w:u w:val="single"/>
        </w:rPr>
        <w:t>a</w:t>
      </w:r>
      <w:r w:rsidRPr="00417298">
        <w:rPr>
          <w:szCs w:val="24"/>
          <w:u w:val="single"/>
        </w:rPr>
        <w:t xml:space="preserve"> shall not contain any personal</w:t>
      </w:r>
      <w:r w:rsidR="00F32B6F">
        <w:rPr>
          <w:szCs w:val="24"/>
          <w:u w:val="single"/>
        </w:rPr>
        <w:t>ly</w:t>
      </w:r>
      <w:r w:rsidRPr="00417298">
        <w:rPr>
          <w:szCs w:val="24"/>
          <w:u w:val="single"/>
        </w:rPr>
        <w:t xml:space="preserve"> identif</w:t>
      </w:r>
      <w:r w:rsidR="00F32B6F">
        <w:rPr>
          <w:szCs w:val="24"/>
          <w:u w:val="single"/>
        </w:rPr>
        <w:t>iable</w:t>
      </w:r>
      <w:r w:rsidRPr="00417298">
        <w:rPr>
          <w:szCs w:val="24"/>
          <w:u w:val="single"/>
        </w:rPr>
        <w:t xml:space="preserve"> information.</w:t>
      </w:r>
    </w:p>
    <w:p w14:paraId="11FBA6CD" w14:textId="277CD490" w:rsidR="00417298" w:rsidRPr="00ED3909" w:rsidRDefault="00417298" w:rsidP="00417298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c</w:t>
      </w:r>
      <w:r w:rsidRPr="00417298">
        <w:rPr>
          <w:szCs w:val="24"/>
          <w:u w:val="single"/>
        </w:rPr>
        <w:t>. No information that is otherwise required to be reported pursuant to this section shall be reported in a manner that would violate any applicable provision</w:t>
      </w:r>
      <w:r>
        <w:rPr>
          <w:szCs w:val="24"/>
          <w:u w:val="single"/>
        </w:rPr>
        <w:t xml:space="preserve"> of federal, state or local law</w:t>
      </w:r>
      <w:r w:rsidRPr="00417298">
        <w:rPr>
          <w:szCs w:val="24"/>
          <w:u w:val="single"/>
        </w:rPr>
        <w:t>.</w:t>
      </w:r>
    </w:p>
    <w:p w14:paraId="6C2BEEDD" w14:textId="478F9E56" w:rsidR="00113522" w:rsidRDefault="00875A35" w:rsidP="00875A35">
      <w:pPr>
        <w:spacing w:after="0" w:line="480" w:lineRule="auto"/>
        <w:ind w:firstLine="720"/>
        <w:jc w:val="both"/>
        <w:rPr>
          <w:szCs w:val="24"/>
        </w:rPr>
      </w:pPr>
      <w:r w:rsidRPr="0037704B">
        <w:rPr>
          <w:szCs w:val="24"/>
        </w:rPr>
        <w:t xml:space="preserve">§ 2. This local law takes effect </w:t>
      </w:r>
      <w:r w:rsidR="00830FAA">
        <w:rPr>
          <w:szCs w:val="24"/>
        </w:rPr>
        <w:t>immediately</w:t>
      </w:r>
      <w:r w:rsidR="00006643" w:rsidRPr="0037704B">
        <w:rPr>
          <w:szCs w:val="24"/>
        </w:rPr>
        <w:t>.</w:t>
      </w:r>
    </w:p>
    <w:p w14:paraId="6BBA2B19" w14:textId="77777777" w:rsidR="00CB241A" w:rsidRPr="0037704B" w:rsidRDefault="00CB241A" w:rsidP="00875A35">
      <w:pPr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CB241A" w:rsidRPr="0037704B" w:rsidSect="00AF39A5">
          <w:footerReference w:type="defaul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1E0176B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2C0156BB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76B219FC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06516841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76988F52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3CDACE6E" w14:textId="77777777" w:rsidR="00CB241A" w:rsidRDefault="00CB241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</w:p>
    <w:p w14:paraId="19663E62" w14:textId="19C1DA27" w:rsidR="00B9393F" w:rsidRPr="00D75289" w:rsidRDefault="00B9393F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  <w:r w:rsidRPr="00D75289">
        <w:rPr>
          <w:rFonts w:cs="Times New Roman"/>
          <w:sz w:val="18"/>
          <w:szCs w:val="18"/>
          <w:u w:val="single"/>
        </w:rPr>
        <w:t>Session 12</w:t>
      </w:r>
    </w:p>
    <w:p w14:paraId="0273FE49" w14:textId="5C2B055E" w:rsidR="00B9393F" w:rsidRPr="00D75289" w:rsidRDefault="00B9393F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  <w:r w:rsidRPr="00D75289">
        <w:rPr>
          <w:rFonts w:cs="Times New Roman"/>
          <w:sz w:val="18"/>
          <w:szCs w:val="18"/>
        </w:rPr>
        <w:t>N</w:t>
      </w:r>
      <w:r w:rsidR="001231B8" w:rsidRPr="00D75289">
        <w:rPr>
          <w:rFonts w:cs="Times New Roman"/>
          <w:sz w:val="18"/>
          <w:szCs w:val="18"/>
        </w:rPr>
        <w:t>LB</w:t>
      </w:r>
    </w:p>
    <w:p w14:paraId="36EEF157" w14:textId="2EFDBF39" w:rsidR="00B9393F" w:rsidRPr="00D75289" w:rsidRDefault="00A75D35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LS #</w:t>
      </w:r>
      <w:r w:rsidR="007C36B4">
        <w:rPr>
          <w:rFonts w:cs="Times New Roman"/>
          <w:sz w:val="18"/>
          <w:szCs w:val="18"/>
        </w:rPr>
        <w:t xml:space="preserve"> </w:t>
      </w:r>
      <w:r w:rsidR="00C71BEA" w:rsidRPr="00C71BEA">
        <w:rPr>
          <w:rFonts w:cs="Times New Roman"/>
          <w:sz w:val="18"/>
          <w:szCs w:val="18"/>
        </w:rPr>
        <w:t>4161</w:t>
      </w:r>
    </w:p>
    <w:p w14:paraId="07AD60A4" w14:textId="0ED2AB2F" w:rsidR="00B9393F" w:rsidRPr="00D75289" w:rsidRDefault="002F5408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  <w:r w:rsidRPr="00D75289">
        <w:rPr>
          <w:rFonts w:cs="Times New Roman"/>
          <w:sz w:val="18"/>
          <w:szCs w:val="18"/>
        </w:rPr>
        <w:t>12/27/21</w:t>
      </w:r>
    </w:p>
    <w:p w14:paraId="21612961" w14:textId="77777777" w:rsidR="00B9393F" w:rsidRPr="00D75289" w:rsidRDefault="00B9393F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</w:p>
    <w:p w14:paraId="277D31C0" w14:textId="77777777" w:rsidR="00B9393F" w:rsidRPr="00D75289" w:rsidRDefault="00B9393F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  <w:u w:val="single"/>
        </w:rPr>
      </w:pPr>
      <w:r w:rsidRPr="00D75289">
        <w:rPr>
          <w:rFonts w:cs="Times New Roman"/>
          <w:sz w:val="18"/>
          <w:szCs w:val="18"/>
          <w:u w:val="single"/>
        </w:rPr>
        <w:t>Session 11</w:t>
      </w:r>
    </w:p>
    <w:p w14:paraId="08EA5F7B" w14:textId="4DEE7AE3" w:rsidR="00B9393F" w:rsidRPr="00D75289" w:rsidRDefault="001231B8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  <w:r w:rsidRPr="00D75289">
        <w:rPr>
          <w:rFonts w:cs="Times New Roman"/>
          <w:sz w:val="18"/>
          <w:szCs w:val="18"/>
        </w:rPr>
        <w:t>NLB</w:t>
      </w:r>
    </w:p>
    <w:p w14:paraId="225DA529" w14:textId="2BEE6DC5" w:rsidR="00B9393F" w:rsidRPr="00D75289" w:rsidRDefault="00CF594A" w:rsidP="003E5742">
      <w:pPr>
        <w:pStyle w:val="ListParagraph"/>
        <w:spacing w:after="0" w:line="240" w:lineRule="auto"/>
        <w:ind w:left="1440" w:hanging="14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LS</w:t>
      </w:r>
      <w:r w:rsidR="00B9393F" w:rsidRPr="00D75289">
        <w:rPr>
          <w:rFonts w:cs="Times New Roman"/>
          <w:sz w:val="18"/>
          <w:szCs w:val="18"/>
        </w:rPr>
        <w:t>#</w:t>
      </w:r>
      <w:r>
        <w:rPr>
          <w:rFonts w:cs="Times New Roman"/>
          <w:sz w:val="18"/>
          <w:szCs w:val="18"/>
        </w:rPr>
        <w:t xml:space="preserve"> </w:t>
      </w:r>
      <w:r w:rsidR="00A76ABD">
        <w:rPr>
          <w:rFonts w:cs="Times New Roman"/>
          <w:sz w:val="18"/>
          <w:szCs w:val="18"/>
        </w:rPr>
        <w:t>14041</w:t>
      </w:r>
    </w:p>
    <w:p w14:paraId="6665477C" w14:textId="0ADB4802" w:rsidR="00A430B1" w:rsidRDefault="00A81623" w:rsidP="00B9393F">
      <w:pPr>
        <w:tabs>
          <w:tab w:val="left" w:pos="7125"/>
        </w:tabs>
        <w:spacing w:after="0" w:line="240" w:lineRule="auto"/>
        <w:jc w:val="both"/>
      </w:pPr>
    </w:p>
    <w:sectPr w:rsidR="00A430B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09EA2" w16cid:durableId="23D8C0B6"/>
  <w16cid:commentId w16cid:paraId="21C99E87" w16cid:durableId="23D8C0B7"/>
  <w16cid:commentId w16cid:paraId="5D598F52" w16cid:durableId="23D8C0B8"/>
  <w16cid:commentId w16cid:paraId="6387BBB1" w16cid:durableId="23E394D5"/>
  <w16cid:commentId w16cid:paraId="5BE68CFB" w16cid:durableId="23E74384"/>
  <w16cid:commentId w16cid:paraId="34A6B1DD" w16cid:durableId="23D8C0B9"/>
  <w16cid:commentId w16cid:paraId="762EF801" w16cid:durableId="23D8C0BA"/>
  <w16cid:commentId w16cid:paraId="73CCE449" w16cid:durableId="23E732E5"/>
  <w16cid:commentId w16cid:paraId="51F998E0" w16cid:durableId="23E7303D"/>
  <w16cid:commentId w16cid:paraId="0B4E2DF7" w16cid:durableId="23D8C0BB"/>
  <w16cid:commentId w16cid:paraId="2C1DA123" w16cid:durableId="23D8C0BC"/>
  <w16cid:commentId w16cid:paraId="5F807584" w16cid:durableId="23E73103"/>
  <w16cid:commentId w16cid:paraId="082AC9B7" w16cid:durableId="23E73F91"/>
  <w16cid:commentId w16cid:paraId="61615DAB" w16cid:durableId="23E39645"/>
  <w16cid:commentId w16cid:paraId="1C6904A4" w16cid:durableId="23D8C410"/>
  <w16cid:commentId w16cid:paraId="0CE2484F" w16cid:durableId="23D8C0BD"/>
  <w16cid:commentId w16cid:paraId="1164C93D" w16cid:durableId="23E74238"/>
  <w16cid:commentId w16cid:paraId="389C05D5" w16cid:durableId="23E742D6"/>
  <w16cid:commentId w16cid:paraId="520EB7F1" w16cid:durableId="23D8C0BE"/>
  <w16cid:commentId w16cid:paraId="373443A5" w16cid:durableId="23E74F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50F4" w14:textId="77777777" w:rsidR="00A81623" w:rsidRDefault="00A81623">
      <w:pPr>
        <w:spacing w:after="0" w:line="240" w:lineRule="auto"/>
      </w:pPr>
      <w:r>
        <w:separator/>
      </w:r>
    </w:p>
  </w:endnote>
  <w:endnote w:type="continuationSeparator" w:id="0">
    <w:p w14:paraId="06FE49B6" w14:textId="77777777" w:rsidR="00A81623" w:rsidRDefault="00A8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6B7588FE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A26">
      <w:rPr>
        <w:noProof/>
      </w:rPr>
      <w:t>1</w:t>
    </w:r>
    <w:r>
      <w:rPr>
        <w:noProof/>
      </w:rPr>
      <w:fldChar w:fldCharType="end"/>
    </w:r>
  </w:p>
  <w:p w14:paraId="00CADD9F" w14:textId="77777777" w:rsidR="006702A0" w:rsidRDefault="00A816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6702A0" w:rsidRDefault="00A81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1E5EE4B3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A26">
      <w:rPr>
        <w:noProof/>
      </w:rPr>
      <w:t>3</w:t>
    </w:r>
    <w:r>
      <w:rPr>
        <w:noProof/>
      </w:rPr>
      <w:fldChar w:fldCharType="end"/>
    </w:r>
  </w:p>
  <w:p w14:paraId="5C8BFB86" w14:textId="77777777" w:rsidR="00292C42" w:rsidRDefault="00A8162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2457CDF0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062">
      <w:rPr>
        <w:noProof/>
      </w:rPr>
      <w:t>2</w:t>
    </w:r>
    <w:r>
      <w:rPr>
        <w:noProof/>
      </w:rPr>
      <w:fldChar w:fldCharType="end"/>
    </w:r>
  </w:p>
  <w:p w14:paraId="2E05DC23" w14:textId="77777777" w:rsidR="008F0B17" w:rsidRDefault="00A8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6ABF" w14:textId="77777777" w:rsidR="00A81623" w:rsidRDefault="00A81623">
      <w:pPr>
        <w:spacing w:after="0" w:line="240" w:lineRule="auto"/>
      </w:pPr>
      <w:r>
        <w:separator/>
      </w:r>
    </w:p>
  </w:footnote>
  <w:footnote w:type="continuationSeparator" w:id="0">
    <w:p w14:paraId="116BB4E8" w14:textId="77777777" w:rsidR="00A81623" w:rsidRDefault="00A8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20"/>
    <w:multiLevelType w:val="hybridMultilevel"/>
    <w:tmpl w:val="547479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AFA"/>
    <w:multiLevelType w:val="hybridMultilevel"/>
    <w:tmpl w:val="DACEA314"/>
    <w:lvl w:ilvl="0" w:tplc="07A215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E7D3A"/>
    <w:multiLevelType w:val="hybridMultilevel"/>
    <w:tmpl w:val="1ED05EEE"/>
    <w:lvl w:ilvl="0" w:tplc="479CA5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C5F15"/>
    <w:multiLevelType w:val="hybridMultilevel"/>
    <w:tmpl w:val="C3202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2D"/>
    <w:multiLevelType w:val="hybridMultilevel"/>
    <w:tmpl w:val="2780BF26"/>
    <w:lvl w:ilvl="0" w:tplc="0D62B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927DA"/>
    <w:multiLevelType w:val="hybridMultilevel"/>
    <w:tmpl w:val="DFB25C48"/>
    <w:lvl w:ilvl="0" w:tplc="91B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618AD"/>
    <w:multiLevelType w:val="hybridMultilevel"/>
    <w:tmpl w:val="2BDE3C04"/>
    <w:lvl w:ilvl="0" w:tplc="A34AC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5D7"/>
    <w:multiLevelType w:val="hybridMultilevel"/>
    <w:tmpl w:val="00C0171E"/>
    <w:lvl w:ilvl="0" w:tplc="0B147CF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B787E"/>
    <w:multiLevelType w:val="hybridMultilevel"/>
    <w:tmpl w:val="E7369838"/>
    <w:lvl w:ilvl="0" w:tplc="5A981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2865"/>
    <w:rsid w:val="00005FB9"/>
    <w:rsid w:val="00006643"/>
    <w:rsid w:val="00006A74"/>
    <w:rsid w:val="00007613"/>
    <w:rsid w:val="00011A8C"/>
    <w:rsid w:val="000151D8"/>
    <w:rsid w:val="00015AD2"/>
    <w:rsid w:val="000162FB"/>
    <w:rsid w:val="00017D38"/>
    <w:rsid w:val="000222D0"/>
    <w:rsid w:val="0002292A"/>
    <w:rsid w:val="00022A4B"/>
    <w:rsid w:val="00022AE7"/>
    <w:rsid w:val="00024FC3"/>
    <w:rsid w:val="00025689"/>
    <w:rsid w:val="00025EB1"/>
    <w:rsid w:val="00026193"/>
    <w:rsid w:val="0002619B"/>
    <w:rsid w:val="000311C0"/>
    <w:rsid w:val="0003134D"/>
    <w:rsid w:val="000334F1"/>
    <w:rsid w:val="0003474D"/>
    <w:rsid w:val="00034C5B"/>
    <w:rsid w:val="0003595A"/>
    <w:rsid w:val="00035EFB"/>
    <w:rsid w:val="00040D6E"/>
    <w:rsid w:val="000438B8"/>
    <w:rsid w:val="000438C0"/>
    <w:rsid w:val="000442ED"/>
    <w:rsid w:val="00046206"/>
    <w:rsid w:val="00052EF0"/>
    <w:rsid w:val="000556A5"/>
    <w:rsid w:val="000564BC"/>
    <w:rsid w:val="0005712E"/>
    <w:rsid w:val="00057EF9"/>
    <w:rsid w:val="00057F6E"/>
    <w:rsid w:val="00061A67"/>
    <w:rsid w:val="00061FBD"/>
    <w:rsid w:val="00063620"/>
    <w:rsid w:val="00065ED5"/>
    <w:rsid w:val="00070DAE"/>
    <w:rsid w:val="0007320D"/>
    <w:rsid w:val="0007659F"/>
    <w:rsid w:val="000800FA"/>
    <w:rsid w:val="000803CA"/>
    <w:rsid w:val="00080595"/>
    <w:rsid w:val="000809BE"/>
    <w:rsid w:val="00082F1D"/>
    <w:rsid w:val="00084698"/>
    <w:rsid w:val="000855C8"/>
    <w:rsid w:val="0008575D"/>
    <w:rsid w:val="00087728"/>
    <w:rsid w:val="0009278F"/>
    <w:rsid w:val="00094286"/>
    <w:rsid w:val="000A3484"/>
    <w:rsid w:val="000A68E5"/>
    <w:rsid w:val="000A7013"/>
    <w:rsid w:val="000A73CE"/>
    <w:rsid w:val="000B05D0"/>
    <w:rsid w:val="000B1E6B"/>
    <w:rsid w:val="000B2714"/>
    <w:rsid w:val="000B3700"/>
    <w:rsid w:val="000B375C"/>
    <w:rsid w:val="000B470F"/>
    <w:rsid w:val="000B759E"/>
    <w:rsid w:val="000C0139"/>
    <w:rsid w:val="000C0F18"/>
    <w:rsid w:val="000C1D1E"/>
    <w:rsid w:val="000C23BA"/>
    <w:rsid w:val="000C5D2B"/>
    <w:rsid w:val="000C6A95"/>
    <w:rsid w:val="000D267F"/>
    <w:rsid w:val="000D4177"/>
    <w:rsid w:val="000D4222"/>
    <w:rsid w:val="000D5813"/>
    <w:rsid w:val="000D5D44"/>
    <w:rsid w:val="000D7407"/>
    <w:rsid w:val="000E1349"/>
    <w:rsid w:val="000E1AC5"/>
    <w:rsid w:val="000E1E78"/>
    <w:rsid w:val="000E2BE9"/>
    <w:rsid w:val="000E2D15"/>
    <w:rsid w:val="000E30A4"/>
    <w:rsid w:val="000E40FE"/>
    <w:rsid w:val="000E5209"/>
    <w:rsid w:val="000E5D0A"/>
    <w:rsid w:val="000E5FE6"/>
    <w:rsid w:val="000E6A71"/>
    <w:rsid w:val="000E7590"/>
    <w:rsid w:val="000F2BA2"/>
    <w:rsid w:val="000F3100"/>
    <w:rsid w:val="000F3F86"/>
    <w:rsid w:val="000F4834"/>
    <w:rsid w:val="000F56FF"/>
    <w:rsid w:val="000F69CE"/>
    <w:rsid w:val="00100EB3"/>
    <w:rsid w:val="00101A1F"/>
    <w:rsid w:val="00101BCB"/>
    <w:rsid w:val="00101EB2"/>
    <w:rsid w:val="00102930"/>
    <w:rsid w:val="00102B00"/>
    <w:rsid w:val="00103150"/>
    <w:rsid w:val="00105103"/>
    <w:rsid w:val="00106A67"/>
    <w:rsid w:val="00107C7B"/>
    <w:rsid w:val="00107FAF"/>
    <w:rsid w:val="001114EF"/>
    <w:rsid w:val="001126E9"/>
    <w:rsid w:val="00112A0D"/>
    <w:rsid w:val="00113159"/>
    <w:rsid w:val="00113522"/>
    <w:rsid w:val="00113E3E"/>
    <w:rsid w:val="00113F7F"/>
    <w:rsid w:val="00114D79"/>
    <w:rsid w:val="00114DF4"/>
    <w:rsid w:val="0011603C"/>
    <w:rsid w:val="00120BEE"/>
    <w:rsid w:val="00122F6C"/>
    <w:rsid w:val="001231B8"/>
    <w:rsid w:val="00124428"/>
    <w:rsid w:val="0012546C"/>
    <w:rsid w:val="00125DF9"/>
    <w:rsid w:val="00125ED4"/>
    <w:rsid w:val="001266DD"/>
    <w:rsid w:val="00131030"/>
    <w:rsid w:val="0013432B"/>
    <w:rsid w:val="0013456F"/>
    <w:rsid w:val="00134602"/>
    <w:rsid w:val="00135404"/>
    <w:rsid w:val="001426CF"/>
    <w:rsid w:val="00142E3E"/>
    <w:rsid w:val="0014404B"/>
    <w:rsid w:val="001448C6"/>
    <w:rsid w:val="0014578E"/>
    <w:rsid w:val="001461F1"/>
    <w:rsid w:val="001477B8"/>
    <w:rsid w:val="00147BA2"/>
    <w:rsid w:val="0015149B"/>
    <w:rsid w:val="00151C66"/>
    <w:rsid w:val="00154C16"/>
    <w:rsid w:val="00155E37"/>
    <w:rsid w:val="00155F32"/>
    <w:rsid w:val="0015715C"/>
    <w:rsid w:val="00160EC9"/>
    <w:rsid w:val="00161330"/>
    <w:rsid w:val="001676B8"/>
    <w:rsid w:val="00167854"/>
    <w:rsid w:val="0017021F"/>
    <w:rsid w:val="00174E7A"/>
    <w:rsid w:val="001762ED"/>
    <w:rsid w:val="00177A78"/>
    <w:rsid w:val="00180AD8"/>
    <w:rsid w:val="00182135"/>
    <w:rsid w:val="001826A2"/>
    <w:rsid w:val="00183B80"/>
    <w:rsid w:val="00184AED"/>
    <w:rsid w:val="001854E5"/>
    <w:rsid w:val="00185BDA"/>
    <w:rsid w:val="0018619B"/>
    <w:rsid w:val="00186BF9"/>
    <w:rsid w:val="001873F5"/>
    <w:rsid w:val="001904D5"/>
    <w:rsid w:val="00190790"/>
    <w:rsid w:val="001926B6"/>
    <w:rsid w:val="0019526E"/>
    <w:rsid w:val="00195B32"/>
    <w:rsid w:val="001974D6"/>
    <w:rsid w:val="001A1511"/>
    <w:rsid w:val="001A4363"/>
    <w:rsid w:val="001A5269"/>
    <w:rsid w:val="001A539F"/>
    <w:rsid w:val="001A5DC1"/>
    <w:rsid w:val="001A69B2"/>
    <w:rsid w:val="001A6BB7"/>
    <w:rsid w:val="001A7A65"/>
    <w:rsid w:val="001B1604"/>
    <w:rsid w:val="001B1E7E"/>
    <w:rsid w:val="001B30D9"/>
    <w:rsid w:val="001B34BD"/>
    <w:rsid w:val="001B7361"/>
    <w:rsid w:val="001C1CD3"/>
    <w:rsid w:val="001C48FD"/>
    <w:rsid w:val="001C49B4"/>
    <w:rsid w:val="001C583C"/>
    <w:rsid w:val="001D41A8"/>
    <w:rsid w:val="001E23AE"/>
    <w:rsid w:val="001E2B7F"/>
    <w:rsid w:val="001E3321"/>
    <w:rsid w:val="001E3332"/>
    <w:rsid w:val="001E3C1F"/>
    <w:rsid w:val="001E5BF3"/>
    <w:rsid w:val="001F0A30"/>
    <w:rsid w:val="001F0A33"/>
    <w:rsid w:val="001F144E"/>
    <w:rsid w:val="001F1C82"/>
    <w:rsid w:val="002012EB"/>
    <w:rsid w:val="00201A6B"/>
    <w:rsid w:val="00203A2B"/>
    <w:rsid w:val="00203BA0"/>
    <w:rsid w:val="00203C80"/>
    <w:rsid w:val="00204B41"/>
    <w:rsid w:val="002053A9"/>
    <w:rsid w:val="002053F7"/>
    <w:rsid w:val="00206ECE"/>
    <w:rsid w:val="00207E01"/>
    <w:rsid w:val="0021231E"/>
    <w:rsid w:val="00213413"/>
    <w:rsid w:val="00215874"/>
    <w:rsid w:val="002163EA"/>
    <w:rsid w:val="00216638"/>
    <w:rsid w:val="00217F1A"/>
    <w:rsid w:val="00222348"/>
    <w:rsid w:val="002239D6"/>
    <w:rsid w:val="002259E0"/>
    <w:rsid w:val="00225B6B"/>
    <w:rsid w:val="0022646D"/>
    <w:rsid w:val="002267E1"/>
    <w:rsid w:val="00231C6E"/>
    <w:rsid w:val="002331C2"/>
    <w:rsid w:val="00234188"/>
    <w:rsid w:val="00235DAA"/>
    <w:rsid w:val="00237571"/>
    <w:rsid w:val="002413E4"/>
    <w:rsid w:val="002419F8"/>
    <w:rsid w:val="00242852"/>
    <w:rsid w:val="00242A43"/>
    <w:rsid w:val="00247C10"/>
    <w:rsid w:val="00252406"/>
    <w:rsid w:val="0025280D"/>
    <w:rsid w:val="00252DA0"/>
    <w:rsid w:val="00253342"/>
    <w:rsid w:val="00255C6F"/>
    <w:rsid w:val="00256EF0"/>
    <w:rsid w:val="00257D0A"/>
    <w:rsid w:val="00261127"/>
    <w:rsid w:val="002615FE"/>
    <w:rsid w:val="00262E41"/>
    <w:rsid w:val="002644C6"/>
    <w:rsid w:val="00264F85"/>
    <w:rsid w:val="002655E0"/>
    <w:rsid w:val="0026670D"/>
    <w:rsid w:val="00267DF8"/>
    <w:rsid w:val="00272F67"/>
    <w:rsid w:val="00273C12"/>
    <w:rsid w:val="0027433F"/>
    <w:rsid w:val="0027671B"/>
    <w:rsid w:val="0027707B"/>
    <w:rsid w:val="002804A6"/>
    <w:rsid w:val="00283164"/>
    <w:rsid w:val="002844D1"/>
    <w:rsid w:val="00290CAC"/>
    <w:rsid w:val="00293ADA"/>
    <w:rsid w:val="00296B68"/>
    <w:rsid w:val="002A1C03"/>
    <w:rsid w:val="002A284A"/>
    <w:rsid w:val="002A5FC9"/>
    <w:rsid w:val="002A63BA"/>
    <w:rsid w:val="002B1570"/>
    <w:rsid w:val="002B16DE"/>
    <w:rsid w:val="002B1D88"/>
    <w:rsid w:val="002B3244"/>
    <w:rsid w:val="002B33C4"/>
    <w:rsid w:val="002B3881"/>
    <w:rsid w:val="002B3DFE"/>
    <w:rsid w:val="002B4628"/>
    <w:rsid w:val="002B6EC9"/>
    <w:rsid w:val="002C0A9D"/>
    <w:rsid w:val="002C12D3"/>
    <w:rsid w:val="002C1504"/>
    <w:rsid w:val="002C32F6"/>
    <w:rsid w:val="002C4504"/>
    <w:rsid w:val="002C4BC0"/>
    <w:rsid w:val="002C51D4"/>
    <w:rsid w:val="002C70F8"/>
    <w:rsid w:val="002C79D7"/>
    <w:rsid w:val="002D335B"/>
    <w:rsid w:val="002D4B39"/>
    <w:rsid w:val="002D738C"/>
    <w:rsid w:val="002E0467"/>
    <w:rsid w:val="002E1D88"/>
    <w:rsid w:val="002E26FE"/>
    <w:rsid w:val="002E3214"/>
    <w:rsid w:val="002E4795"/>
    <w:rsid w:val="002E6A81"/>
    <w:rsid w:val="002F3FB1"/>
    <w:rsid w:val="002F4CB7"/>
    <w:rsid w:val="002F5408"/>
    <w:rsid w:val="002F58D1"/>
    <w:rsid w:val="002F6132"/>
    <w:rsid w:val="002F793A"/>
    <w:rsid w:val="0030014C"/>
    <w:rsid w:val="00302D65"/>
    <w:rsid w:val="00303272"/>
    <w:rsid w:val="00305DEE"/>
    <w:rsid w:val="003064FA"/>
    <w:rsid w:val="00310469"/>
    <w:rsid w:val="00311862"/>
    <w:rsid w:val="00311E08"/>
    <w:rsid w:val="0031458D"/>
    <w:rsid w:val="00322331"/>
    <w:rsid w:val="00322B89"/>
    <w:rsid w:val="00325663"/>
    <w:rsid w:val="00326AB7"/>
    <w:rsid w:val="00327E06"/>
    <w:rsid w:val="00331260"/>
    <w:rsid w:val="00332645"/>
    <w:rsid w:val="003339EB"/>
    <w:rsid w:val="003345EC"/>
    <w:rsid w:val="00335163"/>
    <w:rsid w:val="0033572E"/>
    <w:rsid w:val="00335D93"/>
    <w:rsid w:val="00336915"/>
    <w:rsid w:val="00336A02"/>
    <w:rsid w:val="00336AD3"/>
    <w:rsid w:val="00337266"/>
    <w:rsid w:val="00340E67"/>
    <w:rsid w:val="00341113"/>
    <w:rsid w:val="00341679"/>
    <w:rsid w:val="00343D1E"/>
    <w:rsid w:val="003440B3"/>
    <w:rsid w:val="00344961"/>
    <w:rsid w:val="00345D98"/>
    <w:rsid w:val="00352262"/>
    <w:rsid w:val="00352FC6"/>
    <w:rsid w:val="0035449B"/>
    <w:rsid w:val="00355EDB"/>
    <w:rsid w:val="003560C2"/>
    <w:rsid w:val="003603DD"/>
    <w:rsid w:val="00360664"/>
    <w:rsid w:val="003618E1"/>
    <w:rsid w:val="0036455C"/>
    <w:rsid w:val="00365F56"/>
    <w:rsid w:val="00370EC3"/>
    <w:rsid w:val="00371E42"/>
    <w:rsid w:val="00372ED9"/>
    <w:rsid w:val="003748C9"/>
    <w:rsid w:val="00374D79"/>
    <w:rsid w:val="003752E8"/>
    <w:rsid w:val="0037704B"/>
    <w:rsid w:val="00377B2F"/>
    <w:rsid w:val="003802A6"/>
    <w:rsid w:val="00381A68"/>
    <w:rsid w:val="00385929"/>
    <w:rsid w:val="00385B72"/>
    <w:rsid w:val="00385C3D"/>
    <w:rsid w:val="0038625B"/>
    <w:rsid w:val="00386871"/>
    <w:rsid w:val="00387E52"/>
    <w:rsid w:val="00390688"/>
    <w:rsid w:val="003909CE"/>
    <w:rsid w:val="00391642"/>
    <w:rsid w:val="00391877"/>
    <w:rsid w:val="00391C6C"/>
    <w:rsid w:val="003924F7"/>
    <w:rsid w:val="00392F82"/>
    <w:rsid w:val="003931F6"/>
    <w:rsid w:val="0039336A"/>
    <w:rsid w:val="003948D4"/>
    <w:rsid w:val="00395C65"/>
    <w:rsid w:val="00396D3E"/>
    <w:rsid w:val="003976C6"/>
    <w:rsid w:val="003A1FDB"/>
    <w:rsid w:val="003A2044"/>
    <w:rsid w:val="003A3F05"/>
    <w:rsid w:val="003A6A9B"/>
    <w:rsid w:val="003B0310"/>
    <w:rsid w:val="003B068B"/>
    <w:rsid w:val="003B0DC8"/>
    <w:rsid w:val="003B1BC9"/>
    <w:rsid w:val="003B3043"/>
    <w:rsid w:val="003B3E0A"/>
    <w:rsid w:val="003C082A"/>
    <w:rsid w:val="003C1FE8"/>
    <w:rsid w:val="003C29B0"/>
    <w:rsid w:val="003D06B8"/>
    <w:rsid w:val="003D291A"/>
    <w:rsid w:val="003D37DA"/>
    <w:rsid w:val="003D3E58"/>
    <w:rsid w:val="003D4507"/>
    <w:rsid w:val="003D5BBF"/>
    <w:rsid w:val="003D610A"/>
    <w:rsid w:val="003D7B28"/>
    <w:rsid w:val="003D7D39"/>
    <w:rsid w:val="003E0879"/>
    <w:rsid w:val="003E3C90"/>
    <w:rsid w:val="003E5742"/>
    <w:rsid w:val="003E6E56"/>
    <w:rsid w:val="003F2CCF"/>
    <w:rsid w:val="003F2FF9"/>
    <w:rsid w:val="003F65F3"/>
    <w:rsid w:val="003F6D2E"/>
    <w:rsid w:val="003F70AD"/>
    <w:rsid w:val="00400C09"/>
    <w:rsid w:val="004023E4"/>
    <w:rsid w:val="00406C40"/>
    <w:rsid w:val="00410299"/>
    <w:rsid w:val="00411581"/>
    <w:rsid w:val="0041199F"/>
    <w:rsid w:val="004119DA"/>
    <w:rsid w:val="00412E95"/>
    <w:rsid w:val="00414C94"/>
    <w:rsid w:val="00417298"/>
    <w:rsid w:val="004213BB"/>
    <w:rsid w:val="00421807"/>
    <w:rsid w:val="004220B5"/>
    <w:rsid w:val="00422B92"/>
    <w:rsid w:val="00424C50"/>
    <w:rsid w:val="004260C7"/>
    <w:rsid w:val="00427853"/>
    <w:rsid w:val="004301D2"/>
    <w:rsid w:val="00430B29"/>
    <w:rsid w:val="00432B5C"/>
    <w:rsid w:val="00432E6F"/>
    <w:rsid w:val="0043351C"/>
    <w:rsid w:val="0043392C"/>
    <w:rsid w:val="004355D9"/>
    <w:rsid w:val="00441C99"/>
    <w:rsid w:val="00441E58"/>
    <w:rsid w:val="00442B9D"/>
    <w:rsid w:val="00445B84"/>
    <w:rsid w:val="00445CC3"/>
    <w:rsid w:val="00446B5D"/>
    <w:rsid w:val="004509F1"/>
    <w:rsid w:val="00450AD7"/>
    <w:rsid w:val="00450C4A"/>
    <w:rsid w:val="00451344"/>
    <w:rsid w:val="00451FF0"/>
    <w:rsid w:val="004528A6"/>
    <w:rsid w:val="00455D22"/>
    <w:rsid w:val="00457505"/>
    <w:rsid w:val="004579A2"/>
    <w:rsid w:val="00461B5F"/>
    <w:rsid w:val="004634A0"/>
    <w:rsid w:val="00463D79"/>
    <w:rsid w:val="004642F3"/>
    <w:rsid w:val="00464592"/>
    <w:rsid w:val="00465769"/>
    <w:rsid w:val="0046633C"/>
    <w:rsid w:val="0046718C"/>
    <w:rsid w:val="00470318"/>
    <w:rsid w:val="00472494"/>
    <w:rsid w:val="00473197"/>
    <w:rsid w:val="00474F80"/>
    <w:rsid w:val="004767A1"/>
    <w:rsid w:val="0047737A"/>
    <w:rsid w:val="00477E54"/>
    <w:rsid w:val="00483650"/>
    <w:rsid w:val="00483CB3"/>
    <w:rsid w:val="00484021"/>
    <w:rsid w:val="004859CB"/>
    <w:rsid w:val="004867FE"/>
    <w:rsid w:val="00490202"/>
    <w:rsid w:val="00490CB9"/>
    <w:rsid w:val="00491168"/>
    <w:rsid w:val="0049192C"/>
    <w:rsid w:val="00491B99"/>
    <w:rsid w:val="00493BA4"/>
    <w:rsid w:val="00493C69"/>
    <w:rsid w:val="004947A5"/>
    <w:rsid w:val="004A0C5A"/>
    <w:rsid w:val="004A36B6"/>
    <w:rsid w:val="004A389C"/>
    <w:rsid w:val="004A6285"/>
    <w:rsid w:val="004A7938"/>
    <w:rsid w:val="004B0C5A"/>
    <w:rsid w:val="004B68DE"/>
    <w:rsid w:val="004B7B55"/>
    <w:rsid w:val="004C0C0B"/>
    <w:rsid w:val="004C0C8F"/>
    <w:rsid w:val="004C0FAD"/>
    <w:rsid w:val="004C1BC0"/>
    <w:rsid w:val="004C1CBD"/>
    <w:rsid w:val="004C265C"/>
    <w:rsid w:val="004C2D67"/>
    <w:rsid w:val="004C524F"/>
    <w:rsid w:val="004C616D"/>
    <w:rsid w:val="004C651C"/>
    <w:rsid w:val="004C794D"/>
    <w:rsid w:val="004C7E8B"/>
    <w:rsid w:val="004D1CEC"/>
    <w:rsid w:val="004D2BEE"/>
    <w:rsid w:val="004D3EE2"/>
    <w:rsid w:val="004D4034"/>
    <w:rsid w:val="004E1EAF"/>
    <w:rsid w:val="004E2134"/>
    <w:rsid w:val="004E3629"/>
    <w:rsid w:val="004E4D8D"/>
    <w:rsid w:val="004E67DF"/>
    <w:rsid w:val="004F01EA"/>
    <w:rsid w:val="004F0EE3"/>
    <w:rsid w:val="004F123B"/>
    <w:rsid w:val="004F13CE"/>
    <w:rsid w:val="004F14A4"/>
    <w:rsid w:val="005010C6"/>
    <w:rsid w:val="005013F0"/>
    <w:rsid w:val="00501595"/>
    <w:rsid w:val="00501D84"/>
    <w:rsid w:val="00501ECF"/>
    <w:rsid w:val="0050341B"/>
    <w:rsid w:val="00505214"/>
    <w:rsid w:val="005055D6"/>
    <w:rsid w:val="00505B0A"/>
    <w:rsid w:val="00507483"/>
    <w:rsid w:val="00510371"/>
    <w:rsid w:val="00510890"/>
    <w:rsid w:val="005115AF"/>
    <w:rsid w:val="00512B44"/>
    <w:rsid w:val="005133AE"/>
    <w:rsid w:val="005140B8"/>
    <w:rsid w:val="0051473C"/>
    <w:rsid w:val="00515AF8"/>
    <w:rsid w:val="00515C39"/>
    <w:rsid w:val="005161CE"/>
    <w:rsid w:val="00517E9E"/>
    <w:rsid w:val="0052128A"/>
    <w:rsid w:val="00521AC3"/>
    <w:rsid w:val="00522979"/>
    <w:rsid w:val="00523AD8"/>
    <w:rsid w:val="00526657"/>
    <w:rsid w:val="0052742D"/>
    <w:rsid w:val="0053266A"/>
    <w:rsid w:val="00536110"/>
    <w:rsid w:val="00541FE2"/>
    <w:rsid w:val="00542231"/>
    <w:rsid w:val="00543221"/>
    <w:rsid w:val="00543E8B"/>
    <w:rsid w:val="00545493"/>
    <w:rsid w:val="00545D28"/>
    <w:rsid w:val="00547189"/>
    <w:rsid w:val="00547D84"/>
    <w:rsid w:val="0055212B"/>
    <w:rsid w:val="005530F6"/>
    <w:rsid w:val="00554BE4"/>
    <w:rsid w:val="00556122"/>
    <w:rsid w:val="0055618D"/>
    <w:rsid w:val="00557B52"/>
    <w:rsid w:val="00560F65"/>
    <w:rsid w:val="005632BA"/>
    <w:rsid w:val="00563EE5"/>
    <w:rsid w:val="005645A0"/>
    <w:rsid w:val="00567746"/>
    <w:rsid w:val="005703E5"/>
    <w:rsid w:val="00571700"/>
    <w:rsid w:val="00572758"/>
    <w:rsid w:val="00572BB3"/>
    <w:rsid w:val="00572E85"/>
    <w:rsid w:val="005737D5"/>
    <w:rsid w:val="0057384B"/>
    <w:rsid w:val="005738D3"/>
    <w:rsid w:val="00580895"/>
    <w:rsid w:val="0058172D"/>
    <w:rsid w:val="00581A31"/>
    <w:rsid w:val="005820AA"/>
    <w:rsid w:val="00582D64"/>
    <w:rsid w:val="00585026"/>
    <w:rsid w:val="005865A6"/>
    <w:rsid w:val="00586CCC"/>
    <w:rsid w:val="00590187"/>
    <w:rsid w:val="005917A2"/>
    <w:rsid w:val="005918DA"/>
    <w:rsid w:val="005922B8"/>
    <w:rsid w:val="00594906"/>
    <w:rsid w:val="00594A55"/>
    <w:rsid w:val="00594D6B"/>
    <w:rsid w:val="005A0C01"/>
    <w:rsid w:val="005A2C07"/>
    <w:rsid w:val="005A2C53"/>
    <w:rsid w:val="005A2EB4"/>
    <w:rsid w:val="005A39AB"/>
    <w:rsid w:val="005A45F2"/>
    <w:rsid w:val="005A4BB9"/>
    <w:rsid w:val="005A67AC"/>
    <w:rsid w:val="005A759F"/>
    <w:rsid w:val="005A76D3"/>
    <w:rsid w:val="005A7D0D"/>
    <w:rsid w:val="005B5034"/>
    <w:rsid w:val="005B6E65"/>
    <w:rsid w:val="005B76B7"/>
    <w:rsid w:val="005B76C6"/>
    <w:rsid w:val="005C006D"/>
    <w:rsid w:val="005C169E"/>
    <w:rsid w:val="005C1C4B"/>
    <w:rsid w:val="005C1E1D"/>
    <w:rsid w:val="005C28F2"/>
    <w:rsid w:val="005C3F98"/>
    <w:rsid w:val="005C6FB5"/>
    <w:rsid w:val="005C7A32"/>
    <w:rsid w:val="005C7AD8"/>
    <w:rsid w:val="005D0D3B"/>
    <w:rsid w:val="005D2AA9"/>
    <w:rsid w:val="005D348B"/>
    <w:rsid w:val="005D35E0"/>
    <w:rsid w:val="005D4211"/>
    <w:rsid w:val="005D4970"/>
    <w:rsid w:val="005D4B26"/>
    <w:rsid w:val="005D54B2"/>
    <w:rsid w:val="005E0ED9"/>
    <w:rsid w:val="005E4ADC"/>
    <w:rsid w:val="005E4F22"/>
    <w:rsid w:val="005E54C2"/>
    <w:rsid w:val="005F07AC"/>
    <w:rsid w:val="005F0C8B"/>
    <w:rsid w:val="006003A0"/>
    <w:rsid w:val="00602386"/>
    <w:rsid w:val="00602B70"/>
    <w:rsid w:val="00605863"/>
    <w:rsid w:val="00606098"/>
    <w:rsid w:val="006069F7"/>
    <w:rsid w:val="00606E1F"/>
    <w:rsid w:val="00606F4D"/>
    <w:rsid w:val="0061135C"/>
    <w:rsid w:val="00612F44"/>
    <w:rsid w:val="00613A14"/>
    <w:rsid w:val="00615038"/>
    <w:rsid w:val="006167AC"/>
    <w:rsid w:val="0061742E"/>
    <w:rsid w:val="0062111D"/>
    <w:rsid w:val="00622536"/>
    <w:rsid w:val="00622576"/>
    <w:rsid w:val="00626E95"/>
    <w:rsid w:val="006301F1"/>
    <w:rsid w:val="006330F5"/>
    <w:rsid w:val="00634154"/>
    <w:rsid w:val="00634556"/>
    <w:rsid w:val="00634DBA"/>
    <w:rsid w:val="00635401"/>
    <w:rsid w:val="00635544"/>
    <w:rsid w:val="00641C29"/>
    <w:rsid w:val="006428E4"/>
    <w:rsid w:val="00642D48"/>
    <w:rsid w:val="006431BF"/>
    <w:rsid w:val="00644DF9"/>
    <w:rsid w:val="00645C05"/>
    <w:rsid w:val="006460E8"/>
    <w:rsid w:val="00646ABB"/>
    <w:rsid w:val="006473B6"/>
    <w:rsid w:val="00650338"/>
    <w:rsid w:val="0065034F"/>
    <w:rsid w:val="00650E95"/>
    <w:rsid w:val="00651C34"/>
    <w:rsid w:val="006532D5"/>
    <w:rsid w:val="006549BC"/>
    <w:rsid w:val="00657602"/>
    <w:rsid w:val="006608B0"/>
    <w:rsid w:val="00662D81"/>
    <w:rsid w:val="006637FC"/>
    <w:rsid w:val="0066452D"/>
    <w:rsid w:val="00664804"/>
    <w:rsid w:val="0066699D"/>
    <w:rsid w:val="00666BB7"/>
    <w:rsid w:val="006758CF"/>
    <w:rsid w:val="00676C86"/>
    <w:rsid w:val="00677868"/>
    <w:rsid w:val="00677F1F"/>
    <w:rsid w:val="006811C0"/>
    <w:rsid w:val="00683742"/>
    <w:rsid w:val="00683C84"/>
    <w:rsid w:val="00684D01"/>
    <w:rsid w:val="00690957"/>
    <w:rsid w:val="006913A1"/>
    <w:rsid w:val="00691E33"/>
    <w:rsid w:val="00693084"/>
    <w:rsid w:val="00694249"/>
    <w:rsid w:val="00694847"/>
    <w:rsid w:val="00694A13"/>
    <w:rsid w:val="00695B23"/>
    <w:rsid w:val="00695FE4"/>
    <w:rsid w:val="006A1171"/>
    <w:rsid w:val="006A420B"/>
    <w:rsid w:val="006A4469"/>
    <w:rsid w:val="006A4C24"/>
    <w:rsid w:val="006A5508"/>
    <w:rsid w:val="006A598F"/>
    <w:rsid w:val="006A7C2F"/>
    <w:rsid w:val="006B1A1A"/>
    <w:rsid w:val="006B2142"/>
    <w:rsid w:val="006B2215"/>
    <w:rsid w:val="006B2A59"/>
    <w:rsid w:val="006B3D0F"/>
    <w:rsid w:val="006B4051"/>
    <w:rsid w:val="006B45BD"/>
    <w:rsid w:val="006B4D85"/>
    <w:rsid w:val="006C0629"/>
    <w:rsid w:val="006C2BAB"/>
    <w:rsid w:val="006C47C4"/>
    <w:rsid w:val="006C5D21"/>
    <w:rsid w:val="006C6E83"/>
    <w:rsid w:val="006C6EAA"/>
    <w:rsid w:val="006D3CC2"/>
    <w:rsid w:val="006D6E3B"/>
    <w:rsid w:val="006D73CD"/>
    <w:rsid w:val="006D7BF4"/>
    <w:rsid w:val="006D7E18"/>
    <w:rsid w:val="006E0096"/>
    <w:rsid w:val="006E00EC"/>
    <w:rsid w:val="006E1896"/>
    <w:rsid w:val="006E2907"/>
    <w:rsid w:val="006E32A5"/>
    <w:rsid w:val="006E47D4"/>
    <w:rsid w:val="006E495F"/>
    <w:rsid w:val="006F01D2"/>
    <w:rsid w:val="006F2561"/>
    <w:rsid w:val="006F5A62"/>
    <w:rsid w:val="006F6E84"/>
    <w:rsid w:val="0070342D"/>
    <w:rsid w:val="007043C0"/>
    <w:rsid w:val="00706427"/>
    <w:rsid w:val="00711A15"/>
    <w:rsid w:val="0071336B"/>
    <w:rsid w:val="00713B25"/>
    <w:rsid w:val="007151C2"/>
    <w:rsid w:val="00715605"/>
    <w:rsid w:val="00715A35"/>
    <w:rsid w:val="007161A3"/>
    <w:rsid w:val="007241B2"/>
    <w:rsid w:val="00724D54"/>
    <w:rsid w:val="00725449"/>
    <w:rsid w:val="00727225"/>
    <w:rsid w:val="00727BA9"/>
    <w:rsid w:val="00730311"/>
    <w:rsid w:val="007322F8"/>
    <w:rsid w:val="00732495"/>
    <w:rsid w:val="00733AE0"/>
    <w:rsid w:val="007341F5"/>
    <w:rsid w:val="00734488"/>
    <w:rsid w:val="00735200"/>
    <w:rsid w:val="007359CC"/>
    <w:rsid w:val="007359E5"/>
    <w:rsid w:val="00735A3C"/>
    <w:rsid w:val="0074208B"/>
    <w:rsid w:val="007444BA"/>
    <w:rsid w:val="00745696"/>
    <w:rsid w:val="00746514"/>
    <w:rsid w:val="007468AA"/>
    <w:rsid w:val="00746CAA"/>
    <w:rsid w:val="00747E18"/>
    <w:rsid w:val="00747F16"/>
    <w:rsid w:val="0075012D"/>
    <w:rsid w:val="0075079F"/>
    <w:rsid w:val="007519CE"/>
    <w:rsid w:val="007543F5"/>
    <w:rsid w:val="00755454"/>
    <w:rsid w:val="007556B9"/>
    <w:rsid w:val="00760231"/>
    <w:rsid w:val="00760322"/>
    <w:rsid w:val="007605FF"/>
    <w:rsid w:val="00762192"/>
    <w:rsid w:val="00764CB9"/>
    <w:rsid w:val="00764D11"/>
    <w:rsid w:val="00765B06"/>
    <w:rsid w:val="0076690A"/>
    <w:rsid w:val="00767000"/>
    <w:rsid w:val="00770875"/>
    <w:rsid w:val="00771FA6"/>
    <w:rsid w:val="007729C2"/>
    <w:rsid w:val="00772DED"/>
    <w:rsid w:val="00774C44"/>
    <w:rsid w:val="00775166"/>
    <w:rsid w:val="007773B8"/>
    <w:rsid w:val="00784821"/>
    <w:rsid w:val="00784A4A"/>
    <w:rsid w:val="00784B8B"/>
    <w:rsid w:val="00785815"/>
    <w:rsid w:val="00787585"/>
    <w:rsid w:val="007918F3"/>
    <w:rsid w:val="007937DB"/>
    <w:rsid w:val="0079436F"/>
    <w:rsid w:val="007944CE"/>
    <w:rsid w:val="00795366"/>
    <w:rsid w:val="007957E6"/>
    <w:rsid w:val="007973A3"/>
    <w:rsid w:val="007A31C3"/>
    <w:rsid w:val="007A7C28"/>
    <w:rsid w:val="007B4D8F"/>
    <w:rsid w:val="007B65B3"/>
    <w:rsid w:val="007B6F25"/>
    <w:rsid w:val="007C1768"/>
    <w:rsid w:val="007C32F0"/>
    <w:rsid w:val="007C36B4"/>
    <w:rsid w:val="007C56B8"/>
    <w:rsid w:val="007C6F97"/>
    <w:rsid w:val="007C7F65"/>
    <w:rsid w:val="007D0051"/>
    <w:rsid w:val="007D0E3D"/>
    <w:rsid w:val="007D0E95"/>
    <w:rsid w:val="007D1A97"/>
    <w:rsid w:val="007D263E"/>
    <w:rsid w:val="007D2923"/>
    <w:rsid w:val="007D2BFA"/>
    <w:rsid w:val="007D43E3"/>
    <w:rsid w:val="007D4BAC"/>
    <w:rsid w:val="007D5686"/>
    <w:rsid w:val="007D5A30"/>
    <w:rsid w:val="007D6650"/>
    <w:rsid w:val="007E0534"/>
    <w:rsid w:val="007E07E6"/>
    <w:rsid w:val="007E3894"/>
    <w:rsid w:val="007E4624"/>
    <w:rsid w:val="007E6497"/>
    <w:rsid w:val="007F23F5"/>
    <w:rsid w:val="007F498C"/>
    <w:rsid w:val="007F71C4"/>
    <w:rsid w:val="0080259D"/>
    <w:rsid w:val="008027BF"/>
    <w:rsid w:val="0080294F"/>
    <w:rsid w:val="008046B9"/>
    <w:rsid w:val="0080515F"/>
    <w:rsid w:val="008059BF"/>
    <w:rsid w:val="0080622A"/>
    <w:rsid w:val="00807C8F"/>
    <w:rsid w:val="00810E8E"/>
    <w:rsid w:val="00811FCA"/>
    <w:rsid w:val="00814458"/>
    <w:rsid w:val="008161CE"/>
    <w:rsid w:val="00816819"/>
    <w:rsid w:val="0082008D"/>
    <w:rsid w:val="0082604F"/>
    <w:rsid w:val="008261C7"/>
    <w:rsid w:val="0082735B"/>
    <w:rsid w:val="008303F6"/>
    <w:rsid w:val="008305D7"/>
    <w:rsid w:val="00830FAA"/>
    <w:rsid w:val="0083110C"/>
    <w:rsid w:val="00831C4C"/>
    <w:rsid w:val="00832D75"/>
    <w:rsid w:val="00833259"/>
    <w:rsid w:val="0083332C"/>
    <w:rsid w:val="00835270"/>
    <w:rsid w:val="008362E7"/>
    <w:rsid w:val="00836312"/>
    <w:rsid w:val="00841E88"/>
    <w:rsid w:val="008431DC"/>
    <w:rsid w:val="00846054"/>
    <w:rsid w:val="008476F0"/>
    <w:rsid w:val="00851C14"/>
    <w:rsid w:val="008532B9"/>
    <w:rsid w:val="00854A3A"/>
    <w:rsid w:val="00855242"/>
    <w:rsid w:val="008573B1"/>
    <w:rsid w:val="00857C93"/>
    <w:rsid w:val="008602AC"/>
    <w:rsid w:val="00860E93"/>
    <w:rsid w:val="00861293"/>
    <w:rsid w:val="00863C06"/>
    <w:rsid w:val="00865586"/>
    <w:rsid w:val="008667DD"/>
    <w:rsid w:val="00866C12"/>
    <w:rsid w:val="00867527"/>
    <w:rsid w:val="008712FC"/>
    <w:rsid w:val="00871A85"/>
    <w:rsid w:val="0087207F"/>
    <w:rsid w:val="00872328"/>
    <w:rsid w:val="008733ED"/>
    <w:rsid w:val="0087408C"/>
    <w:rsid w:val="00875A35"/>
    <w:rsid w:val="00881CA4"/>
    <w:rsid w:val="00881F69"/>
    <w:rsid w:val="00883379"/>
    <w:rsid w:val="008851CD"/>
    <w:rsid w:val="00885991"/>
    <w:rsid w:val="00887F74"/>
    <w:rsid w:val="008915B3"/>
    <w:rsid w:val="00892080"/>
    <w:rsid w:val="0089406D"/>
    <w:rsid w:val="00895B1E"/>
    <w:rsid w:val="00895FC6"/>
    <w:rsid w:val="008974D9"/>
    <w:rsid w:val="008A2D90"/>
    <w:rsid w:val="008A3EF7"/>
    <w:rsid w:val="008A46C0"/>
    <w:rsid w:val="008A5E5A"/>
    <w:rsid w:val="008A6C46"/>
    <w:rsid w:val="008B0AD7"/>
    <w:rsid w:val="008B2C0B"/>
    <w:rsid w:val="008B2D0C"/>
    <w:rsid w:val="008B56FC"/>
    <w:rsid w:val="008B5A00"/>
    <w:rsid w:val="008C0851"/>
    <w:rsid w:val="008C0C81"/>
    <w:rsid w:val="008C19CC"/>
    <w:rsid w:val="008C38C4"/>
    <w:rsid w:val="008C4E60"/>
    <w:rsid w:val="008C57BA"/>
    <w:rsid w:val="008C60B3"/>
    <w:rsid w:val="008D0D67"/>
    <w:rsid w:val="008D34F7"/>
    <w:rsid w:val="008D544B"/>
    <w:rsid w:val="008D6354"/>
    <w:rsid w:val="008D7144"/>
    <w:rsid w:val="008E09CA"/>
    <w:rsid w:val="008E0D6C"/>
    <w:rsid w:val="008E15BA"/>
    <w:rsid w:val="008E23B8"/>
    <w:rsid w:val="008E324B"/>
    <w:rsid w:val="008E74FD"/>
    <w:rsid w:val="008F087D"/>
    <w:rsid w:val="008F0D45"/>
    <w:rsid w:val="008F1E2F"/>
    <w:rsid w:val="008F1E50"/>
    <w:rsid w:val="008F26F9"/>
    <w:rsid w:val="008F61E3"/>
    <w:rsid w:val="008F67E7"/>
    <w:rsid w:val="008F6C5C"/>
    <w:rsid w:val="008F744A"/>
    <w:rsid w:val="008F7CF5"/>
    <w:rsid w:val="008F7DE0"/>
    <w:rsid w:val="00901EF1"/>
    <w:rsid w:val="0090397D"/>
    <w:rsid w:val="00903D31"/>
    <w:rsid w:val="00905CA1"/>
    <w:rsid w:val="00906EFA"/>
    <w:rsid w:val="00907A80"/>
    <w:rsid w:val="0091003A"/>
    <w:rsid w:val="00911492"/>
    <w:rsid w:val="0091189A"/>
    <w:rsid w:val="0091362C"/>
    <w:rsid w:val="00915ABF"/>
    <w:rsid w:val="00915F91"/>
    <w:rsid w:val="00916D8B"/>
    <w:rsid w:val="00917420"/>
    <w:rsid w:val="00921AC0"/>
    <w:rsid w:val="0092218D"/>
    <w:rsid w:val="00926FFD"/>
    <w:rsid w:val="009318D7"/>
    <w:rsid w:val="00933E27"/>
    <w:rsid w:val="009378E3"/>
    <w:rsid w:val="00943434"/>
    <w:rsid w:val="009440E9"/>
    <w:rsid w:val="009458A7"/>
    <w:rsid w:val="00946F57"/>
    <w:rsid w:val="00950A87"/>
    <w:rsid w:val="009510C4"/>
    <w:rsid w:val="009523A1"/>
    <w:rsid w:val="00953EF2"/>
    <w:rsid w:val="00955921"/>
    <w:rsid w:val="00956B77"/>
    <w:rsid w:val="00957ADB"/>
    <w:rsid w:val="00960BB1"/>
    <w:rsid w:val="00964520"/>
    <w:rsid w:val="00966E0A"/>
    <w:rsid w:val="00967461"/>
    <w:rsid w:val="00967816"/>
    <w:rsid w:val="00971B94"/>
    <w:rsid w:val="00972386"/>
    <w:rsid w:val="009729D1"/>
    <w:rsid w:val="00974326"/>
    <w:rsid w:val="00975335"/>
    <w:rsid w:val="009761F9"/>
    <w:rsid w:val="009764EF"/>
    <w:rsid w:val="0098315C"/>
    <w:rsid w:val="00984570"/>
    <w:rsid w:val="00984FEA"/>
    <w:rsid w:val="00985526"/>
    <w:rsid w:val="00986EF2"/>
    <w:rsid w:val="00986FA8"/>
    <w:rsid w:val="00987A0E"/>
    <w:rsid w:val="0099128D"/>
    <w:rsid w:val="009926AF"/>
    <w:rsid w:val="00992E5F"/>
    <w:rsid w:val="009936B0"/>
    <w:rsid w:val="00993EC2"/>
    <w:rsid w:val="00994C70"/>
    <w:rsid w:val="00994D35"/>
    <w:rsid w:val="00994DA1"/>
    <w:rsid w:val="00995E6B"/>
    <w:rsid w:val="00996D91"/>
    <w:rsid w:val="009974B7"/>
    <w:rsid w:val="009A0397"/>
    <w:rsid w:val="009A38D8"/>
    <w:rsid w:val="009A6098"/>
    <w:rsid w:val="009A65BA"/>
    <w:rsid w:val="009A6B60"/>
    <w:rsid w:val="009B0F14"/>
    <w:rsid w:val="009B156E"/>
    <w:rsid w:val="009B364D"/>
    <w:rsid w:val="009B418E"/>
    <w:rsid w:val="009B5084"/>
    <w:rsid w:val="009B55F8"/>
    <w:rsid w:val="009B568A"/>
    <w:rsid w:val="009B589C"/>
    <w:rsid w:val="009B5D76"/>
    <w:rsid w:val="009B64D1"/>
    <w:rsid w:val="009B65AE"/>
    <w:rsid w:val="009C03DE"/>
    <w:rsid w:val="009C06E1"/>
    <w:rsid w:val="009C0B9F"/>
    <w:rsid w:val="009C4C38"/>
    <w:rsid w:val="009C607B"/>
    <w:rsid w:val="009D05B6"/>
    <w:rsid w:val="009D150E"/>
    <w:rsid w:val="009D2EBC"/>
    <w:rsid w:val="009D427C"/>
    <w:rsid w:val="009D6CC6"/>
    <w:rsid w:val="009E426F"/>
    <w:rsid w:val="009E6188"/>
    <w:rsid w:val="009E784C"/>
    <w:rsid w:val="009F0B63"/>
    <w:rsid w:val="009F1291"/>
    <w:rsid w:val="009F28B5"/>
    <w:rsid w:val="009F3C17"/>
    <w:rsid w:val="009F3D9E"/>
    <w:rsid w:val="009F3F02"/>
    <w:rsid w:val="009F413A"/>
    <w:rsid w:val="009F5064"/>
    <w:rsid w:val="009F55F9"/>
    <w:rsid w:val="009F5A2A"/>
    <w:rsid w:val="00A00DC4"/>
    <w:rsid w:val="00A0164F"/>
    <w:rsid w:val="00A01817"/>
    <w:rsid w:val="00A025FE"/>
    <w:rsid w:val="00A0710E"/>
    <w:rsid w:val="00A07776"/>
    <w:rsid w:val="00A10B3C"/>
    <w:rsid w:val="00A113C1"/>
    <w:rsid w:val="00A11CBD"/>
    <w:rsid w:val="00A14B29"/>
    <w:rsid w:val="00A14BB1"/>
    <w:rsid w:val="00A159FC"/>
    <w:rsid w:val="00A17482"/>
    <w:rsid w:val="00A17663"/>
    <w:rsid w:val="00A17F3E"/>
    <w:rsid w:val="00A22D42"/>
    <w:rsid w:val="00A26346"/>
    <w:rsid w:val="00A271A3"/>
    <w:rsid w:val="00A3130F"/>
    <w:rsid w:val="00A32558"/>
    <w:rsid w:val="00A360B7"/>
    <w:rsid w:val="00A375BF"/>
    <w:rsid w:val="00A375F7"/>
    <w:rsid w:val="00A37D77"/>
    <w:rsid w:val="00A41EFC"/>
    <w:rsid w:val="00A42070"/>
    <w:rsid w:val="00A42C9C"/>
    <w:rsid w:val="00A42EB2"/>
    <w:rsid w:val="00A436D4"/>
    <w:rsid w:val="00A44A93"/>
    <w:rsid w:val="00A44BD0"/>
    <w:rsid w:val="00A44F4E"/>
    <w:rsid w:val="00A45652"/>
    <w:rsid w:val="00A45EE7"/>
    <w:rsid w:val="00A46281"/>
    <w:rsid w:val="00A50730"/>
    <w:rsid w:val="00A52B31"/>
    <w:rsid w:val="00A52C57"/>
    <w:rsid w:val="00A56BD4"/>
    <w:rsid w:val="00A574FB"/>
    <w:rsid w:val="00A57928"/>
    <w:rsid w:val="00A604F5"/>
    <w:rsid w:val="00A62778"/>
    <w:rsid w:val="00A636A2"/>
    <w:rsid w:val="00A645F7"/>
    <w:rsid w:val="00A65890"/>
    <w:rsid w:val="00A67417"/>
    <w:rsid w:val="00A70288"/>
    <w:rsid w:val="00A716B3"/>
    <w:rsid w:val="00A7280D"/>
    <w:rsid w:val="00A7299C"/>
    <w:rsid w:val="00A75D35"/>
    <w:rsid w:val="00A75FD8"/>
    <w:rsid w:val="00A76234"/>
    <w:rsid w:val="00A76ABD"/>
    <w:rsid w:val="00A81623"/>
    <w:rsid w:val="00A83D1D"/>
    <w:rsid w:val="00A842B3"/>
    <w:rsid w:val="00A85F81"/>
    <w:rsid w:val="00A91CBE"/>
    <w:rsid w:val="00A925C7"/>
    <w:rsid w:val="00A929AF"/>
    <w:rsid w:val="00A92D77"/>
    <w:rsid w:val="00A940C6"/>
    <w:rsid w:val="00A95047"/>
    <w:rsid w:val="00A9546E"/>
    <w:rsid w:val="00A958C0"/>
    <w:rsid w:val="00AA344F"/>
    <w:rsid w:val="00AA6CD7"/>
    <w:rsid w:val="00AA7C52"/>
    <w:rsid w:val="00AB3FAC"/>
    <w:rsid w:val="00AB49B5"/>
    <w:rsid w:val="00AB6C7B"/>
    <w:rsid w:val="00AC1E5C"/>
    <w:rsid w:val="00AC2E48"/>
    <w:rsid w:val="00AC3DD7"/>
    <w:rsid w:val="00AC3F98"/>
    <w:rsid w:val="00AC64EA"/>
    <w:rsid w:val="00AC6F88"/>
    <w:rsid w:val="00AC707E"/>
    <w:rsid w:val="00AC74B7"/>
    <w:rsid w:val="00AD1643"/>
    <w:rsid w:val="00AD2175"/>
    <w:rsid w:val="00AD2213"/>
    <w:rsid w:val="00AD6792"/>
    <w:rsid w:val="00AD6EBE"/>
    <w:rsid w:val="00AD6FB5"/>
    <w:rsid w:val="00AE0422"/>
    <w:rsid w:val="00AE1DA8"/>
    <w:rsid w:val="00AE3F17"/>
    <w:rsid w:val="00AE4C1A"/>
    <w:rsid w:val="00AF1194"/>
    <w:rsid w:val="00AF3145"/>
    <w:rsid w:val="00AF5EF0"/>
    <w:rsid w:val="00AF73A2"/>
    <w:rsid w:val="00B02231"/>
    <w:rsid w:val="00B03F7F"/>
    <w:rsid w:val="00B04FDC"/>
    <w:rsid w:val="00B052FB"/>
    <w:rsid w:val="00B113CB"/>
    <w:rsid w:val="00B12F8D"/>
    <w:rsid w:val="00B16860"/>
    <w:rsid w:val="00B23855"/>
    <w:rsid w:val="00B26A10"/>
    <w:rsid w:val="00B30B39"/>
    <w:rsid w:val="00B33FDD"/>
    <w:rsid w:val="00B344D6"/>
    <w:rsid w:val="00B372FB"/>
    <w:rsid w:val="00B37418"/>
    <w:rsid w:val="00B40C94"/>
    <w:rsid w:val="00B41F0A"/>
    <w:rsid w:val="00B454D1"/>
    <w:rsid w:val="00B4595B"/>
    <w:rsid w:val="00B525F5"/>
    <w:rsid w:val="00B532AC"/>
    <w:rsid w:val="00B5331E"/>
    <w:rsid w:val="00B53597"/>
    <w:rsid w:val="00B53BCA"/>
    <w:rsid w:val="00B541F3"/>
    <w:rsid w:val="00B5689A"/>
    <w:rsid w:val="00B5768E"/>
    <w:rsid w:val="00B609BD"/>
    <w:rsid w:val="00B609BE"/>
    <w:rsid w:val="00B61D4C"/>
    <w:rsid w:val="00B627FE"/>
    <w:rsid w:val="00B72445"/>
    <w:rsid w:val="00B73A5D"/>
    <w:rsid w:val="00B83CD6"/>
    <w:rsid w:val="00B858E8"/>
    <w:rsid w:val="00B87E45"/>
    <w:rsid w:val="00B87FC5"/>
    <w:rsid w:val="00B93109"/>
    <w:rsid w:val="00B93614"/>
    <w:rsid w:val="00B9393F"/>
    <w:rsid w:val="00B93F0E"/>
    <w:rsid w:val="00B9523A"/>
    <w:rsid w:val="00B95F55"/>
    <w:rsid w:val="00B96271"/>
    <w:rsid w:val="00BA0218"/>
    <w:rsid w:val="00BA02D5"/>
    <w:rsid w:val="00BA12E8"/>
    <w:rsid w:val="00BA4C4D"/>
    <w:rsid w:val="00BB0C68"/>
    <w:rsid w:val="00BB139E"/>
    <w:rsid w:val="00BB21F6"/>
    <w:rsid w:val="00BB2AFB"/>
    <w:rsid w:val="00BB77DE"/>
    <w:rsid w:val="00BC0B4F"/>
    <w:rsid w:val="00BC1DE0"/>
    <w:rsid w:val="00BC1E32"/>
    <w:rsid w:val="00BC2257"/>
    <w:rsid w:val="00BC2737"/>
    <w:rsid w:val="00BC30F5"/>
    <w:rsid w:val="00BC3454"/>
    <w:rsid w:val="00BC365C"/>
    <w:rsid w:val="00BC4173"/>
    <w:rsid w:val="00BC46D7"/>
    <w:rsid w:val="00BC5610"/>
    <w:rsid w:val="00BC57AB"/>
    <w:rsid w:val="00BC5AB5"/>
    <w:rsid w:val="00BC6B6C"/>
    <w:rsid w:val="00BD0ED1"/>
    <w:rsid w:val="00BD0F06"/>
    <w:rsid w:val="00BD1CB7"/>
    <w:rsid w:val="00BD1FC0"/>
    <w:rsid w:val="00BD2633"/>
    <w:rsid w:val="00BD3331"/>
    <w:rsid w:val="00BD5224"/>
    <w:rsid w:val="00BD5773"/>
    <w:rsid w:val="00BD73E6"/>
    <w:rsid w:val="00BE1066"/>
    <w:rsid w:val="00BE1503"/>
    <w:rsid w:val="00BE6BD8"/>
    <w:rsid w:val="00BE75B9"/>
    <w:rsid w:val="00BF11D5"/>
    <w:rsid w:val="00BF42F6"/>
    <w:rsid w:val="00C00BED"/>
    <w:rsid w:val="00C020FB"/>
    <w:rsid w:val="00C04FCD"/>
    <w:rsid w:val="00C1072B"/>
    <w:rsid w:val="00C11C58"/>
    <w:rsid w:val="00C12BB9"/>
    <w:rsid w:val="00C160AD"/>
    <w:rsid w:val="00C1641D"/>
    <w:rsid w:val="00C164CC"/>
    <w:rsid w:val="00C165E3"/>
    <w:rsid w:val="00C204C5"/>
    <w:rsid w:val="00C23755"/>
    <w:rsid w:val="00C27ABF"/>
    <w:rsid w:val="00C27EB8"/>
    <w:rsid w:val="00C30310"/>
    <w:rsid w:val="00C32219"/>
    <w:rsid w:val="00C3697F"/>
    <w:rsid w:val="00C37926"/>
    <w:rsid w:val="00C400BE"/>
    <w:rsid w:val="00C41B9E"/>
    <w:rsid w:val="00C4214D"/>
    <w:rsid w:val="00C43C1C"/>
    <w:rsid w:val="00C43EB9"/>
    <w:rsid w:val="00C457D9"/>
    <w:rsid w:val="00C464BA"/>
    <w:rsid w:val="00C51FFD"/>
    <w:rsid w:val="00C528E2"/>
    <w:rsid w:val="00C53655"/>
    <w:rsid w:val="00C55CEC"/>
    <w:rsid w:val="00C563FA"/>
    <w:rsid w:val="00C56FC7"/>
    <w:rsid w:val="00C57392"/>
    <w:rsid w:val="00C6025D"/>
    <w:rsid w:val="00C6261D"/>
    <w:rsid w:val="00C633A4"/>
    <w:rsid w:val="00C67606"/>
    <w:rsid w:val="00C67E24"/>
    <w:rsid w:val="00C70DBC"/>
    <w:rsid w:val="00C71123"/>
    <w:rsid w:val="00C7169B"/>
    <w:rsid w:val="00C71BEA"/>
    <w:rsid w:val="00C7421C"/>
    <w:rsid w:val="00C74E50"/>
    <w:rsid w:val="00C75842"/>
    <w:rsid w:val="00C766DB"/>
    <w:rsid w:val="00C77EA8"/>
    <w:rsid w:val="00C80968"/>
    <w:rsid w:val="00C842D1"/>
    <w:rsid w:val="00C84957"/>
    <w:rsid w:val="00C84E21"/>
    <w:rsid w:val="00C85CDF"/>
    <w:rsid w:val="00C9077F"/>
    <w:rsid w:val="00C91927"/>
    <w:rsid w:val="00C91976"/>
    <w:rsid w:val="00C92844"/>
    <w:rsid w:val="00C92A62"/>
    <w:rsid w:val="00C94A05"/>
    <w:rsid w:val="00C94E0F"/>
    <w:rsid w:val="00C97F36"/>
    <w:rsid w:val="00CA034F"/>
    <w:rsid w:val="00CA1391"/>
    <w:rsid w:val="00CA16D0"/>
    <w:rsid w:val="00CA5F83"/>
    <w:rsid w:val="00CA75FC"/>
    <w:rsid w:val="00CA7C2A"/>
    <w:rsid w:val="00CB049C"/>
    <w:rsid w:val="00CB0AC1"/>
    <w:rsid w:val="00CB0D75"/>
    <w:rsid w:val="00CB1B0E"/>
    <w:rsid w:val="00CB1D33"/>
    <w:rsid w:val="00CB241A"/>
    <w:rsid w:val="00CB2BEE"/>
    <w:rsid w:val="00CB3724"/>
    <w:rsid w:val="00CB4523"/>
    <w:rsid w:val="00CB5DB2"/>
    <w:rsid w:val="00CB64A4"/>
    <w:rsid w:val="00CB76B8"/>
    <w:rsid w:val="00CB7BA4"/>
    <w:rsid w:val="00CC1180"/>
    <w:rsid w:val="00CC1EF7"/>
    <w:rsid w:val="00CC4F5C"/>
    <w:rsid w:val="00CC5845"/>
    <w:rsid w:val="00CC63A8"/>
    <w:rsid w:val="00CC6ED2"/>
    <w:rsid w:val="00CC74FB"/>
    <w:rsid w:val="00CC7D25"/>
    <w:rsid w:val="00CD1D3C"/>
    <w:rsid w:val="00CD1D97"/>
    <w:rsid w:val="00CD5AD4"/>
    <w:rsid w:val="00CD7223"/>
    <w:rsid w:val="00CD75B7"/>
    <w:rsid w:val="00CE033C"/>
    <w:rsid w:val="00CE0798"/>
    <w:rsid w:val="00CE16A5"/>
    <w:rsid w:val="00CE350D"/>
    <w:rsid w:val="00CE613B"/>
    <w:rsid w:val="00CE7212"/>
    <w:rsid w:val="00CE7D92"/>
    <w:rsid w:val="00CF015C"/>
    <w:rsid w:val="00CF10E6"/>
    <w:rsid w:val="00CF34C7"/>
    <w:rsid w:val="00CF48BB"/>
    <w:rsid w:val="00CF5858"/>
    <w:rsid w:val="00CF594A"/>
    <w:rsid w:val="00CF653F"/>
    <w:rsid w:val="00D013B2"/>
    <w:rsid w:val="00D01C78"/>
    <w:rsid w:val="00D024F6"/>
    <w:rsid w:val="00D0290F"/>
    <w:rsid w:val="00D02E70"/>
    <w:rsid w:val="00D02F51"/>
    <w:rsid w:val="00D07552"/>
    <w:rsid w:val="00D0790D"/>
    <w:rsid w:val="00D13A9D"/>
    <w:rsid w:val="00D15E56"/>
    <w:rsid w:val="00D16ABE"/>
    <w:rsid w:val="00D17299"/>
    <w:rsid w:val="00D174A1"/>
    <w:rsid w:val="00D20962"/>
    <w:rsid w:val="00D21EFA"/>
    <w:rsid w:val="00D22821"/>
    <w:rsid w:val="00D22F13"/>
    <w:rsid w:val="00D2339D"/>
    <w:rsid w:val="00D244A8"/>
    <w:rsid w:val="00D25B04"/>
    <w:rsid w:val="00D2627A"/>
    <w:rsid w:val="00D3037E"/>
    <w:rsid w:val="00D31495"/>
    <w:rsid w:val="00D32728"/>
    <w:rsid w:val="00D329D4"/>
    <w:rsid w:val="00D33C35"/>
    <w:rsid w:val="00D34CB7"/>
    <w:rsid w:val="00D34F6B"/>
    <w:rsid w:val="00D374FB"/>
    <w:rsid w:val="00D42E4F"/>
    <w:rsid w:val="00D43112"/>
    <w:rsid w:val="00D44964"/>
    <w:rsid w:val="00D46DC8"/>
    <w:rsid w:val="00D516D9"/>
    <w:rsid w:val="00D51AB7"/>
    <w:rsid w:val="00D51E98"/>
    <w:rsid w:val="00D52CA5"/>
    <w:rsid w:val="00D53D82"/>
    <w:rsid w:val="00D55982"/>
    <w:rsid w:val="00D56799"/>
    <w:rsid w:val="00D56A26"/>
    <w:rsid w:val="00D63CCC"/>
    <w:rsid w:val="00D63D8F"/>
    <w:rsid w:val="00D63E12"/>
    <w:rsid w:val="00D65E1C"/>
    <w:rsid w:val="00D666A0"/>
    <w:rsid w:val="00D670CF"/>
    <w:rsid w:val="00D70380"/>
    <w:rsid w:val="00D74056"/>
    <w:rsid w:val="00D75289"/>
    <w:rsid w:val="00D753B6"/>
    <w:rsid w:val="00D75830"/>
    <w:rsid w:val="00D767AA"/>
    <w:rsid w:val="00D8029E"/>
    <w:rsid w:val="00D80910"/>
    <w:rsid w:val="00D812DE"/>
    <w:rsid w:val="00D81F7D"/>
    <w:rsid w:val="00D824E4"/>
    <w:rsid w:val="00D825F9"/>
    <w:rsid w:val="00D8404F"/>
    <w:rsid w:val="00D84182"/>
    <w:rsid w:val="00D8490E"/>
    <w:rsid w:val="00D86414"/>
    <w:rsid w:val="00D87CF4"/>
    <w:rsid w:val="00D91922"/>
    <w:rsid w:val="00D92DEF"/>
    <w:rsid w:val="00D97A3C"/>
    <w:rsid w:val="00DA000D"/>
    <w:rsid w:val="00DA3DE4"/>
    <w:rsid w:val="00DA3F70"/>
    <w:rsid w:val="00DA6F62"/>
    <w:rsid w:val="00DA73FA"/>
    <w:rsid w:val="00DA7488"/>
    <w:rsid w:val="00DA7E48"/>
    <w:rsid w:val="00DB1050"/>
    <w:rsid w:val="00DB2859"/>
    <w:rsid w:val="00DB3705"/>
    <w:rsid w:val="00DB5E72"/>
    <w:rsid w:val="00DB610A"/>
    <w:rsid w:val="00DB7047"/>
    <w:rsid w:val="00DB7C52"/>
    <w:rsid w:val="00DC1A9D"/>
    <w:rsid w:val="00DC1E07"/>
    <w:rsid w:val="00DC2BC5"/>
    <w:rsid w:val="00DC36A1"/>
    <w:rsid w:val="00DC4EFF"/>
    <w:rsid w:val="00DC7D2F"/>
    <w:rsid w:val="00DD03AF"/>
    <w:rsid w:val="00DD1577"/>
    <w:rsid w:val="00DD339D"/>
    <w:rsid w:val="00DD4E11"/>
    <w:rsid w:val="00DE0254"/>
    <w:rsid w:val="00DE2912"/>
    <w:rsid w:val="00DE2CA2"/>
    <w:rsid w:val="00DE30E5"/>
    <w:rsid w:val="00DE4483"/>
    <w:rsid w:val="00DE4BF3"/>
    <w:rsid w:val="00DF08A1"/>
    <w:rsid w:val="00DF394A"/>
    <w:rsid w:val="00E001DE"/>
    <w:rsid w:val="00E003DA"/>
    <w:rsid w:val="00E03777"/>
    <w:rsid w:val="00E04119"/>
    <w:rsid w:val="00E043FD"/>
    <w:rsid w:val="00E05DAB"/>
    <w:rsid w:val="00E07513"/>
    <w:rsid w:val="00E07E84"/>
    <w:rsid w:val="00E103F6"/>
    <w:rsid w:val="00E12B6C"/>
    <w:rsid w:val="00E15DE4"/>
    <w:rsid w:val="00E17109"/>
    <w:rsid w:val="00E176FD"/>
    <w:rsid w:val="00E204A7"/>
    <w:rsid w:val="00E216C9"/>
    <w:rsid w:val="00E221A8"/>
    <w:rsid w:val="00E24026"/>
    <w:rsid w:val="00E247FD"/>
    <w:rsid w:val="00E250EA"/>
    <w:rsid w:val="00E253D9"/>
    <w:rsid w:val="00E25B5D"/>
    <w:rsid w:val="00E26A83"/>
    <w:rsid w:val="00E324BD"/>
    <w:rsid w:val="00E3322A"/>
    <w:rsid w:val="00E33768"/>
    <w:rsid w:val="00E34B81"/>
    <w:rsid w:val="00E358B7"/>
    <w:rsid w:val="00E37597"/>
    <w:rsid w:val="00E37C54"/>
    <w:rsid w:val="00E40397"/>
    <w:rsid w:val="00E40585"/>
    <w:rsid w:val="00E43834"/>
    <w:rsid w:val="00E44555"/>
    <w:rsid w:val="00E44D78"/>
    <w:rsid w:val="00E45589"/>
    <w:rsid w:val="00E46482"/>
    <w:rsid w:val="00E468B6"/>
    <w:rsid w:val="00E4691B"/>
    <w:rsid w:val="00E476C8"/>
    <w:rsid w:val="00E50406"/>
    <w:rsid w:val="00E543C9"/>
    <w:rsid w:val="00E545CE"/>
    <w:rsid w:val="00E57F83"/>
    <w:rsid w:val="00E60367"/>
    <w:rsid w:val="00E61186"/>
    <w:rsid w:val="00E61498"/>
    <w:rsid w:val="00E61D49"/>
    <w:rsid w:val="00E6544D"/>
    <w:rsid w:val="00E65B47"/>
    <w:rsid w:val="00E65BAF"/>
    <w:rsid w:val="00E65CE7"/>
    <w:rsid w:val="00E6693E"/>
    <w:rsid w:val="00E66DB2"/>
    <w:rsid w:val="00E6743D"/>
    <w:rsid w:val="00E75979"/>
    <w:rsid w:val="00E76D89"/>
    <w:rsid w:val="00E77F7E"/>
    <w:rsid w:val="00E80373"/>
    <w:rsid w:val="00E81818"/>
    <w:rsid w:val="00E81B95"/>
    <w:rsid w:val="00E825A8"/>
    <w:rsid w:val="00E82894"/>
    <w:rsid w:val="00E84062"/>
    <w:rsid w:val="00E90389"/>
    <w:rsid w:val="00E92DEE"/>
    <w:rsid w:val="00E94262"/>
    <w:rsid w:val="00E95E14"/>
    <w:rsid w:val="00E963BA"/>
    <w:rsid w:val="00E973EE"/>
    <w:rsid w:val="00EA3851"/>
    <w:rsid w:val="00EA3E3F"/>
    <w:rsid w:val="00EA5134"/>
    <w:rsid w:val="00EA6025"/>
    <w:rsid w:val="00EA7CC8"/>
    <w:rsid w:val="00EB199E"/>
    <w:rsid w:val="00EB5EFA"/>
    <w:rsid w:val="00EB734A"/>
    <w:rsid w:val="00EC2D31"/>
    <w:rsid w:val="00EC52AD"/>
    <w:rsid w:val="00EC5AAE"/>
    <w:rsid w:val="00ED04E7"/>
    <w:rsid w:val="00ED065C"/>
    <w:rsid w:val="00ED0F2B"/>
    <w:rsid w:val="00ED1538"/>
    <w:rsid w:val="00ED3909"/>
    <w:rsid w:val="00ED4F6A"/>
    <w:rsid w:val="00ED5ABA"/>
    <w:rsid w:val="00ED5B23"/>
    <w:rsid w:val="00ED769F"/>
    <w:rsid w:val="00ED7877"/>
    <w:rsid w:val="00ED7BA6"/>
    <w:rsid w:val="00ED7C8D"/>
    <w:rsid w:val="00ED7E87"/>
    <w:rsid w:val="00EE270E"/>
    <w:rsid w:val="00EE2CC7"/>
    <w:rsid w:val="00EF079A"/>
    <w:rsid w:val="00EF2D48"/>
    <w:rsid w:val="00EF2D74"/>
    <w:rsid w:val="00F04763"/>
    <w:rsid w:val="00F117C8"/>
    <w:rsid w:val="00F1239A"/>
    <w:rsid w:val="00F138FD"/>
    <w:rsid w:val="00F14C0B"/>
    <w:rsid w:val="00F15DB5"/>
    <w:rsid w:val="00F1755B"/>
    <w:rsid w:val="00F2273F"/>
    <w:rsid w:val="00F23648"/>
    <w:rsid w:val="00F25841"/>
    <w:rsid w:val="00F2630E"/>
    <w:rsid w:val="00F31C1B"/>
    <w:rsid w:val="00F32B6F"/>
    <w:rsid w:val="00F34A66"/>
    <w:rsid w:val="00F354AC"/>
    <w:rsid w:val="00F36437"/>
    <w:rsid w:val="00F36C30"/>
    <w:rsid w:val="00F3721D"/>
    <w:rsid w:val="00F41517"/>
    <w:rsid w:val="00F430E3"/>
    <w:rsid w:val="00F43637"/>
    <w:rsid w:val="00F44DC3"/>
    <w:rsid w:val="00F47372"/>
    <w:rsid w:val="00F47C0B"/>
    <w:rsid w:val="00F518C3"/>
    <w:rsid w:val="00F52E59"/>
    <w:rsid w:val="00F541A7"/>
    <w:rsid w:val="00F54483"/>
    <w:rsid w:val="00F565B1"/>
    <w:rsid w:val="00F57541"/>
    <w:rsid w:val="00F6244B"/>
    <w:rsid w:val="00F635D0"/>
    <w:rsid w:val="00F66620"/>
    <w:rsid w:val="00F67B85"/>
    <w:rsid w:val="00F70269"/>
    <w:rsid w:val="00F7126C"/>
    <w:rsid w:val="00F715A5"/>
    <w:rsid w:val="00F7439C"/>
    <w:rsid w:val="00F74E30"/>
    <w:rsid w:val="00F758E8"/>
    <w:rsid w:val="00F76ABF"/>
    <w:rsid w:val="00F77BE7"/>
    <w:rsid w:val="00F800B1"/>
    <w:rsid w:val="00F809ED"/>
    <w:rsid w:val="00F80C86"/>
    <w:rsid w:val="00F81377"/>
    <w:rsid w:val="00F82DF6"/>
    <w:rsid w:val="00F83746"/>
    <w:rsid w:val="00F83D23"/>
    <w:rsid w:val="00F868BD"/>
    <w:rsid w:val="00F87ACF"/>
    <w:rsid w:val="00F91C2B"/>
    <w:rsid w:val="00F97990"/>
    <w:rsid w:val="00FA34A5"/>
    <w:rsid w:val="00FB1752"/>
    <w:rsid w:val="00FB26CE"/>
    <w:rsid w:val="00FB28FC"/>
    <w:rsid w:val="00FB2B2A"/>
    <w:rsid w:val="00FB41C5"/>
    <w:rsid w:val="00FB6A9A"/>
    <w:rsid w:val="00FB7FF7"/>
    <w:rsid w:val="00FC3288"/>
    <w:rsid w:val="00FC3464"/>
    <w:rsid w:val="00FC3987"/>
    <w:rsid w:val="00FC5271"/>
    <w:rsid w:val="00FD2D95"/>
    <w:rsid w:val="00FD2FC8"/>
    <w:rsid w:val="00FD5661"/>
    <w:rsid w:val="00FE0BAB"/>
    <w:rsid w:val="00FE1AE8"/>
    <w:rsid w:val="00FE41EF"/>
    <w:rsid w:val="00FE53F6"/>
    <w:rsid w:val="00FF09F9"/>
    <w:rsid w:val="00FF0DE5"/>
    <w:rsid w:val="00FF5144"/>
    <w:rsid w:val="00FF5B6C"/>
    <w:rsid w:val="00FF6EF7"/>
    <w:rsid w:val="00FF73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0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5A4BB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7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F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FA8-24D1-4DA5-8EDD-546FEA2E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29FE0-A3C8-4DE6-80A5-82161B05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3943A-05E2-4927-AC39-A91E8AB4D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6F260-794C-44EF-A8CB-291D6FAE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14</cp:revision>
  <cp:lastPrinted>2021-04-12T19:41:00Z</cp:lastPrinted>
  <dcterms:created xsi:type="dcterms:W3CDTF">2022-01-14T21:56:00Z</dcterms:created>
  <dcterms:modified xsi:type="dcterms:W3CDTF">2022-03-01T19:09:00Z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