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D6B84" w14:textId="577AC144" w:rsidR="0069065C" w:rsidRDefault="0069065C" w:rsidP="0069065C">
      <w:pPr>
        <w:ind w:firstLine="0"/>
        <w:jc w:val="center"/>
      </w:pPr>
      <w:r>
        <w:t>Int. No.</w:t>
      </w:r>
      <w:r w:rsidR="004E5DA3">
        <w:t xml:space="preserve"> 37</w:t>
      </w:r>
    </w:p>
    <w:p w14:paraId="4E82763A" w14:textId="77777777" w:rsidR="0069065C" w:rsidRDefault="0069065C" w:rsidP="0069065C">
      <w:pPr>
        <w:ind w:firstLine="0"/>
        <w:jc w:val="center"/>
      </w:pPr>
    </w:p>
    <w:p w14:paraId="53A6813B" w14:textId="77777777" w:rsidR="002B43D2" w:rsidRDefault="002B43D2" w:rsidP="002B43D2">
      <w:pPr>
        <w:autoSpaceDE w:val="0"/>
        <w:autoSpaceDN w:val="0"/>
        <w:adjustRightInd w:val="0"/>
        <w:ind w:firstLine="0"/>
        <w:jc w:val="both"/>
        <w:rPr>
          <w:rFonts w:eastAsiaTheme="minorHAnsi"/>
        </w:rPr>
      </w:pPr>
      <w:r>
        <w:rPr>
          <w:rFonts w:eastAsiaTheme="minorHAnsi"/>
        </w:rPr>
        <w:t>By Council Members Borelli, Carr, Yeger and Louis</w:t>
      </w:r>
    </w:p>
    <w:p w14:paraId="1AFA8267" w14:textId="77777777" w:rsidR="0069065C" w:rsidRDefault="0069065C" w:rsidP="0069065C">
      <w:pPr>
        <w:pStyle w:val="BodyText"/>
        <w:spacing w:line="240" w:lineRule="auto"/>
        <w:ind w:firstLine="0"/>
      </w:pPr>
      <w:bookmarkStart w:id="0" w:name="_GoBack"/>
      <w:bookmarkEnd w:id="0"/>
    </w:p>
    <w:p w14:paraId="074CEE2E" w14:textId="77777777" w:rsidR="00E97448" w:rsidRPr="00E97448" w:rsidRDefault="00E97448" w:rsidP="0069065C">
      <w:pPr>
        <w:pStyle w:val="BodyText"/>
        <w:spacing w:line="240" w:lineRule="auto"/>
        <w:ind w:firstLine="0"/>
        <w:rPr>
          <w:vanish/>
        </w:rPr>
      </w:pPr>
      <w:r w:rsidRPr="00E97448">
        <w:rPr>
          <w:vanish/>
        </w:rPr>
        <w:t>..Title</w:t>
      </w:r>
    </w:p>
    <w:p w14:paraId="17696B22" w14:textId="39466383" w:rsidR="0069065C" w:rsidRDefault="00E97448" w:rsidP="0069065C">
      <w:pPr>
        <w:pStyle w:val="BodyText"/>
        <w:spacing w:line="240" w:lineRule="auto"/>
        <w:ind w:firstLine="0"/>
      </w:pPr>
      <w:r>
        <w:t xml:space="preserve">A Local Law to </w:t>
      </w:r>
      <w:r w:rsidR="0069065C">
        <w:t xml:space="preserve">amend the </w:t>
      </w:r>
      <w:sdt>
        <w:sdtPr>
          <w:id w:val="1993222445"/>
          <w:placeholder>
            <w:docPart w:val="17E47AF6B22640F793177D23FE5847C8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69065C">
            <w:t>administrative code of the city of New York</w:t>
          </w:r>
        </w:sdtContent>
      </w:sdt>
      <w:r w:rsidR="0069065C">
        <w:t xml:space="preserve">, in relation to allocation of </w:t>
      </w:r>
      <w:r w:rsidR="000E43EA">
        <w:t>resources</w:t>
      </w:r>
      <w:r w:rsidR="002663B3">
        <w:t xml:space="preserve"> for </w:t>
      </w:r>
      <w:r w:rsidR="004B325B">
        <w:t>green infrastructure</w:t>
      </w:r>
    </w:p>
    <w:p w14:paraId="5C6469A9" w14:textId="3E548A76" w:rsidR="00E97448" w:rsidRPr="00E97448" w:rsidRDefault="00E97448" w:rsidP="0069065C">
      <w:pPr>
        <w:pStyle w:val="BodyText"/>
        <w:spacing w:line="240" w:lineRule="auto"/>
        <w:ind w:firstLine="0"/>
        <w:rPr>
          <w:vanish/>
        </w:rPr>
      </w:pPr>
      <w:r w:rsidRPr="00E97448">
        <w:rPr>
          <w:vanish/>
        </w:rPr>
        <w:t>..Body</w:t>
      </w:r>
    </w:p>
    <w:p w14:paraId="423FB64B" w14:textId="77777777" w:rsidR="0069065C" w:rsidRDefault="0069065C" w:rsidP="0069065C">
      <w:pPr>
        <w:pStyle w:val="BodyText"/>
        <w:spacing w:line="240" w:lineRule="auto"/>
        <w:ind w:firstLine="0"/>
        <w:rPr>
          <w:u w:val="single"/>
        </w:rPr>
      </w:pPr>
    </w:p>
    <w:p w14:paraId="214124E7" w14:textId="77777777" w:rsidR="0069065C" w:rsidRDefault="0069065C" w:rsidP="0069065C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5B317A99" w14:textId="77777777" w:rsidR="0069065C" w:rsidRDefault="0069065C" w:rsidP="0069065C">
      <w:pPr>
        <w:jc w:val="both"/>
      </w:pPr>
    </w:p>
    <w:p w14:paraId="143920C4" w14:textId="77777777" w:rsidR="0069065C" w:rsidRDefault="0069065C" w:rsidP="0069065C">
      <w:pPr>
        <w:spacing w:line="480" w:lineRule="auto"/>
        <w:jc w:val="both"/>
        <w:sectPr w:rsidR="0069065C" w:rsidSect="008F0B17">
          <w:footerReference w:type="default" r:id="rId6"/>
          <w:footerReference w:type="firs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AAC93B" w14:textId="3D9A257C" w:rsidR="0069065C" w:rsidRDefault="0069065C" w:rsidP="0069065C">
      <w:pPr>
        <w:spacing w:line="480" w:lineRule="auto"/>
        <w:jc w:val="both"/>
      </w:pPr>
      <w:r>
        <w:t>Section 1. Chapter 5 of title 24 of the administrative code of the city of New York is amended by adding a new section 24-53</w:t>
      </w:r>
      <w:r w:rsidR="00793DDE">
        <w:t>2</w:t>
      </w:r>
      <w:r>
        <w:t xml:space="preserve"> to read as follows:</w:t>
      </w:r>
    </w:p>
    <w:p w14:paraId="7BF3F1E7" w14:textId="5D9CE162" w:rsidR="00EB7AF6" w:rsidRDefault="00E22284" w:rsidP="001D5DB4">
      <w:pPr>
        <w:spacing w:line="480" w:lineRule="auto"/>
        <w:jc w:val="both"/>
        <w:rPr>
          <w:u w:val="single"/>
        </w:rPr>
      </w:pPr>
      <w:r>
        <w:rPr>
          <w:u w:val="single"/>
        </w:rPr>
        <w:t>§ 24-53</w:t>
      </w:r>
      <w:r w:rsidR="00793DDE">
        <w:rPr>
          <w:u w:val="single"/>
        </w:rPr>
        <w:t>2</w:t>
      </w:r>
      <w:r>
        <w:rPr>
          <w:u w:val="single"/>
        </w:rPr>
        <w:t xml:space="preserve"> Green infrastructure</w:t>
      </w:r>
      <w:r w:rsidR="0069065C">
        <w:rPr>
          <w:u w:val="single"/>
        </w:rPr>
        <w:t xml:space="preserve">. a. Definitions. </w:t>
      </w:r>
      <w:r w:rsidR="0079328F">
        <w:rPr>
          <w:u w:val="single"/>
        </w:rPr>
        <w:t>As used</w:t>
      </w:r>
      <w:r w:rsidR="0069065C">
        <w:rPr>
          <w:u w:val="single"/>
        </w:rPr>
        <w:t xml:space="preserve"> </w:t>
      </w:r>
      <w:r w:rsidR="0079328F">
        <w:rPr>
          <w:u w:val="single"/>
        </w:rPr>
        <w:t>in</w:t>
      </w:r>
      <w:r w:rsidR="0069065C">
        <w:rPr>
          <w:u w:val="single"/>
        </w:rPr>
        <w:t xml:space="preserve"> this section, the following terms have the following meanings:</w:t>
      </w:r>
      <w:r w:rsidR="00F207B5">
        <w:rPr>
          <w:u w:val="single"/>
        </w:rPr>
        <w:t xml:space="preserve"> </w:t>
      </w:r>
    </w:p>
    <w:p w14:paraId="1E61CEA8" w14:textId="1414C5C6" w:rsidR="0002590B" w:rsidRDefault="0002590B" w:rsidP="001D5DB4">
      <w:pPr>
        <w:spacing w:line="480" w:lineRule="auto"/>
        <w:jc w:val="both"/>
        <w:rPr>
          <w:u w:val="single"/>
        </w:rPr>
      </w:pPr>
      <w:r>
        <w:rPr>
          <w:u w:val="single"/>
        </w:rPr>
        <w:t>Green infrastructure. The term “green infrastructure” means a source control measure that uses or mimics natural systems to manage stormwater runoff.</w:t>
      </w:r>
    </w:p>
    <w:p w14:paraId="2941D5E7" w14:textId="77777777" w:rsidR="0069065C" w:rsidRDefault="0069065C" w:rsidP="0069065C">
      <w:pPr>
        <w:spacing w:line="480" w:lineRule="auto"/>
        <w:jc w:val="both"/>
        <w:rPr>
          <w:u w:val="single"/>
        </w:rPr>
      </w:pPr>
      <w:r>
        <w:rPr>
          <w:u w:val="single"/>
        </w:rPr>
        <w:t>Source control measure.</w:t>
      </w:r>
      <w:r w:rsidR="0002590B">
        <w:rPr>
          <w:u w:val="single"/>
        </w:rPr>
        <w:t xml:space="preserve"> The term “source control measure” means any stormwater management practice designed to reduce or slow the flow of stormwater into a combined sanitary and stormwater sewer or a separate stormwater sewer.</w:t>
      </w:r>
    </w:p>
    <w:p w14:paraId="5DB7D4B6" w14:textId="3AB15C1C" w:rsidR="0069065C" w:rsidRPr="00922BF4" w:rsidRDefault="0069065C" w:rsidP="0069065C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1D5DB4">
        <w:rPr>
          <w:u w:val="single"/>
        </w:rPr>
        <w:t>G</w:t>
      </w:r>
      <w:r w:rsidR="000B2186">
        <w:rPr>
          <w:u w:val="single"/>
        </w:rPr>
        <w:t>reen infrastructure</w:t>
      </w:r>
      <w:r w:rsidR="001D5DB4">
        <w:rPr>
          <w:u w:val="single"/>
        </w:rPr>
        <w:t xml:space="preserve"> resources</w:t>
      </w:r>
      <w:r>
        <w:rPr>
          <w:u w:val="single"/>
        </w:rPr>
        <w:t>.</w:t>
      </w:r>
      <w:r w:rsidR="00120A28">
        <w:rPr>
          <w:u w:val="single"/>
        </w:rPr>
        <w:t xml:space="preserve"> The department shall </w:t>
      </w:r>
      <w:r w:rsidR="00FE686F">
        <w:rPr>
          <w:u w:val="single"/>
        </w:rPr>
        <w:t>apportion</w:t>
      </w:r>
      <w:r w:rsidR="00BA02CB">
        <w:rPr>
          <w:u w:val="single"/>
        </w:rPr>
        <w:t xml:space="preserve"> </w:t>
      </w:r>
      <w:r w:rsidR="00883174">
        <w:rPr>
          <w:u w:val="single"/>
        </w:rPr>
        <w:t xml:space="preserve">resources </w:t>
      </w:r>
      <w:r w:rsidR="0071298E">
        <w:rPr>
          <w:u w:val="single"/>
        </w:rPr>
        <w:t>for</w:t>
      </w:r>
      <w:r w:rsidR="008B300C">
        <w:rPr>
          <w:u w:val="single"/>
        </w:rPr>
        <w:t xml:space="preserve"> </w:t>
      </w:r>
      <w:r w:rsidR="00883174">
        <w:rPr>
          <w:u w:val="single"/>
        </w:rPr>
        <w:t xml:space="preserve">the </w:t>
      </w:r>
      <w:r w:rsidR="008B300C">
        <w:rPr>
          <w:u w:val="single"/>
        </w:rPr>
        <w:t xml:space="preserve">implementation of </w:t>
      </w:r>
      <w:r w:rsidR="00E14B10">
        <w:rPr>
          <w:u w:val="single"/>
        </w:rPr>
        <w:t>green infrastructure</w:t>
      </w:r>
      <w:r w:rsidR="00120A28">
        <w:rPr>
          <w:u w:val="single"/>
        </w:rPr>
        <w:t xml:space="preserve"> </w:t>
      </w:r>
      <w:r w:rsidR="00883174">
        <w:rPr>
          <w:u w:val="single"/>
        </w:rPr>
        <w:t>in each borough proportionately to the</w:t>
      </w:r>
      <w:r w:rsidR="006422CA">
        <w:rPr>
          <w:u w:val="single"/>
        </w:rPr>
        <w:t xml:space="preserve"> po</w:t>
      </w:r>
      <w:r w:rsidR="008B300C">
        <w:rPr>
          <w:u w:val="single"/>
        </w:rPr>
        <w:t xml:space="preserve">pulation in </w:t>
      </w:r>
      <w:r w:rsidR="00883174">
        <w:rPr>
          <w:u w:val="single"/>
        </w:rPr>
        <w:t>each</w:t>
      </w:r>
      <w:r w:rsidR="008B300C">
        <w:rPr>
          <w:u w:val="single"/>
        </w:rPr>
        <w:t xml:space="preserve"> borough</w:t>
      </w:r>
      <w:r w:rsidR="00283B7D">
        <w:rPr>
          <w:u w:val="single"/>
        </w:rPr>
        <w:t>.</w:t>
      </w:r>
      <w:r w:rsidR="008B300C">
        <w:rPr>
          <w:u w:val="single"/>
        </w:rPr>
        <w:t xml:space="preserve"> </w:t>
      </w:r>
      <w:r w:rsidR="008F799F">
        <w:rPr>
          <w:u w:val="single"/>
        </w:rPr>
        <w:t>Such population shall be determined according to</w:t>
      </w:r>
      <w:r w:rsidR="00316245">
        <w:rPr>
          <w:u w:val="single"/>
        </w:rPr>
        <w:t xml:space="preserve"> </w:t>
      </w:r>
      <w:r w:rsidR="00EA17D1">
        <w:rPr>
          <w:u w:val="single"/>
        </w:rPr>
        <w:t>the most recent federal census.</w:t>
      </w:r>
    </w:p>
    <w:p w14:paraId="70682321" w14:textId="77777777" w:rsidR="0069065C" w:rsidRPr="006D562C" w:rsidRDefault="0069065C" w:rsidP="0069065C">
      <w:pPr>
        <w:spacing w:line="480" w:lineRule="auto"/>
        <w:jc w:val="both"/>
        <w:rPr>
          <w:u w:val="single"/>
        </w:rPr>
      </w:pPr>
      <w:r>
        <w:t xml:space="preserve">§ </w:t>
      </w:r>
      <w:r w:rsidR="00763958">
        <w:t xml:space="preserve">2. This local law takes effect </w:t>
      </w:r>
      <w:r w:rsidR="005B0DBD">
        <w:t>12</w:t>
      </w:r>
      <w:r>
        <w:t>0 days after it becomes law.</w:t>
      </w:r>
    </w:p>
    <w:p w14:paraId="6618A119" w14:textId="77777777" w:rsidR="0069065C" w:rsidRDefault="0069065C" w:rsidP="0069065C">
      <w:pPr>
        <w:ind w:firstLine="0"/>
        <w:jc w:val="both"/>
        <w:rPr>
          <w:sz w:val="18"/>
          <w:szCs w:val="18"/>
        </w:rPr>
        <w:sectPr w:rsidR="0069065C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59E91C83" w14:textId="77777777" w:rsidR="0069065C" w:rsidRDefault="0069065C" w:rsidP="0069065C">
      <w:pPr>
        <w:ind w:firstLine="0"/>
        <w:jc w:val="both"/>
        <w:rPr>
          <w:sz w:val="18"/>
          <w:szCs w:val="18"/>
        </w:rPr>
      </w:pPr>
    </w:p>
    <w:p w14:paraId="7B913C47" w14:textId="77777777" w:rsidR="00E97448" w:rsidRDefault="00E97448" w:rsidP="0069065C">
      <w:pPr>
        <w:ind w:firstLine="0"/>
        <w:jc w:val="both"/>
        <w:rPr>
          <w:sz w:val="18"/>
          <w:szCs w:val="18"/>
          <w:u w:val="single"/>
        </w:rPr>
      </w:pPr>
    </w:p>
    <w:p w14:paraId="58614312" w14:textId="77777777" w:rsidR="00E97448" w:rsidRDefault="00E97448" w:rsidP="0069065C">
      <w:pPr>
        <w:ind w:firstLine="0"/>
        <w:jc w:val="both"/>
        <w:rPr>
          <w:sz w:val="18"/>
          <w:szCs w:val="18"/>
          <w:u w:val="single"/>
        </w:rPr>
      </w:pPr>
    </w:p>
    <w:p w14:paraId="25C837C2" w14:textId="77777777" w:rsidR="00E97448" w:rsidRDefault="00E97448" w:rsidP="0069065C">
      <w:pPr>
        <w:ind w:firstLine="0"/>
        <w:jc w:val="both"/>
        <w:rPr>
          <w:sz w:val="18"/>
          <w:szCs w:val="18"/>
          <w:u w:val="single"/>
        </w:rPr>
      </w:pPr>
    </w:p>
    <w:p w14:paraId="690A45B9" w14:textId="0C6BFCA7" w:rsidR="007F519E" w:rsidRPr="009539DB" w:rsidRDefault="003F72CD" w:rsidP="0069065C">
      <w:pPr>
        <w:ind w:firstLine="0"/>
        <w:jc w:val="both"/>
        <w:rPr>
          <w:sz w:val="18"/>
          <w:szCs w:val="18"/>
          <w:u w:val="single"/>
        </w:rPr>
      </w:pPr>
      <w:r w:rsidRPr="009539DB">
        <w:rPr>
          <w:sz w:val="18"/>
          <w:szCs w:val="18"/>
          <w:u w:val="single"/>
        </w:rPr>
        <w:t>S</w:t>
      </w:r>
      <w:r w:rsidR="007F519E" w:rsidRPr="009539DB">
        <w:rPr>
          <w:sz w:val="18"/>
          <w:szCs w:val="18"/>
          <w:u w:val="single"/>
        </w:rPr>
        <w:t>ession 12</w:t>
      </w:r>
    </w:p>
    <w:p w14:paraId="32AC2CC4" w14:textId="473E07C5" w:rsidR="007F519E" w:rsidRDefault="007F519E" w:rsidP="0069065C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JEF</w:t>
      </w:r>
    </w:p>
    <w:p w14:paraId="31BCE3AA" w14:textId="6A01AEFA" w:rsidR="007F519E" w:rsidRDefault="009539DB" w:rsidP="0069065C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</w:t>
      </w:r>
      <w:r w:rsidR="004D4FD6" w:rsidRPr="004D4FD6">
        <w:rPr>
          <w:sz w:val="18"/>
          <w:szCs w:val="18"/>
        </w:rPr>
        <w:t>2668</w:t>
      </w:r>
    </w:p>
    <w:p w14:paraId="357CBEF9" w14:textId="25AD6047" w:rsidR="007F519E" w:rsidRDefault="00E92576" w:rsidP="0069065C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1/5/2022 3</w:t>
      </w:r>
      <w:r w:rsidR="007F519E">
        <w:rPr>
          <w:sz w:val="18"/>
          <w:szCs w:val="18"/>
        </w:rPr>
        <w:t>:09pm</w:t>
      </w:r>
    </w:p>
    <w:p w14:paraId="4B577BF8" w14:textId="77777777" w:rsidR="007F519E" w:rsidRDefault="007F519E" w:rsidP="0069065C">
      <w:pPr>
        <w:ind w:firstLine="0"/>
        <w:jc w:val="both"/>
        <w:rPr>
          <w:sz w:val="18"/>
          <w:szCs w:val="18"/>
        </w:rPr>
      </w:pPr>
    </w:p>
    <w:p w14:paraId="7A11F32A" w14:textId="1890C166" w:rsidR="007F519E" w:rsidRPr="009539DB" w:rsidRDefault="007F519E" w:rsidP="0069065C">
      <w:pPr>
        <w:ind w:firstLine="0"/>
        <w:jc w:val="both"/>
        <w:rPr>
          <w:sz w:val="18"/>
          <w:szCs w:val="18"/>
          <w:u w:val="single"/>
        </w:rPr>
      </w:pPr>
      <w:r w:rsidRPr="009539DB">
        <w:rPr>
          <w:sz w:val="18"/>
          <w:szCs w:val="18"/>
          <w:u w:val="single"/>
        </w:rPr>
        <w:t>Session 11</w:t>
      </w:r>
    </w:p>
    <w:p w14:paraId="5EF7C506" w14:textId="07F3E531" w:rsidR="0069065C" w:rsidRDefault="0069065C" w:rsidP="0069065C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JEF</w:t>
      </w:r>
    </w:p>
    <w:p w14:paraId="624E658C" w14:textId="226E9C2B" w:rsidR="0069065C" w:rsidRDefault="0069065C" w:rsidP="0069065C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793DDE">
        <w:rPr>
          <w:sz w:val="18"/>
          <w:szCs w:val="18"/>
        </w:rPr>
        <w:t>#</w:t>
      </w:r>
      <w:r>
        <w:rPr>
          <w:sz w:val="18"/>
          <w:szCs w:val="18"/>
        </w:rPr>
        <w:t>10966</w:t>
      </w:r>
    </w:p>
    <w:p w14:paraId="257CA90A" w14:textId="77777777" w:rsidR="00804E7A" w:rsidRDefault="00804E7A" w:rsidP="009539DB">
      <w:pPr>
        <w:ind w:firstLine="0"/>
      </w:pPr>
    </w:p>
    <w:sectPr w:rsidR="00804E7A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818A3" w14:textId="77777777" w:rsidR="004461E0" w:rsidRDefault="004461E0">
      <w:r>
        <w:separator/>
      </w:r>
    </w:p>
  </w:endnote>
  <w:endnote w:type="continuationSeparator" w:id="0">
    <w:p w14:paraId="5A1EBB64" w14:textId="77777777" w:rsidR="004461E0" w:rsidRDefault="0044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90EE2" w14:textId="05A9B46C" w:rsidR="008F0B17" w:rsidRDefault="007932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3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5CDD4E" w14:textId="77777777" w:rsidR="00292C42" w:rsidRDefault="004461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EF7AF" w14:textId="77777777" w:rsidR="008F0B17" w:rsidRDefault="007932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A0C2E0" w14:textId="77777777" w:rsidR="008F0B17" w:rsidRDefault="00446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D1A5F" w14:textId="77777777" w:rsidR="004461E0" w:rsidRDefault="004461E0">
      <w:r>
        <w:separator/>
      </w:r>
    </w:p>
  </w:footnote>
  <w:footnote w:type="continuationSeparator" w:id="0">
    <w:p w14:paraId="58D1F157" w14:textId="77777777" w:rsidR="004461E0" w:rsidRDefault="00446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5C"/>
    <w:rsid w:val="0001627F"/>
    <w:rsid w:val="0002590B"/>
    <w:rsid w:val="00086722"/>
    <w:rsid w:val="000B2186"/>
    <w:rsid w:val="000E1FA1"/>
    <w:rsid w:val="000E43EA"/>
    <w:rsid w:val="00120A28"/>
    <w:rsid w:val="001573E6"/>
    <w:rsid w:val="001D5DB4"/>
    <w:rsid w:val="00215C60"/>
    <w:rsid w:val="002663B3"/>
    <w:rsid w:val="00283B7D"/>
    <w:rsid w:val="002874B9"/>
    <w:rsid w:val="002B43D2"/>
    <w:rsid w:val="003050D5"/>
    <w:rsid w:val="00316245"/>
    <w:rsid w:val="00321E7B"/>
    <w:rsid w:val="0037690A"/>
    <w:rsid w:val="0037700C"/>
    <w:rsid w:val="003F72CD"/>
    <w:rsid w:val="0041548E"/>
    <w:rsid w:val="00427F7D"/>
    <w:rsid w:val="004461E0"/>
    <w:rsid w:val="00451B41"/>
    <w:rsid w:val="004536B2"/>
    <w:rsid w:val="0049116A"/>
    <w:rsid w:val="004B325B"/>
    <w:rsid w:val="004C4828"/>
    <w:rsid w:val="004D4FD6"/>
    <w:rsid w:val="004E5DA3"/>
    <w:rsid w:val="004F6696"/>
    <w:rsid w:val="005177C3"/>
    <w:rsid w:val="0055455C"/>
    <w:rsid w:val="005B0DBD"/>
    <w:rsid w:val="005D34CA"/>
    <w:rsid w:val="005D40FB"/>
    <w:rsid w:val="006035C3"/>
    <w:rsid w:val="006422CA"/>
    <w:rsid w:val="0069065C"/>
    <w:rsid w:val="006E7734"/>
    <w:rsid w:val="0071298E"/>
    <w:rsid w:val="00763958"/>
    <w:rsid w:val="00780218"/>
    <w:rsid w:val="0079328F"/>
    <w:rsid w:val="00793DDE"/>
    <w:rsid w:val="007A2D37"/>
    <w:rsid w:val="007A3106"/>
    <w:rsid w:val="007C3DEC"/>
    <w:rsid w:val="007E7E75"/>
    <w:rsid w:val="007F519E"/>
    <w:rsid w:val="00804E7A"/>
    <w:rsid w:val="00873891"/>
    <w:rsid w:val="00883174"/>
    <w:rsid w:val="008B300C"/>
    <w:rsid w:val="008C3656"/>
    <w:rsid w:val="008F799F"/>
    <w:rsid w:val="009539DB"/>
    <w:rsid w:val="009E21CD"/>
    <w:rsid w:val="009F77CA"/>
    <w:rsid w:val="00A43A9E"/>
    <w:rsid w:val="00A8311C"/>
    <w:rsid w:val="00A858BD"/>
    <w:rsid w:val="00B4416B"/>
    <w:rsid w:val="00BA02CB"/>
    <w:rsid w:val="00D224BC"/>
    <w:rsid w:val="00D63F8C"/>
    <w:rsid w:val="00D7291E"/>
    <w:rsid w:val="00DD1098"/>
    <w:rsid w:val="00E033EF"/>
    <w:rsid w:val="00E14B10"/>
    <w:rsid w:val="00E22284"/>
    <w:rsid w:val="00E92576"/>
    <w:rsid w:val="00E97448"/>
    <w:rsid w:val="00EA17D1"/>
    <w:rsid w:val="00EB5495"/>
    <w:rsid w:val="00EB7AF6"/>
    <w:rsid w:val="00ED247B"/>
    <w:rsid w:val="00F207B5"/>
    <w:rsid w:val="00F52951"/>
    <w:rsid w:val="00F914B2"/>
    <w:rsid w:val="00F93D41"/>
    <w:rsid w:val="00FA2504"/>
    <w:rsid w:val="00FD0E62"/>
    <w:rsid w:val="00FD1125"/>
    <w:rsid w:val="00FE686F"/>
    <w:rsid w:val="00F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EA8F"/>
  <w15:chartTrackingRefBased/>
  <w15:docId w15:val="{B6B0A1CD-2609-4844-8F5D-DBD0FEEF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65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0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65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9065C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69065C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9065C"/>
  </w:style>
  <w:style w:type="paragraph" w:styleId="BalloonText">
    <w:name w:val="Balloon Text"/>
    <w:basedOn w:val="Normal"/>
    <w:link w:val="BalloonTextChar"/>
    <w:uiPriority w:val="99"/>
    <w:semiHidden/>
    <w:unhideWhenUsed/>
    <w:rsid w:val="00883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7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5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0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0D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E47AF6B22640F793177D23FE58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C5BFE-83DF-4C5F-AD3A-EE0B04B09B9A}"/>
      </w:docPartPr>
      <w:docPartBody>
        <w:p w:rsidR="005E1904" w:rsidRDefault="004C6DB3" w:rsidP="004C6DB3">
          <w:pPr>
            <w:pStyle w:val="17E47AF6B22640F793177D23FE5847C8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B3"/>
    <w:rsid w:val="0007115C"/>
    <w:rsid w:val="00234B5B"/>
    <w:rsid w:val="004C6DB3"/>
    <w:rsid w:val="005E1904"/>
    <w:rsid w:val="0066142E"/>
    <w:rsid w:val="007D7EC1"/>
    <w:rsid w:val="0089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DB3"/>
    <w:rPr>
      <w:color w:val="808080"/>
    </w:rPr>
  </w:style>
  <w:style w:type="paragraph" w:customStyle="1" w:styleId="17E47AF6B22640F793177D23FE5847C8">
    <w:name w:val="17E47AF6B22640F793177D23FE5847C8"/>
    <w:rsid w:val="004C6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Foong, Jessica</dc:creator>
  <cp:keywords/>
  <dc:description/>
  <cp:lastModifiedBy>Martin, William</cp:lastModifiedBy>
  <cp:revision>11</cp:revision>
  <dcterms:created xsi:type="dcterms:W3CDTF">2022-01-25T20:05:00Z</dcterms:created>
  <dcterms:modified xsi:type="dcterms:W3CDTF">2022-03-01T18:51:00Z</dcterms:modified>
</cp:coreProperties>
</file>