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2F" w:rsidRDefault="0005002F" w:rsidP="0040751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b/>
          <w:bCs/>
          <w:spacing w:val="-3"/>
          <w:sz w:val="24"/>
          <w:szCs w:val="24"/>
        </w:rPr>
        <w:t>THE COUNCIL OF THE CITY OF NEW YORK</w:t>
      </w:r>
    </w:p>
    <w:p w:rsidR="0005002F" w:rsidRDefault="0005002F" w:rsidP="0040751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RESOLUTION NO. </w:t>
      </w:r>
      <w:r w:rsidR="006060AE">
        <w:rPr>
          <w:rFonts w:ascii="Times New Roman" w:hAnsi="Times New Roman" w:cs="Times New Roman"/>
          <w:b/>
          <w:bCs/>
          <w:spacing w:val="-3"/>
          <w:sz w:val="24"/>
          <w:szCs w:val="24"/>
        </w:rPr>
        <w:t>42</w:t>
      </w:r>
      <w:bookmarkStart w:id="0" w:name="_GoBack"/>
      <w:bookmarkEnd w:id="0"/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0751C" w:rsidRPr="0040751C" w:rsidRDefault="0040751C" w:rsidP="00B6762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vanish/>
          <w:spacing w:val="-3"/>
          <w:sz w:val="24"/>
          <w:szCs w:val="24"/>
        </w:rPr>
      </w:pPr>
      <w:r w:rsidRPr="0040751C">
        <w:rPr>
          <w:rFonts w:ascii="Times New Roman" w:hAnsi="Times New Roman" w:cs="Times New Roman"/>
          <w:b/>
          <w:bCs/>
          <w:vanish/>
          <w:spacing w:val="-3"/>
          <w:sz w:val="24"/>
          <w:szCs w:val="24"/>
        </w:rPr>
        <w:t>..Title</w:t>
      </w:r>
    </w:p>
    <w:p w:rsidR="008532B0" w:rsidRDefault="0005002F" w:rsidP="00B6762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8532B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Resolution approving the decision of the City Planning Commission on ULURP No. C </w:t>
      </w:r>
      <w:r w:rsidR="007E20FE" w:rsidRPr="008532B0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B67626">
        <w:rPr>
          <w:rFonts w:ascii="Times New Roman" w:hAnsi="Times New Roman" w:cs="Times New Roman"/>
          <w:b/>
          <w:bCs/>
          <w:spacing w:val="-3"/>
          <w:sz w:val="24"/>
          <w:szCs w:val="24"/>
        </w:rPr>
        <w:t>20082</w:t>
      </w:r>
      <w:r w:rsidR="007E20FE" w:rsidRPr="008532B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PC</w:t>
      </w:r>
      <w:r w:rsidR="00B67626">
        <w:rPr>
          <w:rFonts w:ascii="Times New Roman" w:hAnsi="Times New Roman" w:cs="Times New Roman"/>
          <w:b/>
          <w:bCs/>
          <w:spacing w:val="-3"/>
          <w:sz w:val="24"/>
          <w:szCs w:val="24"/>
        </w:rPr>
        <w:t>X</w:t>
      </w:r>
      <w:r w:rsidRPr="008532B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(L.U. No. </w:t>
      </w:r>
      <w:r w:rsidR="00B67626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Pr="008532B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), a site selection and </w:t>
      </w:r>
      <w:r w:rsidR="007E20FE" w:rsidRPr="008532B0">
        <w:rPr>
          <w:rFonts w:ascii="Times New Roman" w:hAnsi="Times New Roman" w:cs="Times New Roman"/>
          <w:b/>
          <w:bCs/>
          <w:spacing w:val="-3"/>
          <w:sz w:val="24"/>
          <w:szCs w:val="24"/>
        </w:rPr>
        <w:t>acquisition of property located at</w:t>
      </w:r>
      <w:r w:rsidR="00B6762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188 West 230</w:t>
      </w:r>
      <w:r w:rsidR="00B67626" w:rsidRPr="00B67626">
        <w:rPr>
          <w:rFonts w:ascii="Times New Roman" w:hAnsi="Times New Roman" w:cs="Times New Roman"/>
          <w:b/>
          <w:bCs/>
          <w:spacing w:val="-3"/>
          <w:sz w:val="24"/>
          <w:szCs w:val="24"/>
          <w:vertAlign w:val="superscript"/>
        </w:rPr>
        <w:t>th</w:t>
      </w:r>
      <w:r w:rsidR="00B6762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Street, aka 2992 Exterior Street (Block 3264, Lot 104), Borough of the Bronx, for use as a new NYPD Bronx Special Victim Services Squad facility.</w:t>
      </w:r>
    </w:p>
    <w:p w:rsidR="0040751C" w:rsidRPr="0040751C" w:rsidRDefault="0040751C" w:rsidP="00B6762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vanish/>
          <w:spacing w:val="-3"/>
          <w:sz w:val="24"/>
          <w:szCs w:val="24"/>
        </w:rPr>
      </w:pPr>
      <w:r w:rsidRPr="0040751C">
        <w:rPr>
          <w:rFonts w:ascii="Times New Roman" w:hAnsi="Times New Roman" w:cs="Times New Roman"/>
          <w:b/>
          <w:bCs/>
          <w:vanish/>
          <w:spacing w:val="-3"/>
          <w:sz w:val="24"/>
          <w:szCs w:val="24"/>
        </w:rPr>
        <w:t>..Body</w:t>
      </w:r>
    </w:p>
    <w:p w:rsidR="0005002F" w:rsidRPr="00643BE2" w:rsidRDefault="0005002F" w:rsidP="008C3D84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By Council Members </w:t>
      </w:r>
      <w:r w:rsidR="000562A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Salamanca and </w:t>
      </w:r>
      <w:r w:rsidR="00B67626">
        <w:rPr>
          <w:rFonts w:ascii="Times New Roman" w:hAnsi="Times New Roman" w:cs="Times New Roman"/>
          <w:b/>
          <w:bCs/>
          <w:spacing w:val="-3"/>
          <w:sz w:val="24"/>
          <w:szCs w:val="24"/>
        </w:rPr>
        <w:t>Louis</w:t>
      </w:r>
    </w:p>
    <w:p w:rsidR="0005002F" w:rsidRPr="003C73EA" w:rsidRDefault="0005002F" w:rsidP="003C73EA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F192C" w:rsidRDefault="007F2AD8" w:rsidP="00AF19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EA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3C73EA">
        <w:rPr>
          <w:rFonts w:ascii="Times New Roman" w:hAnsi="Times New Roman" w:cs="Times New Roman"/>
          <w:spacing w:val="-3"/>
          <w:sz w:val="24"/>
          <w:szCs w:val="24"/>
        </w:rPr>
        <w:tab/>
        <w:t>WHEREAS,</w:t>
      </w:r>
      <w:r w:rsidR="00B676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7626" w:rsidRPr="00B67626">
        <w:rPr>
          <w:rFonts w:ascii="Times New Roman" w:eastAsia="Calibri" w:hAnsi="Times New Roman" w:cs="Times New Roman"/>
          <w:sz w:val="24"/>
          <w:szCs w:val="24"/>
        </w:rPr>
        <w:t xml:space="preserve">the New York City Police Department </w:t>
      </w:r>
      <w:r w:rsidR="00AF192C">
        <w:rPr>
          <w:rFonts w:ascii="Times New Roman" w:eastAsia="Calibri" w:hAnsi="Times New Roman" w:cs="Times New Roman"/>
          <w:sz w:val="24"/>
          <w:szCs w:val="24"/>
        </w:rPr>
        <w:t xml:space="preserve">(NYPD) </w:t>
      </w:r>
      <w:r w:rsidR="00B67626" w:rsidRPr="00B67626">
        <w:rPr>
          <w:rFonts w:ascii="Times New Roman" w:eastAsia="Calibri" w:hAnsi="Times New Roman" w:cs="Times New Roman"/>
          <w:sz w:val="24"/>
          <w:szCs w:val="24"/>
        </w:rPr>
        <w:t>and the Department of Citywide Administrative Services</w:t>
      </w:r>
      <w:r w:rsidR="00AF192C">
        <w:rPr>
          <w:rFonts w:ascii="Times New Roman" w:eastAsia="Calibri" w:hAnsi="Times New Roman" w:cs="Times New Roman"/>
          <w:sz w:val="24"/>
          <w:szCs w:val="24"/>
        </w:rPr>
        <w:t xml:space="preserve"> (DCAS), </w:t>
      </w:r>
      <w:r w:rsidRPr="003C73EA">
        <w:rPr>
          <w:rFonts w:ascii="Times New Roman" w:eastAsia="Times New Roman" w:hAnsi="Times New Roman" w:cs="Times New Roman"/>
          <w:sz w:val="24"/>
          <w:szCs w:val="24"/>
        </w:rPr>
        <w:t xml:space="preserve">filed an application </w:t>
      </w:r>
      <w:r w:rsidR="007E20FE" w:rsidRPr="003C73EA">
        <w:rPr>
          <w:rFonts w:ascii="Times New Roman" w:eastAsia="Times New Roman" w:hAnsi="Times New Roman" w:cs="Times New Roman"/>
          <w:sz w:val="24"/>
          <w:szCs w:val="24"/>
        </w:rPr>
        <w:t>pursuant t</w:t>
      </w:r>
      <w:r w:rsidR="00AA4B1F" w:rsidRPr="003C73EA">
        <w:rPr>
          <w:rFonts w:ascii="Times New Roman" w:eastAsia="Times New Roman" w:hAnsi="Times New Roman" w:cs="Times New Roman"/>
          <w:sz w:val="24"/>
          <w:szCs w:val="24"/>
        </w:rPr>
        <w:t xml:space="preserve">o Section 197-c of the New York City </w:t>
      </w:r>
      <w:r w:rsidR="007E20FE" w:rsidRPr="003C73EA">
        <w:rPr>
          <w:rFonts w:ascii="Times New Roman" w:eastAsia="Times New Roman" w:hAnsi="Times New Roman" w:cs="Times New Roman"/>
          <w:sz w:val="24"/>
          <w:szCs w:val="24"/>
        </w:rPr>
        <w:t xml:space="preserve">Charter for the site selection and acquisition of property located at </w:t>
      </w:r>
      <w:r w:rsidR="00AF192C">
        <w:rPr>
          <w:rFonts w:ascii="Times New Roman" w:eastAsia="Times New Roman" w:hAnsi="Times New Roman" w:cs="Times New Roman"/>
          <w:sz w:val="24"/>
          <w:szCs w:val="24"/>
        </w:rPr>
        <w:t>188 West 230</w:t>
      </w:r>
      <w:r w:rsidR="00AF192C" w:rsidRPr="00AF19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F192C">
        <w:rPr>
          <w:rFonts w:ascii="Times New Roman" w:eastAsia="Times New Roman" w:hAnsi="Times New Roman" w:cs="Times New Roman"/>
          <w:sz w:val="24"/>
          <w:szCs w:val="24"/>
        </w:rPr>
        <w:t xml:space="preserve"> Street, aka 2992 Exterior Street (Block 3264, Lot 104), for use as a new NYPD Bronx Special Victim Services Squad facility, in the Kingsbridge neighborhood of Bronx, Community District 8</w:t>
      </w:r>
    </w:p>
    <w:p w:rsidR="00AA4B1F" w:rsidRDefault="00AA4B1F" w:rsidP="00AF19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(ULURP No. C </w:t>
      </w:r>
      <w:r w:rsidR="00D660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73EA">
        <w:rPr>
          <w:rFonts w:ascii="Times New Roman" w:hAnsi="Times New Roman" w:cs="Times New Roman"/>
          <w:sz w:val="24"/>
          <w:szCs w:val="24"/>
        </w:rPr>
        <w:t>00</w:t>
      </w:r>
      <w:r w:rsidR="00D6607C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PC</w:t>
      </w:r>
      <w:r w:rsidR="00D6607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(the “Application”);</w:t>
      </w:r>
    </w:p>
    <w:p w:rsidR="0003399E" w:rsidRPr="0003399E" w:rsidRDefault="0003399E" w:rsidP="0003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B1F" w:rsidRDefault="00A12948" w:rsidP="007F2AD8">
      <w:pPr>
        <w:tabs>
          <w:tab w:val="left" w:pos="0"/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7F2AD8" w:rsidRPr="007E11C0">
        <w:rPr>
          <w:rFonts w:ascii="Times New Roman" w:hAnsi="Times New Roman" w:cs="Times New Roman"/>
          <w:spacing w:val="-3"/>
          <w:sz w:val="24"/>
          <w:szCs w:val="24"/>
        </w:rPr>
        <w:t>WHEREAS, the City Planning Commission filed with the Council on</w:t>
      </w:r>
      <w:r w:rsidR="007F2A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607C">
        <w:rPr>
          <w:rFonts w:ascii="Times New Roman" w:hAnsi="Times New Roman" w:cs="Times New Roman"/>
          <w:spacing w:val="-3"/>
          <w:sz w:val="24"/>
          <w:szCs w:val="24"/>
        </w:rPr>
        <w:t>January 14</w:t>
      </w:r>
      <w:r w:rsidR="007F2AD8">
        <w:rPr>
          <w:rFonts w:ascii="Times New Roman" w:hAnsi="Times New Roman" w:cs="Times New Roman"/>
          <w:spacing w:val="-3"/>
          <w:sz w:val="24"/>
          <w:szCs w:val="24"/>
        </w:rPr>
        <w:t>, 202</w:t>
      </w:r>
      <w:r w:rsidR="00D6607C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7F2AD8" w:rsidRPr="007E11C0">
        <w:rPr>
          <w:rFonts w:ascii="Times New Roman" w:hAnsi="Times New Roman" w:cs="Times New Roman"/>
          <w:spacing w:val="-3"/>
          <w:sz w:val="24"/>
          <w:szCs w:val="24"/>
        </w:rPr>
        <w:t xml:space="preserve"> its decision dated </w:t>
      </w:r>
      <w:r w:rsidR="00D6607C">
        <w:rPr>
          <w:rFonts w:ascii="Times New Roman" w:hAnsi="Times New Roman" w:cs="Times New Roman"/>
          <w:spacing w:val="-3"/>
          <w:sz w:val="24"/>
          <w:szCs w:val="24"/>
        </w:rPr>
        <w:t>December 15</w:t>
      </w:r>
      <w:r w:rsidR="007F2AD8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F2AD8" w:rsidRPr="007E11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2AD8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323F72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7F2A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2AD8" w:rsidRPr="007E11C0">
        <w:rPr>
          <w:rFonts w:ascii="Times New Roman" w:hAnsi="Times New Roman" w:cs="Times New Roman"/>
          <w:spacing w:val="-3"/>
          <w:sz w:val="24"/>
          <w:szCs w:val="24"/>
        </w:rPr>
        <w:t>(the "Decision")</w:t>
      </w:r>
      <w:r w:rsidR="007F2AD8">
        <w:rPr>
          <w:rFonts w:ascii="Times New Roman" w:hAnsi="Times New Roman" w:cs="Times New Roman"/>
          <w:spacing w:val="-3"/>
          <w:sz w:val="24"/>
          <w:szCs w:val="24"/>
        </w:rPr>
        <w:t xml:space="preserve"> on the Application;</w:t>
      </w:r>
    </w:p>
    <w:p w:rsidR="00006F3A" w:rsidRPr="00006F3A" w:rsidRDefault="00006F3A" w:rsidP="007F2AD8">
      <w:pPr>
        <w:tabs>
          <w:tab w:val="left" w:pos="0"/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AA4B1F" w:rsidP="00D6607C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06F3A">
        <w:rPr>
          <w:rFonts w:ascii="Times New Roman" w:hAnsi="Times New Roman"/>
          <w:sz w:val="24"/>
          <w:szCs w:val="24"/>
        </w:rPr>
        <w:tab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t>WHEREAS, the Decision is subject to review and action by the Council pursuant to Section 197</w:t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noBreakHyphen/>
        <w:t>d of the City Charter;</w:t>
      </w:r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 w:rsidP="00A96BAC">
      <w:pPr>
        <w:tabs>
          <w:tab w:val="left" w:pos="0"/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ab/>
        <w:t>WHEREAS, upon due notice, the Council held a public heari</w:t>
      </w:r>
      <w:r w:rsidR="00006F3A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g on the Decision and Application on </w:t>
      </w:r>
      <w:r w:rsidR="00D6607C">
        <w:rPr>
          <w:rFonts w:ascii="Times New Roman" w:hAnsi="Times New Roman" w:cs="Times New Roman"/>
          <w:spacing w:val="-3"/>
          <w:sz w:val="24"/>
          <w:szCs w:val="24"/>
        </w:rPr>
        <w:t>February 9</w:t>
      </w:r>
      <w:r w:rsidR="00E24559" w:rsidRPr="00643BE2">
        <w:rPr>
          <w:rFonts w:ascii="Times New Roman" w:hAnsi="Times New Roman" w:cs="Times New Roman"/>
          <w:spacing w:val="-3"/>
          <w:sz w:val="24"/>
          <w:szCs w:val="24"/>
        </w:rPr>
        <w:t>, 20</w:t>
      </w:r>
      <w:r w:rsidR="002C1682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D6607C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 w:rsidP="00A96BAC">
      <w:pPr>
        <w:tabs>
          <w:tab w:val="left" w:pos="0"/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ab/>
        <w:t>WHEREAS, the Council has considered the land use implications and other policy issues relating to the Decision and Application;</w:t>
      </w:r>
      <w:r w:rsidR="000562A5">
        <w:rPr>
          <w:rFonts w:ascii="Times New Roman" w:hAnsi="Times New Roman" w:cs="Times New Roman"/>
          <w:spacing w:val="-3"/>
          <w:sz w:val="24"/>
          <w:szCs w:val="24"/>
        </w:rPr>
        <w:t xml:space="preserve"> and</w:t>
      </w:r>
    </w:p>
    <w:p w:rsidR="0005002F" w:rsidRPr="00AA4B1F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6607C" w:rsidRDefault="00AA4B1F" w:rsidP="00AA4B1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A4B1F">
        <w:rPr>
          <w:rFonts w:ascii="Times New Roman" w:hAnsi="Times New Roman"/>
          <w:sz w:val="24"/>
          <w:szCs w:val="24"/>
        </w:rPr>
        <w:t>WHEREAS, the Council has considered the relevant environmental issues, including the</w:t>
      </w:r>
      <w:r w:rsidR="00D6607C">
        <w:rPr>
          <w:rFonts w:ascii="Times New Roman" w:hAnsi="Times New Roman"/>
          <w:sz w:val="24"/>
          <w:szCs w:val="24"/>
        </w:rPr>
        <w:t xml:space="preserve"> Negative Declaration issued August 27</w:t>
      </w:r>
      <w:r w:rsidR="00D6607C" w:rsidRPr="00D6607C">
        <w:rPr>
          <w:rFonts w:ascii="Times New Roman" w:hAnsi="Times New Roman"/>
          <w:sz w:val="24"/>
          <w:szCs w:val="24"/>
          <w:vertAlign w:val="superscript"/>
        </w:rPr>
        <w:t>th</w:t>
      </w:r>
      <w:r w:rsidR="00D6607C">
        <w:rPr>
          <w:rFonts w:ascii="Times New Roman" w:hAnsi="Times New Roman"/>
          <w:sz w:val="24"/>
          <w:szCs w:val="24"/>
        </w:rPr>
        <w:t xml:space="preserve">, 2021 (CEQR No. </w:t>
      </w:r>
      <w:r w:rsidR="00D6607C" w:rsidRPr="00EF5BCF">
        <w:rPr>
          <w:rFonts w:ascii="Times New Roman" w:hAnsi="Times New Roman" w:cs="Times New Roman"/>
          <w:sz w:val="24"/>
          <w:szCs w:val="24"/>
        </w:rPr>
        <w:t>21NYP001X</w:t>
      </w:r>
      <w:r w:rsidR="00D6607C">
        <w:rPr>
          <w:rFonts w:ascii="Times New Roman" w:hAnsi="Times New Roman" w:cs="Times New Roman"/>
          <w:sz w:val="24"/>
          <w:szCs w:val="24"/>
        </w:rPr>
        <w:t>)</w:t>
      </w:r>
      <w:r w:rsidR="00D6607C">
        <w:rPr>
          <w:rFonts w:ascii="Times New Roman" w:hAnsi="Times New Roman"/>
          <w:sz w:val="24"/>
          <w:szCs w:val="24"/>
        </w:rPr>
        <w:t xml:space="preserve"> (the “Negative Declaration”).</w:t>
      </w:r>
    </w:p>
    <w:p w:rsidR="00D6607C" w:rsidRDefault="00D6607C" w:rsidP="00A54420">
      <w:pPr>
        <w:jc w:val="both"/>
        <w:rPr>
          <w:rFonts w:ascii="Times New Roman" w:hAnsi="Times New Roman"/>
          <w:sz w:val="24"/>
          <w:szCs w:val="24"/>
        </w:rPr>
      </w:pPr>
    </w:p>
    <w:p w:rsidR="00AA4B1F" w:rsidRPr="00AA4B1F" w:rsidRDefault="00AA4B1F" w:rsidP="00AA4B1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  <w:szCs w:val="24"/>
        </w:rPr>
      </w:pPr>
      <w:r w:rsidRPr="00AA4B1F">
        <w:rPr>
          <w:rFonts w:ascii="Times New Roman" w:hAnsi="Times New Roman"/>
          <w:sz w:val="24"/>
          <w:szCs w:val="24"/>
        </w:rPr>
        <w:t xml:space="preserve">RESOLVED:  </w:t>
      </w:r>
    </w:p>
    <w:p w:rsidR="00AA4B1F" w:rsidRDefault="00AA4B1F" w:rsidP="00AA4B1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  <w:szCs w:val="24"/>
        </w:rPr>
      </w:pPr>
    </w:p>
    <w:p w:rsidR="00D6607C" w:rsidRDefault="00D6607C" w:rsidP="00AA4B1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Council finds that the action described herein will have no significant impact on the environment as set forth in the Negative Declaration.</w:t>
      </w:r>
    </w:p>
    <w:p w:rsidR="00966EE9" w:rsidRDefault="00966EE9" w:rsidP="00A54420">
      <w:pPr>
        <w:jc w:val="both"/>
        <w:rPr>
          <w:rFonts w:ascii="Times New Roman" w:hAnsi="Times New Roman"/>
          <w:sz w:val="24"/>
          <w:szCs w:val="24"/>
        </w:rPr>
      </w:pPr>
    </w:p>
    <w:p w:rsidR="00966EE9" w:rsidRDefault="00AA4B1F" w:rsidP="006D261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A4B1F">
        <w:rPr>
          <w:rFonts w:ascii="Times New Roman" w:hAnsi="Times New Roman"/>
          <w:sz w:val="24"/>
          <w:szCs w:val="24"/>
        </w:rPr>
        <w:t>Pursuant to Section 197-d of the City Charter and on the basis of the Decision and Application, and based on the environmental determination and consideration described in the report, C 2</w:t>
      </w:r>
      <w:r w:rsidR="00966EE9">
        <w:rPr>
          <w:rFonts w:ascii="Times New Roman" w:hAnsi="Times New Roman"/>
          <w:sz w:val="24"/>
          <w:szCs w:val="24"/>
        </w:rPr>
        <w:t>2</w:t>
      </w:r>
      <w:r w:rsidR="00B51A0D">
        <w:rPr>
          <w:rFonts w:ascii="Times New Roman" w:hAnsi="Times New Roman"/>
          <w:sz w:val="24"/>
          <w:szCs w:val="24"/>
        </w:rPr>
        <w:t>00</w:t>
      </w:r>
      <w:r w:rsidR="00966EE9">
        <w:rPr>
          <w:rFonts w:ascii="Times New Roman" w:hAnsi="Times New Roman"/>
          <w:sz w:val="24"/>
          <w:szCs w:val="24"/>
        </w:rPr>
        <w:t>82</w:t>
      </w:r>
      <w:r w:rsidR="00B51A0D">
        <w:rPr>
          <w:rFonts w:ascii="Times New Roman" w:hAnsi="Times New Roman"/>
          <w:sz w:val="24"/>
          <w:szCs w:val="24"/>
        </w:rPr>
        <w:t xml:space="preserve"> PC</w:t>
      </w:r>
      <w:r w:rsidR="00966EE9">
        <w:rPr>
          <w:rFonts w:ascii="Times New Roman" w:hAnsi="Times New Roman"/>
          <w:sz w:val="24"/>
          <w:szCs w:val="24"/>
        </w:rPr>
        <w:t>X</w:t>
      </w:r>
      <w:r w:rsidRPr="00AA4B1F">
        <w:rPr>
          <w:rFonts w:ascii="Times New Roman" w:hAnsi="Times New Roman"/>
          <w:sz w:val="24"/>
          <w:szCs w:val="24"/>
        </w:rPr>
        <w:t xml:space="preserve">, incorporated by reference herein, and the record before the Council, the Council approves the Decision </w:t>
      </w:r>
      <w:r w:rsidR="009F70B9">
        <w:rPr>
          <w:rFonts w:ascii="Times New Roman" w:hAnsi="Times New Roman"/>
          <w:sz w:val="24"/>
          <w:szCs w:val="24"/>
        </w:rPr>
        <w:t>for the site selection and acquisition of the Site</w:t>
      </w:r>
      <w:r w:rsidR="00600275">
        <w:rPr>
          <w:rFonts w:ascii="Times New Roman" w:hAnsi="Times New Roman" w:cs="Times New Roman"/>
          <w:sz w:val="24"/>
          <w:szCs w:val="24"/>
        </w:rPr>
        <w:t xml:space="preserve"> </w:t>
      </w:r>
      <w:r w:rsidR="00966EE9" w:rsidRPr="00EF5BCF">
        <w:rPr>
          <w:rFonts w:ascii="Times New Roman" w:hAnsi="Times New Roman" w:cs="Times New Roman"/>
          <w:color w:val="000000" w:themeColor="text1"/>
          <w:sz w:val="24"/>
          <w:szCs w:val="24"/>
        </w:rPr>
        <w:t>to facilitate a new NYPD</w:t>
      </w:r>
      <w:r w:rsidR="00966EE9" w:rsidRPr="00584EF6">
        <w:rPr>
          <w:rFonts w:ascii="Times New Roman" w:hAnsi="Times New Roman" w:cs="Times New Roman"/>
          <w:sz w:val="24"/>
          <w:szCs w:val="24"/>
        </w:rPr>
        <w:t xml:space="preserve"> Bronx Special Victims Services (SVS) unit, which includes office space and an adjoining outdoor accessory parking lot</w:t>
      </w:r>
      <w:r w:rsidR="00966EE9">
        <w:rPr>
          <w:rFonts w:ascii="Times New Roman" w:hAnsi="Times New Roman" w:cs="Times New Roman"/>
          <w:sz w:val="24"/>
          <w:szCs w:val="24"/>
        </w:rPr>
        <w:t>.</w:t>
      </w:r>
      <w:r w:rsidR="00966EE9">
        <w:rPr>
          <w:rFonts w:ascii="Times New Roman" w:hAnsi="Times New Roman"/>
          <w:sz w:val="24"/>
          <w:szCs w:val="24"/>
        </w:rPr>
        <w:t xml:space="preserve"> </w:t>
      </w:r>
    </w:p>
    <w:p w:rsidR="00966EE9" w:rsidRDefault="00966EE9" w:rsidP="00A54420">
      <w:pPr>
        <w:jc w:val="both"/>
        <w:rPr>
          <w:rFonts w:ascii="Times New Roman" w:hAnsi="Times New Roman"/>
          <w:sz w:val="24"/>
          <w:szCs w:val="24"/>
        </w:rPr>
      </w:pPr>
    </w:p>
    <w:p w:rsidR="00966EE9" w:rsidRDefault="00966EE9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lastRenderedPageBreak/>
        <w:t>Adopted.</w:t>
      </w: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ab/>
        <w:t>Office of the City Clerk, }</w:t>
      </w: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ab/>
        <w:t>The City of New York,  } ss.:</w:t>
      </w:r>
    </w:p>
    <w:p w:rsidR="0005002F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ab/>
        <w:t xml:space="preserve">I hereby certify that the foregoing is a true copy of a Resolution passed by The Council of The City of New York on </w:t>
      </w:r>
      <w:r w:rsidR="00137BAC">
        <w:rPr>
          <w:rFonts w:ascii="Times New Roman" w:hAnsi="Times New Roman" w:cs="Times New Roman"/>
          <w:spacing w:val="-3"/>
          <w:sz w:val="24"/>
          <w:szCs w:val="24"/>
        </w:rPr>
        <w:t>____________</w:t>
      </w:r>
      <w:r w:rsidR="00C23B09" w:rsidRPr="00643BE2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3F06E3"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 20</w:t>
      </w:r>
      <w:r w:rsidR="009E24ED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137BAC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643BE2">
        <w:rPr>
          <w:rFonts w:ascii="Times New Roman" w:hAnsi="Times New Roman" w:cs="Times New Roman"/>
          <w:spacing w:val="-3"/>
          <w:sz w:val="24"/>
          <w:szCs w:val="24"/>
        </w:rPr>
        <w:t>, on file in this office.</w:t>
      </w: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05002F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400C1" w:rsidRPr="00643BE2" w:rsidRDefault="00C400C1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5C65CC" w:rsidRPr="00643BE2" w:rsidRDefault="005C65CC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5002F" w:rsidRPr="00643BE2" w:rsidRDefault="005C65CC" w:rsidP="005C65CC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>…..</w:t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sym w:font="Symbol" w:char="F0BC"/>
      </w:r>
      <w:r w:rsidR="0005002F" w:rsidRPr="00643BE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5002F" w:rsidRPr="00643BE2" w:rsidRDefault="0005002F" w:rsidP="003F06E3">
      <w:pPr>
        <w:tabs>
          <w:tab w:val="left" w:pos="0"/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</w:tabs>
        <w:suppressAutoHyphens/>
        <w:spacing w:line="240" w:lineRule="atLeast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City Clerk, Clerk of </w:t>
      </w:r>
      <w:r w:rsidR="005C65CC" w:rsidRPr="00643BE2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3F06E3" w:rsidRPr="00643BE2">
        <w:rPr>
          <w:rFonts w:ascii="Times New Roman" w:hAnsi="Times New Roman" w:cs="Times New Roman"/>
          <w:spacing w:val="-3"/>
          <w:sz w:val="24"/>
          <w:szCs w:val="24"/>
        </w:rPr>
        <w:t>Council</w:t>
      </w:r>
    </w:p>
    <w:sectPr w:rsidR="0005002F" w:rsidRPr="00643BE2" w:rsidSect="005C65CC">
      <w:head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B9" w:rsidRDefault="00AA7AB9">
      <w:pPr>
        <w:spacing w:line="20" w:lineRule="exact"/>
        <w:rPr>
          <w:sz w:val="24"/>
          <w:szCs w:val="24"/>
        </w:rPr>
      </w:pPr>
    </w:p>
  </w:endnote>
  <w:endnote w:type="continuationSeparator" w:id="0">
    <w:p w:rsidR="00AA7AB9" w:rsidRDefault="00AA7AB9" w:rsidP="0005002F">
      <w:r>
        <w:rPr>
          <w:sz w:val="24"/>
          <w:szCs w:val="24"/>
        </w:rPr>
        <w:t xml:space="preserve"> </w:t>
      </w:r>
    </w:p>
  </w:endnote>
  <w:endnote w:type="continuationNotice" w:id="1">
    <w:p w:rsidR="00AA7AB9" w:rsidRDefault="00AA7AB9" w:rsidP="0005002F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B9" w:rsidRDefault="00AA7AB9" w:rsidP="0005002F">
      <w:r>
        <w:rPr>
          <w:sz w:val="24"/>
          <w:szCs w:val="24"/>
        </w:rPr>
        <w:separator/>
      </w:r>
    </w:p>
  </w:footnote>
  <w:footnote w:type="continuationSeparator" w:id="0">
    <w:p w:rsidR="00AA7AB9" w:rsidRDefault="00AA7AB9" w:rsidP="0005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59" w:rsidRDefault="00E24559" w:rsidP="005C65CC">
    <w:pPr>
      <w:tabs>
        <w:tab w:val="center" w:pos="4320"/>
        <w:tab w:val="right" w:pos="8640"/>
      </w:tabs>
      <w:autoSpaceDE/>
      <w:autoSpaceDN/>
      <w:adjustRightInd/>
      <w:rPr>
        <w:rFonts w:ascii="Times New Roman" w:eastAsia="Times New Roman" w:hAnsi="Times New Roman" w:cs="Times New Roman"/>
        <w:b/>
        <w:bCs/>
        <w:snapToGrid w:val="0"/>
        <w:sz w:val="24"/>
      </w:rPr>
    </w:pPr>
  </w:p>
  <w:p w:rsidR="00E24559" w:rsidRPr="005C65CC" w:rsidRDefault="00E24559" w:rsidP="005C65CC">
    <w:pPr>
      <w:tabs>
        <w:tab w:val="center" w:pos="4320"/>
        <w:tab w:val="right" w:pos="8640"/>
      </w:tabs>
      <w:autoSpaceDE/>
      <w:autoSpaceDN/>
      <w:adjustRightInd/>
      <w:rPr>
        <w:rFonts w:ascii="Times New Roman" w:eastAsia="Times New Roman" w:hAnsi="Times New Roman" w:cs="Times New Roman"/>
        <w:b/>
        <w:bCs/>
        <w:snapToGrid w:val="0"/>
        <w:sz w:val="24"/>
      </w:rPr>
    </w:pP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Page </w: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fldChar w:fldCharType="begin"/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instrText xml:space="preserve"> PAGE </w:instrTex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fldChar w:fldCharType="separate"/>
    </w:r>
    <w:r w:rsidR="006060AE">
      <w:rPr>
        <w:rFonts w:ascii="Times New Roman" w:eastAsia="Times New Roman" w:hAnsi="Times New Roman" w:cs="Times New Roman"/>
        <w:b/>
        <w:bCs/>
        <w:noProof/>
        <w:snapToGrid w:val="0"/>
        <w:sz w:val="24"/>
      </w:rPr>
      <w:t>2</w: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fldChar w:fldCharType="end"/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 of </w: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fldChar w:fldCharType="begin"/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instrText xml:space="preserve"> NUMPAGES </w:instrTex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fldChar w:fldCharType="separate"/>
    </w:r>
    <w:r w:rsidR="006060AE">
      <w:rPr>
        <w:rFonts w:ascii="Times New Roman" w:eastAsia="Times New Roman" w:hAnsi="Times New Roman" w:cs="Times New Roman"/>
        <w:b/>
        <w:bCs/>
        <w:noProof/>
        <w:snapToGrid w:val="0"/>
        <w:sz w:val="24"/>
      </w:rPr>
      <w:t>2</w: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fldChar w:fldCharType="end"/>
    </w:r>
  </w:p>
  <w:p w:rsidR="00E24559" w:rsidRPr="005C65CC" w:rsidRDefault="00E24559" w:rsidP="005C65CC">
    <w:pPr>
      <w:tabs>
        <w:tab w:val="center" w:pos="4320"/>
        <w:tab w:val="right" w:pos="8640"/>
      </w:tabs>
      <w:autoSpaceDE/>
      <w:autoSpaceDN/>
      <w:adjustRightInd/>
      <w:rPr>
        <w:rFonts w:ascii="Times New Roman" w:eastAsia="Times New Roman" w:hAnsi="Times New Roman" w:cs="Times New Roman"/>
        <w:b/>
        <w:bCs/>
        <w:snapToGrid w:val="0"/>
        <w:sz w:val="24"/>
      </w:rPr>
    </w:pP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C </w:t>
    </w:r>
    <w:r w:rsidR="009E24ED">
      <w:rPr>
        <w:rFonts w:ascii="Times New Roman" w:eastAsia="Times New Roman" w:hAnsi="Times New Roman" w:cs="Times New Roman"/>
        <w:b/>
        <w:bCs/>
        <w:snapToGrid w:val="0"/>
        <w:sz w:val="24"/>
      </w:rPr>
      <w:t>2</w:t>
    </w:r>
    <w:r w:rsidR="00966EE9">
      <w:rPr>
        <w:rFonts w:ascii="Times New Roman" w:eastAsia="Times New Roman" w:hAnsi="Times New Roman" w:cs="Times New Roman"/>
        <w:b/>
        <w:bCs/>
        <w:snapToGrid w:val="0"/>
        <w:sz w:val="24"/>
      </w:rPr>
      <w:t>2</w:t>
    </w:r>
    <w:r w:rsidR="006D261C">
      <w:rPr>
        <w:rFonts w:ascii="Times New Roman" w:eastAsia="Times New Roman" w:hAnsi="Times New Roman" w:cs="Times New Roman"/>
        <w:b/>
        <w:bCs/>
        <w:snapToGrid w:val="0"/>
        <w:sz w:val="24"/>
      </w:rPr>
      <w:t>00</w:t>
    </w:r>
    <w:r w:rsidR="00966EE9">
      <w:rPr>
        <w:rFonts w:ascii="Times New Roman" w:eastAsia="Times New Roman" w:hAnsi="Times New Roman" w:cs="Times New Roman"/>
        <w:b/>
        <w:bCs/>
        <w:snapToGrid w:val="0"/>
        <w:sz w:val="24"/>
      </w:rPr>
      <w:t>82</w:t>
    </w:r>
    <w:r w:rsidR="006D261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 PC</w:t>
    </w:r>
    <w:r w:rsidR="00966EE9">
      <w:rPr>
        <w:rFonts w:ascii="Times New Roman" w:eastAsia="Times New Roman" w:hAnsi="Times New Roman" w:cs="Times New Roman"/>
        <w:b/>
        <w:bCs/>
        <w:snapToGrid w:val="0"/>
        <w:sz w:val="24"/>
      </w:rPr>
      <w:t>X</w:t>
    </w:r>
  </w:p>
  <w:p w:rsidR="00E24559" w:rsidRPr="005C65CC" w:rsidRDefault="00E24559" w:rsidP="005C65CC">
    <w:pPr>
      <w:tabs>
        <w:tab w:val="center" w:pos="4320"/>
        <w:tab w:val="right" w:pos="8640"/>
      </w:tabs>
      <w:autoSpaceDE/>
      <w:autoSpaceDN/>
      <w:adjustRightInd/>
      <w:rPr>
        <w:rFonts w:ascii="Times New Roman" w:eastAsia="Times New Roman" w:hAnsi="Times New Roman" w:cs="Times New Roman"/>
        <w:b/>
        <w:bCs/>
        <w:snapToGrid w:val="0"/>
        <w:sz w:val="24"/>
      </w:rPr>
    </w:pP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Res. No. </w:t>
    </w:r>
    <w:r w:rsidR="00966EE9">
      <w:rPr>
        <w:rFonts w:ascii="Times New Roman" w:eastAsia="Times New Roman" w:hAnsi="Times New Roman" w:cs="Times New Roman"/>
        <w:b/>
        <w:bCs/>
        <w:snapToGrid w:val="0"/>
        <w:sz w:val="24"/>
      </w:rPr>
      <w:t>____</w: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 (L.U. No. </w:t>
    </w:r>
    <w:r w:rsidR="00966EE9">
      <w:rPr>
        <w:rFonts w:ascii="Times New Roman" w:eastAsia="Times New Roman" w:hAnsi="Times New Roman" w:cs="Times New Roman"/>
        <w:b/>
        <w:bCs/>
        <w:snapToGrid w:val="0"/>
        <w:sz w:val="24"/>
      </w:rPr>
      <w:t>1</w:t>
    </w:r>
    <w:r w:rsidRPr="005C65CC">
      <w:rPr>
        <w:rFonts w:ascii="Times New Roman" w:eastAsia="Times New Roman" w:hAnsi="Times New Roman" w:cs="Times New Roman"/>
        <w:b/>
        <w:bCs/>
        <w:snapToGrid w:val="0"/>
        <w:sz w:val="24"/>
      </w:rPr>
      <w:t xml:space="preserve">) </w:t>
    </w:r>
  </w:p>
  <w:p w:rsidR="00E24559" w:rsidRPr="00966EE9" w:rsidRDefault="00E24559" w:rsidP="005C65CC">
    <w:pPr>
      <w:pStyle w:val="Footer"/>
      <w:rPr>
        <w:sz w:val="24"/>
        <w:szCs w:val="24"/>
      </w:rPr>
    </w:pPr>
  </w:p>
  <w:p w:rsidR="00E24559" w:rsidRPr="00966EE9" w:rsidRDefault="00E24559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453739"/>
    <w:multiLevelType w:val="hybridMultilevel"/>
    <w:tmpl w:val="2514E452"/>
    <w:lvl w:ilvl="0" w:tplc="50E61C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F"/>
    <w:rsid w:val="00006F3A"/>
    <w:rsid w:val="000147AD"/>
    <w:rsid w:val="0001747C"/>
    <w:rsid w:val="00025EA3"/>
    <w:rsid w:val="00027180"/>
    <w:rsid w:val="0003399E"/>
    <w:rsid w:val="00045FC3"/>
    <w:rsid w:val="0005002F"/>
    <w:rsid w:val="000562A5"/>
    <w:rsid w:val="00137BAC"/>
    <w:rsid w:val="001514FB"/>
    <w:rsid w:val="001737CD"/>
    <w:rsid w:val="001D5AAF"/>
    <w:rsid w:val="001F7BC8"/>
    <w:rsid w:val="00226FBF"/>
    <w:rsid w:val="002274D0"/>
    <w:rsid w:val="002A68FE"/>
    <w:rsid w:val="002C1682"/>
    <w:rsid w:val="00323F72"/>
    <w:rsid w:val="00324543"/>
    <w:rsid w:val="00331CC6"/>
    <w:rsid w:val="003658A7"/>
    <w:rsid w:val="003A6243"/>
    <w:rsid w:val="003C5800"/>
    <w:rsid w:val="003C73EA"/>
    <w:rsid w:val="003F06E3"/>
    <w:rsid w:val="003F251B"/>
    <w:rsid w:val="00404797"/>
    <w:rsid w:val="0040751C"/>
    <w:rsid w:val="00414D5D"/>
    <w:rsid w:val="004300A4"/>
    <w:rsid w:val="00446B14"/>
    <w:rsid w:val="004F1353"/>
    <w:rsid w:val="00557F5D"/>
    <w:rsid w:val="005A6E63"/>
    <w:rsid w:val="005C65CC"/>
    <w:rsid w:val="005F4618"/>
    <w:rsid w:val="00600275"/>
    <w:rsid w:val="006060AE"/>
    <w:rsid w:val="00643BE2"/>
    <w:rsid w:val="00644CED"/>
    <w:rsid w:val="006C3490"/>
    <w:rsid w:val="006D261C"/>
    <w:rsid w:val="00737342"/>
    <w:rsid w:val="007E20FE"/>
    <w:rsid w:val="007F2AD8"/>
    <w:rsid w:val="00803E71"/>
    <w:rsid w:val="00813E1D"/>
    <w:rsid w:val="008461CB"/>
    <w:rsid w:val="008532B0"/>
    <w:rsid w:val="0085330B"/>
    <w:rsid w:val="008B736D"/>
    <w:rsid w:val="008C3D84"/>
    <w:rsid w:val="00915A52"/>
    <w:rsid w:val="00927236"/>
    <w:rsid w:val="00966EE9"/>
    <w:rsid w:val="00970486"/>
    <w:rsid w:val="00990BFD"/>
    <w:rsid w:val="009E24ED"/>
    <w:rsid w:val="009F32A6"/>
    <w:rsid w:val="009F70B9"/>
    <w:rsid w:val="00A12948"/>
    <w:rsid w:val="00A54420"/>
    <w:rsid w:val="00A83F2D"/>
    <w:rsid w:val="00A96BAC"/>
    <w:rsid w:val="00AA3254"/>
    <w:rsid w:val="00AA4B1F"/>
    <w:rsid w:val="00AA7AB9"/>
    <w:rsid w:val="00AE06E8"/>
    <w:rsid w:val="00AF192C"/>
    <w:rsid w:val="00B21EDC"/>
    <w:rsid w:val="00B371CE"/>
    <w:rsid w:val="00B436C5"/>
    <w:rsid w:val="00B51A0D"/>
    <w:rsid w:val="00B67626"/>
    <w:rsid w:val="00B76BA2"/>
    <w:rsid w:val="00BB66F6"/>
    <w:rsid w:val="00C07327"/>
    <w:rsid w:val="00C23B09"/>
    <w:rsid w:val="00C400C1"/>
    <w:rsid w:val="00C53A50"/>
    <w:rsid w:val="00D168BD"/>
    <w:rsid w:val="00D6607C"/>
    <w:rsid w:val="00DE054F"/>
    <w:rsid w:val="00E24559"/>
    <w:rsid w:val="00E93FB7"/>
    <w:rsid w:val="00EC274A"/>
    <w:rsid w:val="00EF5A1B"/>
    <w:rsid w:val="00F10282"/>
    <w:rsid w:val="00F828D3"/>
    <w:rsid w:val="00FB3846"/>
    <w:rsid w:val="00FB6795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9BDD"/>
  <w14:defaultImageDpi w14:val="96"/>
  <w15:docId w15:val="{0D368E23-7960-4902-9B91-BA2A96AC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02F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02F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5C6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CC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C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B1F"/>
    <w:pPr>
      <w:widowControl/>
      <w:autoSpaceDE/>
      <w:autoSpaceDN/>
      <w:adjustRightInd/>
      <w:ind w:left="720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Margaret</dc:creator>
  <cp:lastModifiedBy>DelFranco, Ruthie</cp:lastModifiedBy>
  <cp:revision>4</cp:revision>
  <cp:lastPrinted>2015-09-17T18:12:00Z</cp:lastPrinted>
  <dcterms:created xsi:type="dcterms:W3CDTF">2022-02-18T22:22:00Z</dcterms:created>
  <dcterms:modified xsi:type="dcterms:W3CDTF">2022-02-24T14:19:00Z</dcterms:modified>
</cp:coreProperties>
</file>