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B" w:rsidRPr="00371D88" w:rsidRDefault="003D7B3B" w:rsidP="00296688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371D88">
        <w:rPr>
          <w:rFonts w:ascii="Times New Roman" w:hAnsi="Times New Roman"/>
          <w:b/>
          <w:szCs w:val="24"/>
        </w:rPr>
        <w:t>THE COUNCIL OF THE CITY OF NEW YORK</w:t>
      </w:r>
    </w:p>
    <w:p w:rsidR="003D7B3B" w:rsidRPr="00371D88" w:rsidRDefault="003D7B3B" w:rsidP="00296688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b/>
          <w:szCs w:val="24"/>
        </w:rPr>
        <w:t xml:space="preserve">RESOLUTION NO. </w:t>
      </w:r>
      <w:r w:rsidR="005023F0" w:rsidRPr="00371D88">
        <w:rPr>
          <w:rFonts w:ascii="Times New Roman" w:hAnsi="Times New Roman"/>
          <w:b/>
          <w:szCs w:val="24"/>
        </w:rPr>
        <w:t>133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296688" w:rsidRPr="00296688" w:rsidRDefault="00296688">
      <w:pPr>
        <w:jc w:val="both"/>
        <w:rPr>
          <w:rFonts w:ascii="Times New Roman" w:hAnsi="Times New Roman"/>
          <w:b/>
          <w:vanish/>
          <w:szCs w:val="24"/>
        </w:rPr>
      </w:pPr>
      <w:r w:rsidRPr="00296688">
        <w:rPr>
          <w:rFonts w:ascii="Times New Roman" w:hAnsi="Times New Roman"/>
          <w:b/>
          <w:vanish/>
          <w:szCs w:val="24"/>
        </w:rPr>
        <w:t>..Title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b/>
          <w:szCs w:val="24"/>
        </w:rPr>
        <w:t xml:space="preserve">Resolution approving the decision of the City Planning Commission on ULURP No. </w:t>
      </w:r>
      <w:r w:rsidR="00C77BD4" w:rsidRPr="00371D88">
        <w:rPr>
          <w:rFonts w:ascii="Times New Roman" w:hAnsi="Times New Roman"/>
          <w:b/>
          <w:szCs w:val="24"/>
        </w:rPr>
        <w:t>C 170024 ZMK</w:t>
      </w:r>
      <w:r w:rsidRPr="00371D88">
        <w:rPr>
          <w:rFonts w:ascii="Times New Roman" w:hAnsi="Times New Roman"/>
          <w:b/>
          <w:szCs w:val="24"/>
        </w:rPr>
        <w:t xml:space="preserve">, a Zoning Map </w:t>
      </w:r>
      <w:r w:rsidR="00C77BD4" w:rsidRPr="00371D88">
        <w:rPr>
          <w:rFonts w:ascii="Times New Roman" w:hAnsi="Times New Roman"/>
          <w:b/>
          <w:szCs w:val="24"/>
        </w:rPr>
        <w:t>amendment</w:t>
      </w:r>
      <w:r w:rsidRPr="00371D88">
        <w:rPr>
          <w:rFonts w:ascii="Times New Roman" w:hAnsi="Times New Roman"/>
          <w:b/>
          <w:szCs w:val="24"/>
        </w:rPr>
        <w:t xml:space="preserve"> (L.U. No. </w:t>
      </w:r>
      <w:r w:rsidR="00B52471" w:rsidRPr="00371D88">
        <w:rPr>
          <w:rFonts w:ascii="Times New Roman" w:hAnsi="Times New Roman"/>
          <w:b/>
          <w:szCs w:val="24"/>
        </w:rPr>
        <w:t>3</w:t>
      </w:r>
      <w:r w:rsidRPr="00371D88">
        <w:rPr>
          <w:rFonts w:ascii="Times New Roman" w:hAnsi="Times New Roman"/>
          <w:b/>
          <w:szCs w:val="24"/>
        </w:rPr>
        <w:t>).</w:t>
      </w:r>
    </w:p>
    <w:p w:rsidR="003D7B3B" w:rsidRPr="00296688" w:rsidRDefault="00296688">
      <w:pPr>
        <w:jc w:val="both"/>
        <w:rPr>
          <w:rFonts w:ascii="Times New Roman" w:hAnsi="Times New Roman"/>
          <w:vanish/>
          <w:szCs w:val="24"/>
        </w:rPr>
      </w:pPr>
      <w:r w:rsidRPr="00296688">
        <w:rPr>
          <w:rFonts w:ascii="Times New Roman" w:hAnsi="Times New Roman"/>
          <w:vanish/>
          <w:szCs w:val="24"/>
        </w:rPr>
        <w:t>..Body</w:t>
      </w:r>
    </w:p>
    <w:p w:rsidR="00296688" w:rsidRPr="00371D88" w:rsidRDefault="00296688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b/>
          <w:szCs w:val="24"/>
        </w:rPr>
        <w:t xml:space="preserve">By Council Members </w:t>
      </w:r>
      <w:r w:rsidR="00B52471" w:rsidRPr="00371D88">
        <w:rPr>
          <w:rFonts w:ascii="Times New Roman" w:hAnsi="Times New Roman"/>
          <w:b/>
          <w:szCs w:val="24"/>
        </w:rPr>
        <w:t>Salamanca</w:t>
      </w:r>
      <w:r w:rsidR="00C77BD4" w:rsidRPr="00371D88">
        <w:rPr>
          <w:rFonts w:ascii="Times New Roman" w:hAnsi="Times New Roman"/>
          <w:b/>
          <w:szCs w:val="24"/>
        </w:rPr>
        <w:t xml:space="preserve"> and </w:t>
      </w:r>
      <w:r w:rsidR="00B52471" w:rsidRPr="00371D88">
        <w:rPr>
          <w:rFonts w:ascii="Times New Roman" w:hAnsi="Times New Roman"/>
          <w:b/>
          <w:szCs w:val="24"/>
        </w:rPr>
        <w:t>Moya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 w:rsidP="007F51D1">
      <w:pPr>
        <w:ind w:firstLine="72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C77BD4" w:rsidRPr="00371D88">
        <w:rPr>
          <w:rFonts w:ascii="Times New Roman" w:hAnsi="Times New Roman"/>
          <w:szCs w:val="24"/>
        </w:rPr>
        <w:t>December 19, 2017</w:t>
      </w:r>
      <w:r w:rsidRPr="00371D88">
        <w:rPr>
          <w:rFonts w:ascii="Times New Roman" w:hAnsi="Times New Roman"/>
          <w:szCs w:val="24"/>
        </w:rPr>
        <w:t xml:space="preserve"> its decision dated </w:t>
      </w:r>
      <w:r w:rsidR="00C77BD4" w:rsidRPr="00371D88">
        <w:rPr>
          <w:rFonts w:ascii="Times New Roman" w:hAnsi="Times New Roman"/>
          <w:szCs w:val="24"/>
        </w:rPr>
        <w:t>December 13, 2017</w:t>
      </w:r>
      <w:r w:rsidRPr="00371D88">
        <w:rPr>
          <w:rFonts w:ascii="Times New Roman" w:hAnsi="Times New Roman"/>
          <w:szCs w:val="24"/>
        </w:rPr>
        <w:t xml:space="preserve"> (the "Decision"), on the application submitted by </w:t>
      </w:r>
      <w:r w:rsidR="00C77BD4" w:rsidRPr="00371D88">
        <w:rPr>
          <w:rFonts w:ascii="Times New Roman" w:hAnsi="Times New Roman"/>
          <w:szCs w:val="24"/>
        </w:rPr>
        <w:t>116 Bedford Avenue, LLC</w:t>
      </w:r>
      <w:r w:rsidR="000D6085" w:rsidRPr="00371D88">
        <w:rPr>
          <w:rFonts w:ascii="Times New Roman" w:hAnsi="Times New Roman"/>
          <w:szCs w:val="24"/>
        </w:rPr>
        <w:t>,</w:t>
      </w:r>
      <w:r w:rsidR="00C77BD4" w:rsidRPr="00371D88">
        <w:rPr>
          <w:rFonts w:ascii="Times New Roman" w:hAnsi="Times New Roman"/>
          <w:szCs w:val="24"/>
        </w:rPr>
        <w:t xml:space="preserve"> pursuant to Sections 197-c and 201 of the New York City Charter for an amendment of the Zoning Map, Section No. 13a,</w:t>
      </w:r>
      <w:r w:rsidR="007F51D1" w:rsidRPr="00371D88">
        <w:rPr>
          <w:rFonts w:ascii="Times New Roman" w:hAnsi="Times New Roman"/>
          <w:szCs w:val="24"/>
        </w:rPr>
        <w:t xml:space="preserve"> establishing within an existing R6A District a C1-4 District</w:t>
      </w:r>
      <w:r w:rsidR="000D6085" w:rsidRPr="00371D88">
        <w:rPr>
          <w:rFonts w:ascii="Times New Roman" w:hAnsi="Times New Roman"/>
          <w:szCs w:val="24"/>
        </w:rPr>
        <w:t xml:space="preserve"> in order to</w:t>
      </w:r>
      <w:r w:rsidR="00CA6433" w:rsidRPr="00371D88">
        <w:rPr>
          <w:rFonts w:ascii="Times New Roman" w:hAnsi="Times New Roman"/>
          <w:szCs w:val="24"/>
        </w:rPr>
        <w:t xml:space="preserve"> facilitate the use of ground floor space for commercial use and bring five existing non-conforming ground floor commercial uses on the same block frontage into conformance, </w:t>
      </w:r>
      <w:r w:rsidRPr="00371D88">
        <w:rPr>
          <w:rFonts w:ascii="Times New Roman" w:hAnsi="Times New Roman"/>
          <w:szCs w:val="24"/>
        </w:rPr>
        <w:t xml:space="preserve">(ULURP No. C </w:t>
      </w:r>
      <w:r w:rsidR="00CA6433" w:rsidRPr="00371D88">
        <w:rPr>
          <w:rFonts w:ascii="Times New Roman" w:hAnsi="Times New Roman"/>
          <w:szCs w:val="24"/>
        </w:rPr>
        <w:t>170024 ZMK</w:t>
      </w:r>
      <w:r w:rsidRPr="00371D88">
        <w:rPr>
          <w:rFonts w:ascii="Times New Roman" w:hAnsi="Times New Roman"/>
          <w:szCs w:val="24"/>
        </w:rPr>
        <w:t>)</w:t>
      </w:r>
      <w:r w:rsidR="00CA6433" w:rsidRPr="00371D88">
        <w:rPr>
          <w:rFonts w:ascii="Times New Roman" w:hAnsi="Times New Roman"/>
          <w:szCs w:val="24"/>
        </w:rPr>
        <w:t>, Community District 1, Borough of Brooklyn</w:t>
      </w:r>
      <w:r w:rsidRPr="00371D88">
        <w:rPr>
          <w:rFonts w:ascii="Times New Roman" w:hAnsi="Times New Roman"/>
          <w:szCs w:val="24"/>
        </w:rPr>
        <w:t xml:space="preserve"> (the "Application");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ind w:firstLine="72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371D88">
        <w:rPr>
          <w:rFonts w:ascii="Times New Roman" w:hAnsi="Times New Roman"/>
          <w:szCs w:val="24"/>
        </w:rPr>
        <w:noBreakHyphen/>
        <w:t>d(b)(1) of the City Charter;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ind w:firstLine="72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 xml:space="preserve">WHEREAS, </w:t>
      </w:r>
      <w:r w:rsidR="00C7771D" w:rsidRPr="00371D88">
        <w:rPr>
          <w:rFonts w:ascii="Times New Roman" w:hAnsi="Times New Roman"/>
          <w:szCs w:val="24"/>
        </w:rPr>
        <w:t xml:space="preserve">upon due notice, </w:t>
      </w:r>
      <w:r w:rsidRPr="00371D88">
        <w:rPr>
          <w:rFonts w:ascii="Times New Roman" w:hAnsi="Times New Roman"/>
          <w:szCs w:val="24"/>
        </w:rPr>
        <w:t xml:space="preserve">the Council held a public hearing on the Decision and Application on </w:t>
      </w:r>
      <w:r w:rsidR="00C7771D" w:rsidRPr="00371D88">
        <w:rPr>
          <w:rFonts w:ascii="Times New Roman" w:hAnsi="Times New Roman"/>
          <w:szCs w:val="24"/>
        </w:rPr>
        <w:t>January 23, 2018</w:t>
      </w:r>
      <w:r w:rsidRPr="00371D88">
        <w:rPr>
          <w:rFonts w:ascii="Times New Roman" w:hAnsi="Times New Roman"/>
          <w:szCs w:val="24"/>
        </w:rPr>
        <w:t>;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ind w:firstLine="72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 w:rsidP="003E2FB8">
      <w:pPr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 xml:space="preserve"> </w:t>
      </w:r>
      <w:r w:rsidRPr="00371D88">
        <w:rPr>
          <w:rFonts w:ascii="Times New Roman" w:hAnsi="Times New Roman"/>
          <w:szCs w:val="24"/>
        </w:rPr>
        <w:tab/>
        <w:t xml:space="preserve">WHEREAS, the Council has considered the relevant environmental issues and </w:t>
      </w:r>
      <w:r w:rsidR="003E2FB8" w:rsidRPr="00371D88">
        <w:rPr>
          <w:rFonts w:ascii="Times New Roman" w:hAnsi="Times New Roman"/>
          <w:szCs w:val="24"/>
        </w:rPr>
        <w:t xml:space="preserve">the </w:t>
      </w:r>
      <w:r w:rsidR="00FD7860" w:rsidRPr="00371D88">
        <w:rPr>
          <w:rFonts w:ascii="Times New Roman" w:hAnsi="Times New Roman"/>
          <w:szCs w:val="24"/>
        </w:rPr>
        <w:t>revised negative declaration issued November 2</w:t>
      </w:r>
      <w:r w:rsidR="009054BE" w:rsidRPr="00371D88">
        <w:rPr>
          <w:rFonts w:ascii="Times New Roman" w:hAnsi="Times New Roman"/>
          <w:szCs w:val="24"/>
        </w:rPr>
        <w:t>7</w:t>
      </w:r>
      <w:r w:rsidR="00FD7860" w:rsidRPr="00371D88">
        <w:rPr>
          <w:rFonts w:ascii="Times New Roman" w:hAnsi="Times New Roman"/>
          <w:szCs w:val="24"/>
        </w:rPr>
        <w:t>, 2017 (CEQR No. 17DCP021K),</w:t>
      </w:r>
      <w:r w:rsidR="003E2FB8" w:rsidRPr="00371D88">
        <w:rPr>
          <w:rFonts w:ascii="Times New Roman" w:hAnsi="Times New Roman"/>
          <w:szCs w:val="24"/>
        </w:rPr>
        <w:t xml:space="preserve"> (the </w:t>
      </w:r>
      <w:r w:rsidR="009054BE" w:rsidRPr="00371D88">
        <w:rPr>
          <w:rFonts w:ascii="Times New Roman" w:hAnsi="Times New Roman"/>
          <w:szCs w:val="24"/>
        </w:rPr>
        <w:t>“Revised Negative Declaration”).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>RESOLVED: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ind w:firstLine="72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 xml:space="preserve">The Council finds that the action described herein will have no significant </w:t>
      </w:r>
      <w:r w:rsidR="00C7771D" w:rsidRPr="00371D88">
        <w:rPr>
          <w:rFonts w:ascii="Times New Roman" w:hAnsi="Times New Roman"/>
          <w:szCs w:val="24"/>
        </w:rPr>
        <w:t xml:space="preserve">impact on the environment as set forth in the </w:t>
      </w:r>
      <w:r w:rsidR="003E2FB8" w:rsidRPr="00371D88">
        <w:rPr>
          <w:rFonts w:ascii="Times New Roman" w:hAnsi="Times New Roman"/>
          <w:szCs w:val="24"/>
        </w:rPr>
        <w:t xml:space="preserve">Revised </w:t>
      </w:r>
      <w:r w:rsidR="00C7771D" w:rsidRPr="00371D88">
        <w:rPr>
          <w:rFonts w:ascii="Times New Roman" w:hAnsi="Times New Roman"/>
          <w:szCs w:val="24"/>
        </w:rPr>
        <w:t>Negative Declaration.</w:t>
      </w:r>
    </w:p>
    <w:p w:rsidR="003D7B3B" w:rsidRPr="00371D88" w:rsidRDefault="003D7B3B">
      <w:pPr>
        <w:jc w:val="both"/>
        <w:rPr>
          <w:rFonts w:ascii="Times New Roman" w:hAnsi="Times New Roman"/>
          <w:b/>
          <w:szCs w:val="24"/>
        </w:rPr>
      </w:pPr>
    </w:p>
    <w:p w:rsidR="00AD0B41" w:rsidRPr="00371D88" w:rsidRDefault="003D7B3B" w:rsidP="00002999">
      <w:pPr>
        <w:ind w:firstLine="72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>Pursuant to Sections 197</w:t>
      </w:r>
      <w:r w:rsidRPr="00371D88">
        <w:rPr>
          <w:rFonts w:ascii="Times New Roman" w:hAnsi="Times New Roman"/>
          <w:szCs w:val="24"/>
        </w:rPr>
        <w:noBreakHyphen/>
        <w:t xml:space="preserve">d and 200 of the City Charter and on the basis of the Decision and Application, </w:t>
      </w:r>
      <w:r w:rsidR="00AD0B41" w:rsidRPr="00371D88">
        <w:rPr>
          <w:rFonts w:ascii="Times New Roman" w:hAnsi="Times New Roman"/>
          <w:szCs w:val="24"/>
        </w:rPr>
        <w:t xml:space="preserve">and based on the environmental determination and consideration described in the report, </w:t>
      </w:r>
      <w:r w:rsidR="00B57046" w:rsidRPr="00371D88">
        <w:rPr>
          <w:rFonts w:ascii="Times New Roman" w:hAnsi="Times New Roman"/>
          <w:szCs w:val="24"/>
        </w:rPr>
        <w:t xml:space="preserve">C 170024 ZMK, </w:t>
      </w:r>
      <w:r w:rsidR="00AD0B41" w:rsidRPr="00371D88">
        <w:rPr>
          <w:rFonts w:ascii="Times New Roman" w:hAnsi="Times New Roman"/>
          <w:szCs w:val="24"/>
        </w:rPr>
        <w:t>incorporated by reference herein, the Council approves the Decision of the City Planning Commission.</w:t>
      </w:r>
    </w:p>
    <w:p w:rsidR="00AD0B41" w:rsidRPr="00371D88" w:rsidRDefault="00AD0B41" w:rsidP="00002999">
      <w:pPr>
        <w:ind w:firstLine="720"/>
        <w:jc w:val="both"/>
        <w:rPr>
          <w:rFonts w:ascii="Times New Roman" w:hAnsi="Times New Roman"/>
          <w:szCs w:val="24"/>
        </w:rPr>
      </w:pPr>
    </w:p>
    <w:p w:rsidR="00002999" w:rsidRPr="00371D88" w:rsidRDefault="003D7B3B" w:rsidP="0000299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 xml:space="preserve">The Zoning Resolution of the City of New York, effective as of December 15, 1961, and as subsequently amended, is </w:t>
      </w:r>
      <w:r w:rsidR="00AD0B41" w:rsidRPr="00371D88">
        <w:rPr>
          <w:rFonts w:ascii="Times New Roman" w:hAnsi="Times New Roman"/>
          <w:szCs w:val="24"/>
        </w:rPr>
        <w:t>hereby</w:t>
      </w:r>
      <w:r w:rsidRPr="00371D88">
        <w:rPr>
          <w:rFonts w:ascii="Times New Roman" w:hAnsi="Times New Roman"/>
          <w:szCs w:val="24"/>
        </w:rPr>
        <w:t xml:space="preserve"> amended by changing the Zoning Map, Section No. </w:t>
      </w:r>
      <w:r w:rsidR="00AD0B41" w:rsidRPr="00371D88">
        <w:rPr>
          <w:rFonts w:ascii="Times New Roman" w:hAnsi="Times New Roman"/>
          <w:szCs w:val="24"/>
        </w:rPr>
        <w:t>13a</w:t>
      </w:r>
      <w:r w:rsidRPr="00371D88">
        <w:rPr>
          <w:rFonts w:ascii="Times New Roman" w:hAnsi="Times New Roman"/>
          <w:szCs w:val="24"/>
        </w:rPr>
        <w:t>,</w:t>
      </w:r>
      <w:r w:rsidR="00002999" w:rsidRPr="00371D88">
        <w:rPr>
          <w:rFonts w:ascii="Times New Roman" w:hAnsi="Times New Roman"/>
          <w:szCs w:val="24"/>
        </w:rPr>
        <w:t xml:space="preserve"> by establishing within an existing R6A District a C1-4 District bounded by North 11</w:t>
      </w:r>
      <w:r w:rsidR="00002999" w:rsidRPr="00371D88">
        <w:rPr>
          <w:rFonts w:ascii="Times New Roman" w:hAnsi="Times New Roman"/>
          <w:szCs w:val="24"/>
          <w:vertAlign w:val="superscript"/>
        </w:rPr>
        <w:t>th</w:t>
      </w:r>
      <w:r w:rsidR="00002999" w:rsidRPr="00371D88">
        <w:rPr>
          <w:rFonts w:ascii="Times New Roman" w:hAnsi="Times New Roman"/>
          <w:szCs w:val="24"/>
        </w:rPr>
        <w:t xml:space="preserve"> Street, Bedford Avenue, North 10</w:t>
      </w:r>
      <w:r w:rsidR="00002999" w:rsidRPr="00371D88">
        <w:rPr>
          <w:rFonts w:ascii="Times New Roman" w:hAnsi="Times New Roman"/>
          <w:szCs w:val="24"/>
          <w:vertAlign w:val="superscript"/>
        </w:rPr>
        <w:t>th</w:t>
      </w:r>
      <w:r w:rsidR="00002999" w:rsidRPr="00371D88">
        <w:rPr>
          <w:rFonts w:ascii="Times New Roman" w:hAnsi="Times New Roman"/>
          <w:szCs w:val="24"/>
        </w:rPr>
        <w:t xml:space="preserve"> Street, and a line 100 feet no</w:t>
      </w:r>
      <w:r w:rsidR="004321B0" w:rsidRPr="00371D88">
        <w:rPr>
          <w:rFonts w:ascii="Times New Roman" w:hAnsi="Times New Roman"/>
          <w:szCs w:val="24"/>
        </w:rPr>
        <w:t xml:space="preserve">rthwesterly of Bedford Avenue, </w:t>
      </w:r>
      <w:r w:rsidR="00002999" w:rsidRPr="00371D88">
        <w:rPr>
          <w:rFonts w:ascii="Times New Roman" w:hAnsi="Times New Roman"/>
          <w:szCs w:val="24"/>
        </w:rPr>
        <w:t>as shown on a diagram (for illustrative purposes only), dated August 7, 2017, and subject to the conditions of the CEQR Declaration E-440</w:t>
      </w:r>
      <w:r w:rsidR="004321B0" w:rsidRPr="00371D88">
        <w:rPr>
          <w:rFonts w:ascii="Times New Roman" w:hAnsi="Times New Roman"/>
          <w:szCs w:val="24"/>
        </w:rPr>
        <w:t>, Community District 1, Borough of Brooklyn</w:t>
      </w:r>
      <w:r w:rsidR="00002999" w:rsidRPr="00371D88">
        <w:rPr>
          <w:rFonts w:ascii="Times New Roman" w:hAnsi="Times New Roman"/>
          <w:szCs w:val="24"/>
        </w:rPr>
        <w:t>.</w:t>
      </w:r>
    </w:p>
    <w:p w:rsidR="003D7B3B" w:rsidRPr="00371D88" w:rsidRDefault="003D7B3B" w:rsidP="00002999">
      <w:pPr>
        <w:ind w:firstLine="720"/>
        <w:jc w:val="both"/>
        <w:rPr>
          <w:rFonts w:ascii="Times New Roman" w:hAnsi="Times New Roman"/>
          <w:szCs w:val="24"/>
        </w:rPr>
      </w:pPr>
    </w:p>
    <w:p w:rsidR="005023F0" w:rsidRPr="00371D88" w:rsidRDefault="005023F0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>Adopted.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 xml:space="preserve">  </w:t>
      </w:r>
      <w:r w:rsidRPr="00371D88">
        <w:rPr>
          <w:rFonts w:ascii="Times New Roman" w:hAnsi="Times New Roman"/>
          <w:szCs w:val="24"/>
        </w:rPr>
        <w:tab/>
        <w:t>Office of the City Clerk, }</w:t>
      </w:r>
    </w:p>
    <w:p w:rsidR="003D7B3B" w:rsidRPr="00371D88" w:rsidRDefault="003D7B3B">
      <w:pPr>
        <w:ind w:firstLine="72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>The City of New York,  } ss.: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ind w:firstLine="1440"/>
        <w:jc w:val="both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023F0" w:rsidRPr="00371D88">
        <w:rPr>
          <w:rFonts w:ascii="Times New Roman" w:hAnsi="Times New Roman"/>
          <w:szCs w:val="24"/>
        </w:rPr>
        <w:t>January 31,</w:t>
      </w:r>
      <w:r w:rsidRPr="00371D88">
        <w:rPr>
          <w:rFonts w:ascii="Times New Roman" w:hAnsi="Times New Roman"/>
          <w:szCs w:val="24"/>
        </w:rPr>
        <w:t xml:space="preserve"> 20</w:t>
      </w:r>
      <w:r w:rsidR="00002999" w:rsidRPr="00371D88">
        <w:rPr>
          <w:rFonts w:ascii="Times New Roman" w:hAnsi="Times New Roman"/>
          <w:szCs w:val="24"/>
        </w:rPr>
        <w:t>18</w:t>
      </w:r>
      <w:r w:rsidRPr="00371D88">
        <w:rPr>
          <w:rFonts w:ascii="Times New Roman" w:hAnsi="Times New Roman"/>
          <w:szCs w:val="24"/>
        </w:rPr>
        <w:t>, on file in this office.</w:t>
      </w: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jc w:val="both"/>
        <w:rPr>
          <w:rFonts w:ascii="Times New Roman" w:hAnsi="Times New Roman"/>
          <w:szCs w:val="24"/>
        </w:rPr>
      </w:pPr>
    </w:p>
    <w:p w:rsidR="003D7B3B" w:rsidRPr="00371D88" w:rsidRDefault="003D7B3B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371D88">
        <w:rPr>
          <w:rFonts w:ascii="Times New Roman" w:hAnsi="Times New Roman"/>
          <w:szCs w:val="24"/>
        </w:rPr>
        <w:t>................................................…</w:t>
      </w:r>
    </w:p>
    <w:p w:rsidR="003D7B3B" w:rsidRPr="00371D88" w:rsidRDefault="003D7B3B">
      <w:pPr>
        <w:tabs>
          <w:tab w:val="left" w:pos="-1440"/>
        </w:tabs>
        <w:jc w:val="right"/>
        <w:rPr>
          <w:rFonts w:ascii="Times New Roman" w:hAnsi="Times New Roman"/>
          <w:b/>
          <w:szCs w:val="24"/>
        </w:rPr>
      </w:pPr>
      <w:r w:rsidRPr="00371D88">
        <w:rPr>
          <w:rFonts w:ascii="Times New Roman" w:hAnsi="Times New Roman"/>
          <w:szCs w:val="24"/>
        </w:rPr>
        <w:t xml:space="preserve">      </w:t>
      </w:r>
      <w:r w:rsidRPr="00371D88">
        <w:rPr>
          <w:rFonts w:ascii="Times New Roman" w:hAnsi="Times New Roman"/>
          <w:szCs w:val="24"/>
        </w:rPr>
        <w:tab/>
        <w:t xml:space="preserve">       </w:t>
      </w:r>
      <w:r w:rsidRPr="00371D88">
        <w:rPr>
          <w:rFonts w:ascii="Times New Roman" w:hAnsi="Times New Roman"/>
          <w:szCs w:val="24"/>
        </w:rPr>
        <w:tab/>
        <w:t xml:space="preserve">       </w:t>
      </w:r>
      <w:r w:rsidRPr="00371D88">
        <w:rPr>
          <w:rFonts w:ascii="Times New Roman" w:hAnsi="Times New Roman"/>
          <w:szCs w:val="24"/>
        </w:rPr>
        <w:tab/>
        <w:t xml:space="preserve">       </w:t>
      </w:r>
      <w:r w:rsidRPr="00371D88">
        <w:rPr>
          <w:rFonts w:ascii="Times New Roman" w:hAnsi="Times New Roman"/>
          <w:szCs w:val="24"/>
        </w:rPr>
        <w:tab/>
        <w:t xml:space="preserve">    </w:t>
      </w:r>
      <w:r w:rsidRPr="00371D88">
        <w:rPr>
          <w:rFonts w:ascii="Times New Roman" w:hAnsi="Times New Roman"/>
          <w:szCs w:val="24"/>
        </w:rPr>
        <w:tab/>
      </w:r>
      <w:r w:rsidRPr="00371D88">
        <w:rPr>
          <w:rFonts w:ascii="Times New Roman" w:hAnsi="Times New Roman"/>
          <w:szCs w:val="24"/>
        </w:rPr>
        <w:tab/>
      </w:r>
      <w:r w:rsidRPr="00371D88">
        <w:rPr>
          <w:rFonts w:ascii="Times New Roman" w:hAnsi="Times New Roman"/>
          <w:szCs w:val="24"/>
        </w:rPr>
        <w:tab/>
      </w:r>
      <w:r w:rsidRPr="00371D88">
        <w:rPr>
          <w:rFonts w:ascii="Times New Roman" w:hAnsi="Times New Roman"/>
          <w:szCs w:val="24"/>
        </w:rPr>
        <w:tab/>
        <w:t>City Clerk, Clerk of The Council</w:t>
      </w:r>
    </w:p>
    <w:sectPr w:rsidR="003D7B3B" w:rsidRPr="00371D88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53" w:rsidRDefault="00784753">
      <w:r>
        <w:separator/>
      </w:r>
    </w:p>
  </w:endnote>
  <w:endnote w:type="continuationSeparator" w:id="0">
    <w:p w:rsidR="00784753" w:rsidRDefault="0078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3B" w:rsidRDefault="003D7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B3B" w:rsidRDefault="003D7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3B" w:rsidRDefault="003D7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53" w:rsidRDefault="00784753">
      <w:r>
        <w:separator/>
      </w:r>
    </w:p>
  </w:footnote>
  <w:footnote w:type="continuationSeparator" w:id="0">
    <w:p w:rsidR="00784753" w:rsidRDefault="0078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3B" w:rsidRDefault="003D7B3B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1B663A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1B663A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3D7B3B" w:rsidRDefault="00002999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 170024 ZMK</w:t>
    </w:r>
  </w:p>
  <w:p w:rsidR="003D7B3B" w:rsidRDefault="003D7B3B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5023F0">
      <w:rPr>
        <w:rFonts w:ascii="Times New Roman" w:hAnsi="Times New Roman"/>
        <w:b/>
        <w:bCs/>
      </w:rPr>
      <w:t>133</w:t>
    </w:r>
    <w:r>
      <w:rPr>
        <w:rFonts w:ascii="Times New Roman" w:hAnsi="Times New Roman"/>
        <w:b/>
        <w:bCs/>
      </w:rPr>
      <w:t xml:space="preserve"> (L.U. No. </w:t>
    </w:r>
    <w:r w:rsidR="007F51D1">
      <w:rPr>
        <w:rFonts w:ascii="Times New Roman" w:hAnsi="Times New Roman"/>
        <w:b/>
        <w:bCs/>
      </w:rPr>
      <w:t>3</w:t>
    </w:r>
    <w:r>
      <w:rPr>
        <w:rFonts w:ascii="Times New Roman" w:hAnsi="Times New Roman"/>
        <w:b/>
        <w:bCs/>
      </w:rPr>
      <w:t>)</w:t>
    </w:r>
  </w:p>
  <w:p w:rsidR="003D7B3B" w:rsidRDefault="003D7B3B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078F"/>
    <w:multiLevelType w:val="singleLevel"/>
    <w:tmpl w:val="37926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AA"/>
    <w:rsid w:val="00002999"/>
    <w:rsid w:val="00030E51"/>
    <w:rsid w:val="000D35C8"/>
    <w:rsid w:val="000D6085"/>
    <w:rsid w:val="000E3372"/>
    <w:rsid w:val="00115F08"/>
    <w:rsid w:val="0017501A"/>
    <w:rsid w:val="001B663A"/>
    <w:rsid w:val="00296688"/>
    <w:rsid w:val="00371D88"/>
    <w:rsid w:val="003B7881"/>
    <w:rsid w:val="003D7B3B"/>
    <w:rsid w:val="003E2FB8"/>
    <w:rsid w:val="004321B0"/>
    <w:rsid w:val="004615EE"/>
    <w:rsid w:val="00495B91"/>
    <w:rsid w:val="005023F0"/>
    <w:rsid w:val="006D468E"/>
    <w:rsid w:val="00784753"/>
    <w:rsid w:val="007F51D1"/>
    <w:rsid w:val="009054BE"/>
    <w:rsid w:val="00960139"/>
    <w:rsid w:val="009B433B"/>
    <w:rsid w:val="00A67A43"/>
    <w:rsid w:val="00AD0B41"/>
    <w:rsid w:val="00AD7B4D"/>
    <w:rsid w:val="00B52471"/>
    <w:rsid w:val="00B57046"/>
    <w:rsid w:val="00C7771D"/>
    <w:rsid w:val="00C77BD4"/>
    <w:rsid w:val="00CA6433"/>
    <w:rsid w:val="00D22FED"/>
    <w:rsid w:val="00DC2EA9"/>
    <w:rsid w:val="00DD2F37"/>
    <w:rsid w:val="00E673AA"/>
    <w:rsid w:val="00EB1E9A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69F840-4E2A-4E94-A4F9-2CA06C3F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05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4BE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dc:description/>
  <cp:lastModifiedBy>DelFranco, Ruthie</cp:lastModifiedBy>
  <cp:revision>2</cp:revision>
  <cp:lastPrinted>2018-01-18T16:50:00Z</cp:lastPrinted>
  <dcterms:created xsi:type="dcterms:W3CDTF">2021-12-29T23:00:00Z</dcterms:created>
  <dcterms:modified xsi:type="dcterms:W3CDTF">2021-12-29T23:00:00Z</dcterms:modified>
</cp:coreProperties>
</file>