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B6" w:rsidRPr="00E6401E" w:rsidRDefault="000F7DB6" w:rsidP="000F7DB6">
      <w:pPr>
        <w:pStyle w:val="NoSpacing"/>
        <w:spacing w:after="240"/>
        <w:jc w:val="center"/>
        <w:rPr>
          <w:rFonts w:ascii="Times New Roman" w:hAnsi="Times New Roman"/>
          <w:b/>
          <w:sz w:val="28"/>
          <w:szCs w:val="28"/>
          <w:u w:val="single"/>
        </w:rPr>
      </w:pPr>
      <w:r w:rsidRPr="00E6401E">
        <w:rPr>
          <w:rFonts w:ascii="Times New Roman" w:hAnsi="Times New Roman"/>
          <w:b/>
          <w:sz w:val="28"/>
          <w:szCs w:val="28"/>
          <w:u w:val="single"/>
        </w:rPr>
        <w:t>Plain Language Summary</w:t>
      </w:r>
    </w:p>
    <w:p w:rsidR="000F7DB6" w:rsidRPr="00E6401E" w:rsidRDefault="000F7DB6" w:rsidP="000F7DB6">
      <w:pPr>
        <w:pStyle w:val="NoSpacing"/>
        <w:jc w:val="both"/>
        <w:rPr>
          <w:rFonts w:ascii="Times New Roman" w:hAnsi="Times New Roman"/>
          <w:sz w:val="24"/>
          <w:szCs w:val="24"/>
        </w:rPr>
      </w:pPr>
      <w:r w:rsidRPr="00E6401E">
        <w:rPr>
          <w:rFonts w:ascii="Times New Roman" w:hAnsi="Times New Roman"/>
          <w:b/>
          <w:sz w:val="24"/>
          <w:szCs w:val="24"/>
          <w:u w:val="single"/>
        </w:rPr>
        <w:t>Current Introduction Number</w:t>
      </w:r>
      <w:r w:rsidRPr="00E6401E">
        <w:rPr>
          <w:rFonts w:ascii="Times New Roman" w:hAnsi="Times New Roman"/>
          <w:b/>
          <w:sz w:val="24"/>
          <w:szCs w:val="24"/>
        </w:rPr>
        <w:t>:</w:t>
      </w:r>
    </w:p>
    <w:p w:rsidR="000F7DB6" w:rsidRPr="00E6401E" w:rsidRDefault="004403F1" w:rsidP="000F7DB6">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BD350A">
        <w:rPr>
          <w:rFonts w:ascii="Times New Roman" w:hAnsi="Times New Roman"/>
          <w:sz w:val="24"/>
          <w:szCs w:val="24"/>
        </w:rPr>
        <w:t>2309-A</w:t>
      </w:r>
    </w:p>
    <w:p w:rsidR="000F7DB6" w:rsidRPr="00E6401E" w:rsidRDefault="000F7DB6" w:rsidP="000F7DB6">
      <w:pPr>
        <w:pStyle w:val="NoSpacing"/>
        <w:jc w:val="both"/>
        <w:rPr>
          <w:rFonts w:ascii="Times New Roman" w:hAnsi="Times New Roman"/>
          <w:b/>
          <w:sz w:val="24"/>
          <w:szCs w:val="24"/>
        </w:rPr>
      </w:pPr>
    </w:p>
    <w:p w:rsidR="000F7DB6" w:rsidRPr="00E6401E" w:rsidRDefault="000F7DB6" w:rsidP="000F7DB6">
      <w:pPr>
        <w:pStyle w:val="NoSpacing"/>
        <w:jc w:val="both"/>
        <w:rPr>
          <w:rFonts w:ascii="Times New Roman" w:hAnsi="Times New Roman"/>
          <w:b/>
          <w:sz w:val="24"/>
          <w:szCs w:val="24"/>
          <w:u w:val="single"/>
        </w:rPr>
      </w:pPr>
      <w:r w:rsidRPr="00E6401E">
        <w:rPr>
          <w:rFonts w:ascii="Times New Roman" w:hAnsi="Times New Roman"/>
          <w:b/>
          <w:sz w:val="24"/>
          <w:szCs w:val="24"/>
          <w:u w:val="single"/>
        </w:rPr>
        <w:t>Prime Sponsors</w:t>
      </w:r>
      <w:r w:rsidRPr="00E6401E">
        <w:rPr>
          <w:rFonts w:ascii="Times New Roman" w:hAnsi="Times New Roman"/>
          <w:b/>
          <w:sz w:val="24"/>
          <w:szCs w:val="24"/>
        </w:rPr>
        <w:t>:</w:t>
      </w:r>
    </w:p>
    <w:p w:rsidR="004403F1" w:rsidRDefault="004403F1" w:rsidP="004403F1">
      <w:pPr>
        <w:widowControl w:val="0"/>
        <w:suppressLineNumbers/>
        <w:autoSpaceDE w:val="0"/>
        <w:autoSpaceDN w:val="0"/>
        <w:adjustRightInd w:val="0"/>
        <w:rPr>
          <w:rFonts w:ascii="Times New Roman" w:hAnsi="Times New Roman" w:cs="Times New Roman"/>
        </w:rPr>
      </w:pPr>
      <w:r>
        <w:rPr>
          <w:rFonts w:ascii="Times New Roman" w:hAnsi="Times New Roman"/>
        </w:rPr>
        <w:t>By Council Members Kallos, Rivera, Rosenthal, Reynoso, Gibson, Powers, Ayala, Brannan, Gennaro, Moya, Adams, Dromm, Levine, Salamanca, Holden, Dinowitz, Treyger, Koslowitz, Riley and Feliz</w:t>
      </w:r>
    </w:p>
    <w:p w:rsidR="000F7DB6" w:rsidRPr="00E6401E" w:rsidRDefault="000F7DB6" w:rsidP="000F7DB6">
      <w:pPr>
        <w:pStyle w:val="NoSpacing"/>
        <w:jc w:val="both"/>
        <w:rPr>
          <w:rFonts w:ascii="Times New Roman" w:hAnsi="Times New Roman"/>
          <w:sz w:val="24"/>
          <w:szCs w:val="24"/>
        </w:rPr>
      </w:pPr>
    </w:p>
    <w:p w:rsidR="000F7DB6" w:rsidRPr="00E6401E" w:rsidRDefault="000F7DB6" w:rsidP="000F7DB6">
      <w:pPr>
        <w:pStyle w:val="NoSpacing"/>
        <w:jc w:val="both"/>
        <w:rPr>
          <w:rFonts w:ascii="Times New Roman" w:hAnsi="Times New Roman"/>
          <w:sz w:val="24"/>
          <w:szCs w:val="24"/>
          <w:u w:val="single"/>
        </w:rPr>
      </w:pPr>
      <w:r w:rsidRPr="00E6401E">
        <w:rPr>
          <w:rFonts w:ascii="Times New Roman" w:hAnsi="Times New Roman"/>
          <w:b/>
          <w:sz w:val="24"/>
          <w:szCs w:val="24"/>
          <w:u w:val="single"/>
        </w:rPr>
        <w:t>Bill Title</w:t>
      </w:r>
      <w:r w:rsidRPr="00E6401E">
        <w:rPr>
          <w:rFonts w:ascii="Times New Roman" w:hAnsi="Times New Roman"/>
          <w:b/>
          <w:sz w:val="24"/>
          <w:szCs w:val="24"/>
        </w:rPr>
        <w:t>:</w:t>
      </w:r>
      <w:r w:rsidRPr="00E6401E">
        <w:rPr>
          <w:rFonts w:ascii="Times New Roman" w:hAnsi="Times New Roman"/>
          <w:sz w:val="24"/>
          <w:szCs w:val="24"/>
          <w:u w:val="single"/>
        </w:rPr>
        <w:t xml:space="preserve"> </w:t>
      </w:r>
    </w:p>
    <w:p w:rsidR="002A27F8" w:rsidRDefault="000A0663" w:rsidP="000F7DB6">
      <w:pPr>
        <w:pStyle w:val="BodyText"/>
        <w:rPr>
          <w:rFonts w:ascii="Times New Roman" w:hAnsi="Times New Roman" w:cs="Times New Roman"/>
          <w:color w:val="000000"/>
        </w:rPr>
      </w:pPr>
      <w:r w:rsidRPr="000A0663">
        <w:rPr>
          <w:rFonts w:ascii="Times New Roman" w:hAnsi="Times New Roman" w:cs="Times New Roman"/>
          <w:color w:val="000000"/>
        </w:rPr>
        <w:t xml:space="preserve">A Local Law to </w:t>
      </w:r>
      <w:r w:rsidR="002A27F8" w:rsidRPr="002A27F8">
        <w:rPr>
          <w:rFonts w:ascii="Times New Roman" w:hAnsi="Times New Roman" w:cs="Times New Roman"/>
          <w:color w:val="000000"/>
        </w:rPr>
        <w:t xml:space="preserve">amend the administrative code of the city of New York, in relation to </w:t>
      </w:r>
      <w:r w:rsidR="00BD350A" w:rsidRPr="00BD350A">
        <w:rPr>
          <w:rFonts w:ascii="Times New Roman" w:hAnsi="Times New Roman" w:cs="Times New Roman"/>
          <w:color w:val="000000"/>
        </w:rPr>
        <w:t xml:space="preserve">requiring registration for short-term rentals </w:t>
      </w:r>
      <w:r w:rsidR="00BD350A">
        <w:rPr>
          <w:rFonts w:ascii="Times New Roman" w:hAnsi="Times New Roman" w:cs="Times New Roman"/>
          <w:color w:val="000000"/>
        </w:rPr>
        <w:t xml:space="preserve"> </w:t>
      </w:r>
    </w:p>
    <w:p w:rsidR="000A0663" w:rsidRPr="00E6401E" w:rsidRDefault="000A0663" w:rsidP="000F7DB6">
      <w:pPr>
        <w:pStyle w:val="BodyText"/>
        <w:rPr>
          <w:rFonts w:ascii="Times New Roman" w:hAnsi="Times New Roman" w:cs="Times New Roman"/>
        </w:rPr>
      </w:pPr>
    </w:p>
    <w:p w:rsidR="000F7DB6" w:rsidRPr="00E6401E" w:rsidRDefault="000F7DB6" w:rsidP="000F7DB6">
      <w:pPr>
        <w:pStyle w:val="NoSpacing"/>
        <w:jc w:val="both"/>
        <w:rPr>
          <w:rFonts w:ascii="Times New Roman" w:hAnsi="Times New Roman"/>
          <w:b/>
          <w:sz w:val="24"/>
          <w:szCs w:val="24"/>
          <w:u w:val="single"/>
        </w:rPr>
      </w:pPr>
      <w:r w:rsidRPr="00E6401E">
        <w:rPr>
          <w:rFonts w:ascii="Times New Roman" w:hAnsi="Times New Roman"/>
          <w:b/>
          <w:sz w:val="24"/>
          <w:szCs w:val="24"/>
          <w:u w:val="single"/>
        </w:rPr>
        <w:t>Bill Summary</w:t>
      </w:r>
      <w:r w:rsidRPr="00E6401E">
        <w:rPr>
          <w:rFonts w:ascii="Times New Roman" w:hAnsi="Times New Roman"/>
          <w:b/>
          <w:sz w:val="24"/>
          <w:szCs w:val="24"/>
        </w:rPr>
        <w:t>:</w:t>
      </w:r>
    </w:p>
    <w:p w:rsidR="000F7DB6" w:rsidRPr="00E6401E" w:rsidRDefault="000F7DB6" w:rsidP="000F7DB6">
      <w:pPr>
        <w:pStyle w:val="NoSpacing"/>
        <w:jc w:val="both"/>
        <w:rPr>
          <w:rFonts w:ascii="Times New Roman" w:hAnsi="Times New Roman"/>
          <w:b/>
          <w:sz w:val="24"/>
          <w:szCs w:val="24"/>
        </w:rPr>
      </w:pPr>
      <w:r w:rsidRPr="00E6401E">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0F7DB6" w:rsidRPr="00E6401E" w:rsidRDefault="000F7DB6" w:rsidP="000F7DB6">
      <w:pPr>
        <w:pStyle w:val="NoSpacing"/>
        <w:jc w:val="both"/>
        <w:rPr>
          <w:rFonts w:ascii="Times New Roman" w:hAnsi="Times New Roman"/>
          <w:b/>
          <w:sz w:val="24"/>
          <w:szCs w:val="24"/>
        </w:rPr>
      </w:pPr>
    </w:p>
    <w:p w:rsidR="00590E3B" w:rsidRPr="00AD781E" w:rsidRDefault="00AD781E" w:rsidP="00AD781E">
      <w:pPr>
        <w:pStyle w:val="NoSpacing"/>
        <w:widowControl w:val="0"/>
        <w:tabs>
          <w:tab w:val="left" w:pos="1008"/>
          <w:tab w:val="left" w:pos="1728"/>
          <w:tab w:val="left" w:pos="2448"/>
          <w:tab w:val="left" w:pos="4608"/>
          <w:tab w:val="left" w:pos="6048"/>
        </w:tabs>
        <w:ind w:right="144"/>
        <w:jc w:val="both"/>
        <w:rPr>
          <w:rFonts w:ascii="Times New Roman" w:hAnsi="Times New Roman"/>
          <w:sz w:val="24"/>
          <w:szCs w:val="24"/>
        </w:rPr>
      </w:pPr>
      <w:bookmarkStart w:id="0" w:name="_GoBack"/>
      <w:r w:rsidRPr="00AD781E">
        <w:rPr>
          <w:rFonts w:ascii="Times New Roman" w:hAnsi="Times New Roman"/>
          <w:sz w:val="24"/>
          <w:szCs w:val="24"/>
        </w:rPr>
        <w:t>This bill would require applicants seeking to rent out rooms in</w:t>
      </w:r>
      <w:r w:rsidR="00D95B58">
        <w:rPr>
          <w:rFonts w:ascii="Times New Roman" w:hAnsi="Times New Roman"/>
          <w:sz w:val="24"/>
          <w:szCs w:val="24"/>
        </w:rPr>
        <w:t xml:space="preserve"> Class A</w:t>
      </w:r>
      <w:r w:rsidRPr="00AD781E">
        <w:rPr>
          <w:rFonts w:ascii="Times New Roman" w:hAnsi="Times New Roman"/>
          <w:sz w:val="24"/>
          <w:szCs w:val="24"/>
        </w:rPr>
        <w:t xml:space="preserve"> dwelling units</w:t>
      </w:r>
      <w:r w:rsidR="00D95B58">
        <w:rPr>
          <w:rFonts w:ascii="Times New Roman" w:hAnsi="Times New Roman"/>
          <w:sz w:val="24"/>
          <w:szCs w:val="24"/>
        </w:rPr>
        <w:t xml:space="preserve"> </w:t>
      </w:r>
      <w:r w:rsidRPr="00AD781E">
        <w:rPr>
          <w:rFonts w:ascii="Times New Roman" w:hAnsi="Times New Roman"/>
          <w:sz w:val="24"/>
          <w:szCs w:val="24"/>
        </w:rPr>
        <w:t>for fewer than 30 consecutive days</w:t>
      </w:r>
      <w:r w:rsidRPr="00AD781E">
        <w:rPr>
          <w:rFonts w:ascii="Times New Roman" w:hAnsi="Times New Roman"/>
          <w:b/>
          <w:bCs/>
          <w:sz w:val="24"/>
          <w:szCs w:val="24"/>
        </w:rPr>
        <w:t xml:space="preserve"> </w:t>
      </w:r>
      <w:r w:rsidRPr="00AD781E">
        <w:rPr>
          <w:rFonts w:ascii="Times New Roman" w:hAnsi="Times New Roman"/>
          <w:sz w:val="24"/>
          <w:szCs w:val="24"/>
        </w:rPr>
        <w:t>as s</w:t>
      </w:r>
      <w:r w:rsidR="00EA686E">
        <w:rPr>
          <w:rFonts w:ascii="Times New Roman" w:hAnsi="Times New Roman"/>
          <w:sz w:val="24"/>
          <w:szCs w:val="24"/>
        </w:rPr>
        <w:t>hort-term rentals, to register</w:t>
      </w:r>
      <w:r w:rsidRPr="00AD781E">
        <w:rPr>
          <w:rFonts w:ascii="Times New Roman" w:hAnsi="Times New Roman"/>
          <w:sz w:val="24"/>
          <w:szCs w:val="24"/>
        </w:rPr>
        <w:t xml:space="preserve"> with the Mayor’s Office of Special Enforcement and obtain a registration number before being permitted to rent out rooms in such a manner. Booking services would be required to verify the short-term rental registration number of any accommodation before listing it on their service.</w:t>
      </w:r>
    </w:p>
    <w:bookmarkEnd w:id="0"/>
    <w:p w:rsidR="00AD781E" w:rsidRPr="00E6401E" w:rsidRDefault="00AD781E" w:rsidP="00AD781E">
      <w:pPr>
        <w:pStyle w:val="NoSpacing"/>
        <w:widowControl w:val="0"/>
        <w:tabs>
          <w:tab w:val="left" w:pos="1008"/>
          <w:tab w:val="left" w:pos="1728"/>
          <w:tab w:val="left" w:pos="2448"/>
          <w:tab w:val="left" w:pos="4608"/>
          <w:tab w:val="left" w:pos="6048"/>
        </w:tabs>
        <w:ind w:right="144"/>
        <w:jc w:val="both"/>
        <w:rPr>
          <w:rFonts w:ascii="Times New Roman" w:hAnsi="Times New Roman"/>
          <w:sz w:val="24"/>
          <w:szCs w:val="24"/>
        </w:rPr>
      </w:pPr>
    </w:p>
    <w:p w:rsidR="000F7DB6" w:rsidRPr="00E6401E" w:rsidRDefault="000F7DB6" w:rsidP="000F7DB6">
      <w:pPr>
        <w:pStyle w:val="NoSpacing"/>
        <w:jc w:val="both"/>
        <w:rPr>
          <w:rFonts w:ascii="Times New Roman" w:hAnsi="Times New Roman"/>
          <w:sz w:val="24"/>
          <w:szCs w:val="24"/>
        </w:rPr>
      </w:pPr>
      <w:r w:rsidRPr="00E6401E">
        <w:rPr>
          <w:rFonts w:ascii="Times New Roman" w:hAnsi="Times New Roman"/>
          <w:b/>
          <w:sz w:val="24"/>
          <w:szCs w:val="24"/>
          <w:u w:val="single"/>
        </w:rPr>
        <w:t>Effective Date</w:t>
      </w:r>
      <w:r w:rsidRPr="00E6401E">
        <w:rPr>
          <w:rFonts w:ascii="Times New Roman" w:hAnsi="Times New Roman"/>
          <w:b/>
          <w:sz w:val="24"/>
          <w:szCs w:val="24"/>
        </w:rPr>
        <w:t>:</w:t>
      </w:r>
    </w:p>
    <w:p w:rsidR="000F7DB6" w:rsidRPr="00E6401E" w:rsidRDefault="002A27F8" w:rsidP="000F7DB6">
      <w:pPr>
        <w:spacing w:before="80"/>
        <w:rPr>
          <w:rFonts w:ascii="Times New Roman" w:hAnsi="Times New Roman" w:cs="Times New Roman"/>
        </w:rPr>
      </w:pPr>
      <w:r>
        <w:rPr>
          <w:rFonts w:ascii="Times New Roman" w:hAnsi="Times New Roman" w:cs="Times New Roman"/>
        </w:rPr>
        <w:t>18</w:t>
      </w:r>
      <w:r w:rsidR="000F70D6">
        <w:rPr>
          <w:rFonts w:ascii="Times New Roman" w:hAnsi="Times New Roman" w:cs="Times New Roman"/>
        </w:rPr>
        <w:t>0 days after becoming law</w:t>
      </w:r>
      <w:r w:rsidR="000F7DB6">
        <w:rPr>
          <w:rFonts w:ascii="Times New Roman" w:hAnsi="Times New Roman" w:cs="Times New Roman"/>
        </w:rPr>
        <w:t>.</w:t>
      </w:r>
    </w:p>
    <w:p w:rsidR="000F7DB6" w:rsidRPr="00E6401E" w:rsidRDefault="000F7DB6" w:rsidP="000F7DB6">
      <w:pPr>
        <w:pStyle w:val="NoSpacing"/>
        <w:jc w:val="both"/>
        <w:rPr>
          <w:rFonts w:ascii="Times New Roman" w:hAnsi="Times New Roman"/>
          <w:b/>
          <w:sz w:val="24"/>
          <w:szCs w:val="24"/>
          <w:u w:val="single"/>
        </w:rPr>
      </w:pPr>
    </w:p>
    <w:p w:rsidR="000F7DB6" w:rsidRPr="00E6401E" w:rsidRDefault="000F7DB6" w:rsidP="000F7DB6">
      <w:pPr>
        <w:pStyle w:val="NoSpacing"/>
        <w:jc w:val="both"/>
        <w:rPr>
          <w:rFonts w:ascii="Times New Roman" w:hAnsi="Times New Roman"/>
          <w:b/>
          <w:sz w:val="24"/>
          <w:szCs w:val="24"/>
          <w:u w:val="single"/>
        </w:rPr>
      </w:pPr>
      <w:r w:rsidRPr="00E6401E">
        <w:rPr>
          <w:rFonts w:ascii="Times New Roman" w:hAnsi="Times New Roman"/>
          <w:b/>
          <w:sz w:val="24"/>
          <w:szCs w:val="24"/>
          <w:u w:val="single"/>
        </w:rPr>
        <w:t>Legislative Impact</w:t>
      </w:r>
      <w:r w:rsidRPr="00E6401E">
        <w:rPr>
          <w:rFonts w:ascii="Times New Roman" w:hAnsi="Times New Roman"/>
          <w:b/>
          <w:sz w:val="24"/>
          <w:szCs w:val="24"/>
        </w:rPr>
        <w:t>:</w:t>
      </w:r>
    </w:p>
    <w:p w:rsidR="000F7DB6" w:rsidRPr="00E6401E" w:rsidRDefault="00A41ACE" w:rsidP="000F7DB6">
      <w:pPr>
        <w:tabs>
          <w:tab w:val="left" w:pos="540"/>
        </w:tabs>
        <w:spacing w:before="80"/>
        <w:ind w:left="187"/>
        <w:rPr>
          <w:rFonts w:ascii="Times New Roman" w:eastAsia="Calibri" w:hAnsi="Times New Roman" w:cs="Times New Roman"/>
          <w:szCs w:val="22"/>
        </w:rPr>
      </w:pPr>
      <w:r>
        <w:rPr>
          <w:rFonts w:ascii="Segoe UI Symbol" w:hAnsi="Segoe UI Symbol" w:cs="Segoe UI Symbol"/>
        </w:rPr>
        <w:t>x</w:t>
      </w:r>
      <w:r w:rsidR="000F7DB6" w:rsidRPr="00E6401E">
        <w:rPr>
          <w:rFonts w:ascii="Times New Roman" w:eastAsia="Calibri" w:hAnsi="Times New Roman" w:cs="Times New Roman"/>
          <w:b/>
          <w:szCs w:val="22"/>
        </w:rPr>
        <w:t xml:space="preserve"> Agency Rulemaking Required</w:t>
      </w:r>
      <w:r w:rsidR="000F7DB6" w:rsidRPr="00E6401E">
        <w:rPr>
          <w:rFonts w:ascii="Times New Roman" w:eastAsia="Calibri" w:hAnsi="Times New Roman" w:cs="Times New Roman"/>
          <w:szCs w:val="22"/>
        </w:rPr>
        <w:t>: Is City agency rulemaking required?</w:t>
      </w:r>
    </w:p>
    <w:p w:rsidR="000F7DB6" w:rsidRPr="00E6401E" w:rsidRDefault="000F7DB6" w:rsidP="000F7DB6">
      <w:pPr>
        <w:tabs>
          <w:tab w:val="left" w:pos="540"/>
        </w:tabs>
        <w:ind w:left="180"/>
        <w:rPr>
          <w:rFonts w:ascii="Times New Roman" w:eastAsia="Calibri" w:hAnsi="Times New Roman" w:cs="Times New Roman"/>
          <w:szCs w:val="22"/>
        </w:rPr>
      </w:pPr>
      <w:r w:rsidRPr="006C22E1">
        <w:rPr>
          <w:rFonts w:ascii="Segoe UI Symbol" w:hAnsi="Segoe UI Symbol" w:cs="Segoe UI Symbol"/>
        </w:rPr>
        <w:t>☐</w:t>
      </w:r>
      <w:r w:rsidRPr="006C22E1">
        <w:rPr>
          <w:rFonts w:ascii="Times New Roman" w:eastAsia="Calibri" w:hAnsi="Times New Roman" w:cs="Times New Roman"/>
          <w:b/>
          <w:szCs w:val="22"/>
        </w:rPr>
        <w:t xml:space="preserve"> </w:t>
      </w:r>
      <w:r w:rsidRPr="00E6401E">
        <w:rPr>
          <w:rFonts w:ascii="Times New Roman" w:eastAsia="Calibri" w:hAnsi="Times New Roman" w:cs="Times New Roman"/>
          <w:b/>
          <w:szCs w:val="22"/>
        </w:rPr>
        <w:t>Report Required</w:t>
      </w:r>
      <w:r w:rsidRPr="00E6401E">
        <w:rPr>
          <w:rFonts w:ascii="Times New Roman" w:eastAsia="Calibri" w:hAnsi="Times New Roman" w:cs="Times New Roman"/>
          <w:szCs w:val="22"/>
        </w:rPr>
        <w:t>: Is a report due to Council required?</w:t>
      </w:r>
    </w:p>
    <w:p w:rsidR="000F7DB6" w:rsidRPr="00E6401E" w:rsidRDefault="000F7DB6" w:rsidP="000F7DB6">
      <w:pPr>
        <w:tabs>
          <w:tab w:val="left" w:pos="540"/>
        </w:tabs>
        <w:ind w:left="180"/>
        <w:rPr>
          <w:rFonts w:ascii="Times New Roman" w:eastAsia="Calibri" w:hAnsi="Times New Roman" w:cs="Times New Roman"/>
          <w:szCs w:val="22"/>
        </w:rPr>
      </w:pPr>
      <w:r w:rsidRPr="00E6401E">
        <w:rPr>
          <w:rFonts w:ascii="Segoe UI Symbol" w:hAnsi="Segoe UI Symbol" w:cs="Segoe UI Symbol"/>
        </w:rPr>
        <w:t>☐</w:t>
      </w:r>
      <w:r w:rsidRPr="00E6401E">
        <w:rPr>
          <w:rFonts w:ascii="Times New Roman" w:eastAsia="Calibri" w:hAnsi="Times New Roman" w:cs="Times New Roman"/>
          <w:b/>
          <w:szCs w:val="22"/>
        </w:rPr>
        <w:t xml:space="preserve"> Sunset Date Included</w:t>
      </w:r>
      <w:r w:rsidRPr="00E6401E">
        <w:rPr>
          <w:rFonts w:ascii="Times New Roman" w:eastAsia="Calibri" w:hAnsi="Times New Roman" w:cs="Times New Roman"/>
          <w:szCs w:val="22"/>
        </w:rPr>
        <w:t>: Does the legislation have a sunset date?</w:t>
      </w:r>
    </w:p>
    <w:p w:rsidR="000F7DB6" w:rsidRPr="00E6401E" w:rsidRDefault="000F7DB6" w:rsidP="000F7DB6">
      <w:pPr>
        <w:tabs>
          <w:tab w:val="left" w:pos="540"/>
        </w:tabs>
        <w:ind w:left="180"/>
        <w:rPr>
          <w:rFonts w:ascii="Times New Roman" w:eastAsia="Calibri" w:hAnsi="Times New Roman" w:cs="Times New Roman"/>
          <w:szCs w:val="22"/>
        </w:rPr>
      </w:pPr>
      <w:r w:rsidRPr="00E6401E">
        <w:rPr>
          <w:rFonts w:ascii="Segoe UI Symbol" w:hAnsi="Segoe UI Symbol" w:cs="Segoe UI Symbol"/>
        </w:rPr>
        <w:t>☐</w:t>
      </w:r>
      <w:r w:rsidRPr="00E6401E">
        <w:rPr>
          <w:rFonts w:ascii="Times New Roman" w:eastAsia="Calibri" w:hAnsi="Times New Roman" w:cs="Times New Roman"/>
          <w:b/>
          <w:szCs w:val="22"/>
        </w:rPr>
        <w:t xml:space="preserve"> Council Appointment Required</w:t>
      </w:r>
      <w:r w:rsidRPr="00E6401E">
        <w:rPr>
          <w:rFonts w:ascii="Times New Roman" w:eastAsia="Calibri" w:hAnsi="Times New Roman" w:cs="Times New Roman"/>
          <w:szCs w:val="22"/>
        </w:rPr>
        <w:t>: Is an appointment by the Council required?</w:t>
      </w:r>
    </w:p>
    <w:p w:rsidR="000F7DB6" w:rsidRPr="00E6401E" w:rsidRDefault="000F7DB6" w:rsidP="000F7DB6">
      <w:pPr>
        <w:tabs>
          <w:tab w:val="left" w:pos="540"/>
        </w:tabs>
        <w:ind w:left="180"/>
        <w:rPr>
          <w:rFonts w:ascii="Times New Roman" w:eastAsia="Calibri" w:hAnsi="Times New Roman" w:cs="Times New Roman"/>
          <w:szCs w:val="22"/>
        </w:rPr>
      </w:pPr>
      <w:r w:rsidRPr="00E6401E">
        <w:rPr>
          <w:rFonts w:ascii="Segoe UI Symbol" w:hAnsi="Segoe UI Symbol" w:cs="Segoe UI Symbol"/>
        </w:rPr>
        <w:t>☐</w:t>
      </w:r>
      <w:r w:rsidRPr="00E6401E">
        <w:rPr>
          <w:rFonts w:ascii="Times New Roman" w:eastAsia="Calibri" w:hAnsi="Times New Roman" w:cs="Times New Roman"/>
          <w:b/>
          <w:szCs w:val="22"/>
        </w:rPr>
        <w:t xml:space="preserve"> Other Appointment Required</w:t>
      </w:r>
      <w:r w:rsidRPr="00E6401E">
        <w:rPr>
          <w:rFonts w:ascii="Times New Roman" w:eastAsia="Calibri" w:hAnsi="Times New Roman" w:cs="Times New Roman"/>
          <w:szCs w:val="22"/>
        </w:rPr>
        <w:t>: Are other appointments not by the Council required?</w:t>
      </w:r>
    </w:p>
    <w:p w:rsidR="000F7DB6" w:rsidRPr="00E6401E" w:rsidRDefault="000F7DB6" w:rsidP="000F7DB6">
      <w:pPr>
        <w:pStyle w:val="NoSpacing"/>
        <w:jc w:val="both"/>
        <w:rPr>
          <w:rStyle w:val="apple-style-span"/>
          <w:rFonts w:ascii="Times New Roman" w:hAnsi="Times New Roman"/>
          <w:b/>
          <w:bCs/>
          <w:sz w:val="24"/>
          <w:szCs w:val="24"/>
        </w:rPr>
      </w:pPr>
    </w:p>
    <w:p w:rsidR="000F7DB6" w:rsidRPr="00E6401E" w:rsidRDefault="000F7DB6" w:rsidP="000F7DB6">
      <w:pPr>
        <w:pStyle w:val="NoSpacing"/>
        <w:jc w:val="both"/>
        <w:rPr>
          <w:rStyle w:val="apple-style-span"/>
          <w:rFonts w:ascii="Times New Roman" w:hAnsi="Times New Roman"/>
          <w:sz w:val="24"/>
          <w:szCs w:val="24"/>
        </w:rPr>
      </w:pPr>
      <w:r w:rsidRPr="00E6401E">
        <w:rPr>
          <w:rStyle w:val="apple-style-span"/>
          <w:rFonts w:ascii="Times New Roman" w:hAnsi="Times New Roman"/>
          <w:b/>
          <w:bCs/>
          <w:sz w:val="24"/>
          <w:szCs w:val="24"/>
        </w:rPr>
        <w:t>Note:</w:t>
      </w:r>
      <w:r w:rsidRPr="00E6401E">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E6401E">
        <w:rPr>
          <w:rStyle w:val="apple-style-span"/>
          <w:rFonts w:ascii="Times New Roman" w:hAnsi="Times New Roman"/>
          <w:sz w:val="24"/>
          <w:szCs w:val="24"/>
          <w:u w:val="single"/>
        </w:rPr>
        <w:t>underlined</w:t>
      </w:r>
      <w:r w:rsidRPr="00E6401E">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0F7DB6" w:rsidRPr="00E6401E" w:rsidRDefault="000F7DB6" w:rsidP="000F7DB6">
      <w:pPr>
        <w:pStyle w:val="NoSpacing"/>
        <w:jc w:val="both"/>
        <w:rPr>
          <w:rStyle w:val="apple-style-span"/>
          <w:rFonts w:ascii="Times New Roman" w:hAnsi="Times New Roman"/>
          <w:sz w:val="24"/>
          <w:szCs w:val="24"/>
        </w:rPr>
      </w:pPr>
    </w:p>
    <w:p w:rsidR="000A0663" w:rsidRDefault="000A0663" w:rsidP="000F7DB6">
      <w:pPr>
        <w:pStyle w:val="NoSpacing"/>
        <w:jc w:val="both"/>
        <w:rPr>
          <w:rFonts w:ascii="Times New Roman" w:hAnsi="Times New Roman"/>
          <w:color w:val="000000"/>
          <w:sz w:val="18"/>
          <w:szCs w:val="18"/>
        </w:rPr>
      </w:pPr>
      <w:r>
        <w:rPr>
          <w:rFonts w:ascii="Times New Roman" w:hAnsi="Times New Roman"/>
          <w:color w:val="000000"/>
          <w:sz w:val="18"/>
          <w:szCs w:val="18"/>
        </w:rPr>
        <w:t xml:space="preserve">LS # </w:t>
      </w:r>
      <w:r w:rsidR="002A27F8">
        <w:rPr>
          <w:rFonts w:ascii="Times New Roman" w:hAnsi="Times New Roman"/>
          <w:color w:val="000000"/>
          <w:sz w:val="18"/>
          <w:szCs w:val="18"/>
        </w:rPr>
        <w:t>1534</w:t>
      </w:r>
      <w:r w:rsidR="00AD781E">
        <w:rPr>
          <w:rFonts w:ascii="Times New Roman" w:hAnsi="Times New Roman"/>
          <w:color w:val="000000"/>
          <w:sz w:val="18"/>
          <w:szCs w:val="18"/>
        </w:rPr>
        <w:t xml:space="preserve"> </w:t>
      </w:r>
    </w:p>
    <w:p w:rsidR="000F7DB6" w:rsidRPr="00E6401E" w:rsidRDefault="00AD781E" w:rsidP="005C5CF9">
      <w:pPr>
        <w:tabs>
          <w:tab w:val="left" w:pos="1008"/>
          <w:tab w:val="left" w:pos="1728"/>
          <w:tab w:val="left" w:pos="2448"/>
          <w:tab w:val="left" w:pos="4608"/>
          <w:tab w:val="left" w:pos="6048"/>
        </w:tabs>
        <w:ind w:right="144"/>
        <w:rPr>
          <w:rFonts w:ascii="Times New Roman" w:hAnsi="Times New Roman" w:cs="Times New Roman"/>
          <w:sz w:val="22"/>
          <w:szCs w:val="22"/>
          <w:u w:val="single"/>
        </w:rPr>
      </w:pPr>
      <w:r>
        <w:rPr>
          <w:rFonts w:ascii="Times New Roman" w:hAnsi="Times New Roman" w:cs="Times New Roman"/>
          <w:sz w:val="22"/>
          <w:szCs w:val="22"/>
          <w:u w:val="single"/>
        </w:rPr>
        <w:t xml:space="preserve"> </w:t>
      </w:r>
    </w:p>
    <w:sectPr w:rsidR="000F7DB6" w:rsidRPr="00E6401E" w:rsidSect="00FE6AAE">
      <w:pgSz w:w="12240" w:h="15840" w:code="1"/>
      <w:pgMar w:top="720" w:right="1296" w:bottom="1440" w:left="1152" w:header="1440" w:footer="1440" w:gutter="0"/>
      <w:paperSrc w:first="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CB" w:rsidRDefault="001273CB" w:rsidP="00FE560A">
      <w:r>
        <w:separator/>
      </w:r>
    </w:p>
  </w:endnote>
  <w:endnote w:type="continuationSeparator" w:id="0">
    <w:p w:rsidR="001273CB" w:rsidRDefault="001273CB" w:rsidP="00FE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CB" w:rsidRDefault="001273CB" w:rsidP="00FE560A">
      <w:r>
        <w:separator/>
      </w:r>
    </w:p>
  </w:footnote>
  <w:footnote w:type="continuationSeparator" w:id="0">
    <w:p w:rsidR="001273CB" w:rsidRDefault="001273CB" w:rsidP="00FE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5F5AB0-9225-44EE-A708-41236A33AFD7}"/>
    <w:docVar w:name="dgnword-eventsink" w:val="121359440"/>
  </w:docVars>
  <w:rsids>
    <w:rsidRoot w:val="00BF4825"/>
    <w:rsid w:val="00010498"/>
    <w:rsid w:val="0002369F"/>
    <w:rsid w:val="000729FC"/>
    <w:rsid w:val="0008110B"/>
    <w:rsid w:val="000960EF"/>
    <w:rsid w:val="000A0663"/>
    <w:rsid w:val="000F361D"/>
    <w:rsid w:val="000F70D6"/>
    <w:rsid w:val="000F7DB6"/>
    <w:rsid w:val="00100D4B"/>
    <w:rsid w:val="00112416"/>
    <w:rsid w:val="001273CB"/>
    <w:rsid w:val="00141C6C"/>
    <w:rsid w:val="00153572"/>
    <w:rsid w:val="001572BB"/>
    <w:rsid w:val="001740E1"/>
    <w:rsid w:val="00181FD3"/>
    <w:rsid w:val="0018583B"/>
    <w:rsid w:val="00186647"/>
    <w:rsid w:val="00187CA8"/>
    <w:rsid w:val="00193BF6"/>
    <w:rsid w:val="001C6475"/>
    <w:rsid w:val="001E2225"/>
    <w:rsid w:val="001F0494"/>
    <w:rsid w:val="001F7305"/>
    <w:rsid w:val="00237E02"/>
    <w:rsid w:val="00240DFE"/>
    <w:rsid w:val="002471F2"/>
    <w:rsid w:val="00252416"/>
    <w:rsid w:val="0025342B"/>
    <w:rsid w:val="00254DDC"/>
    <w:rsid w:val="00264964"/>
    <w:rsid w:val="0029081E"/>
    <w:rsid w:val="00295C01"/>
    <w:rsid w:val="002A27F8"/>
    <w:rsid w:val="002A280F"/>
    <w:rsid w:val="002A7707"/>
    <w:rsid w:val="002B3224"/>
    <w:rsid w:val="002B5565"/>
    <w:rsid w:val="002B79CA"/>
    <w:rsid w:val="002D7504"/>
    <w:rsid w:val="002F0221"/>
    <w:rsid w:val="002F0E44"/>
    <w:rsid w:val="003224EE"/>
    <w:rsid w:val="00335E23"/>
    <w:rsid w:val="003410C9"/>
    <w:rsid w:val="00353735"/>
    <w:rsid w:val="00367F9B"/>
    <w:rsid w:val="00373F78"/>
    <w:rsid w:val="003750E0"/>
    <w:rsid w:val="003838B4"/>
    <w:rsid w:val="003C5CDE"/>
    <w:rsid w:val="003C7A52"/>
    <w:rsid w:val="003E34FD"/>
    <w:rsid w:val="003E3E5E"/>
    <w:rsid w:val="003F1368"/>
    <w:rsid w:val="003F3DFC"/>
    <w:rsid w:val="003F4893"/>
    <w:rsid w:val="003F5D11"/>
    <w:rsid w:val="0040013E"/>
    <w:rsid w:val="00400543"/>
    <w:rsid w:val="00410C93"/>
    <w:rsid w:val="00413059"/>
    <w:rsid w:val="00436EAD"/>
    <w:rsid w:val="004403F1"/>
    <w:rsid w:val="00444DDB"/>
    <w:rsid w:val="0045418A"/>
    <w:rsid w:val="00464D55"/>
    <w:rsid w:val="00467BA7"/>
    <w:rsid w:val="00470567"/>
    <w:rsid w:val="00487813"/>
    <w:rsid w:val="004B2398"/>
    <w:rsid w:val="004B2B5A"/>
    <w:rsid w:val="004B3FE4"/>
    <w:rsid w:val="004C543F"/>
    <w:rsid w:val="004C797D"/>
    <w:rsid w:val="004E627D"/>
    <w:rsid w:val="004F660B"/>
    <w:rsid w:val="0051414F"/>
    <w:rsid w:val="0051538E"/>
    <w:rsid w:val="005170E0"/>
    <w:rsid w:val="005203BC"/>
    <w:rsid w:val="00521966"/>
    <w:rsid w:val="005236BE"/>
    <w:rsid w:val="0052753C"/>
    <w:rsid w:val="00530BEE"/>
    <w:rsid w:val="0054550F"/>
    <w:rsid w:val="00590E3B"/>
    <w:rsid w:val="005C357F"/>
    <w:rsid w:val="005C36A1"/>
    <w:rsid w:val="005C5CF9"/>
    <w:rsid w:val="005D7CD0"/>
    <w:rsid w:val="005E3F34"/>
    <w:rsid w:val="005F0747"/>
    <w:rsid w:val="006125C9"/>
    <w:rsid w:val="00617DD2"/>
    <w:rsid w:val="0063574E"/>
    <w:rsid w:val="006378B7"/>
    <w:rsid w:val="00637F42"/>
    <w:rsid w:val="00682CFF"/>
    <w:rsid w:val="00695BE2"/>
    <w:rsid w:val="006C52B8"/>
    <w:rsid w:val="006E0277"/>
    <w:rsid w:val="00706286"/>
    <w:rsid w:val="007102B5"/>
    <w:rsid w:val="007623D7"/>
    <w:rsid w:val="00762C18"/>
    <w:rsid w:val="00767F44"/>
    <w:rsid w:val="00772EE6"/>
    <w:rsid w:val="00791B67"/>
    <w:rsid w:val="007961C9"/>
    <w:rsid w:val="007C6DB1"/>
    <w:rsid w:val="007D1A16"/>
    <w:rsid w:val="007E505E"/>
    <w:rsid w:val="007E6D9C"/>
    <w:rsid w:val="007F53CD"/>
    <w:rsid w:val="00802A79"/>
    <w:rsid w:val="00802FCB"/>
    <w:rsid w:val="008122F6"/>
    <w:rsid w:val="008250D7"/>
    <w:rsid w:val="00827F1C"/>
    <w:rsid w:val="00832A5F"/>
    <w:rsid w:val="008355DF"/>
    <w:rsid w:val="008858A9"/>
    <w:rsid w:val="008C5EB8"/>
    <w:rsid w:val="008E1C3A"/>
    <w:rsid w:val="0090506B"/>
    <w:rsid w:val="009265D0"/>
    <w:rsid w:val="00940953"/>
    <w:rsid w:val="00954FB7"/>
    <w:rsid w:val="00977D29"/>
    <w:rsid w:val="009834CE"/>
    <w:rsid w:val="009840CC"/>
    <w:rsid w:val="00991EA8"/>
    <w:rsid w:val="009A035D"/>
    <w:rsid w:val="009A3FF1"/>
    <w:rsid w:val="009B10DF"/>
    <w:rsid w:val="009D4F98"/>
    <w:rsid w:val="009D5FE8"/>
    <w:rsid w:val="009D69A7"/>
    <w:rsid w:val="009F0180"/>
    <w:rsid w:val="00A26277"/>
    <w:rsid w:val="00A31B24"/>
    <w:rsid w:val="00A41ACE"/>
    <w:rsid w:val="00A62DB2"/>
    <w:rsid w:val="00A653DE"/>
    <w:rsid w:val="00A736CA"/>
    <w:rsid w:val="00A75AFA"/>
    <w:rsid w:val="00A94D3D"/>
    <w:rsid w:val="00AB0AFE"/>
    <w:rsid w:val="00AC43F0"/>
    <w:rsid w:val="00AC7644"/>
    <w:rsid w:val="00AD0271"/>
    <w:rsid w:val="00AD3397"/>
    <w:rsid w:val="00AD6387"/>
    <w:rsid w:val="00AD781E"/>
    <w:rsid w:val="00AD7C15"/>
    <w:rsid w:val="00AE08F6"/>
    <w:rsid w:val="00B0678A"/>
    <w:rsid w:val="00B1763B"/>
    <w:rsid w:val="00B32244"/>
    <w:rsid w:val="00B413A2"/>
    <w:rsid w:val="00B47D71"/>
    <w:rsid w:val="00B61208"/>
    <w:rsid w:val="00B83B31"/>
    <w:rsid w:val="00BB6791"/>
    <w:rsid w:val="00BB7C0B"/>
    <w:rsid w:val="00BD350A"/>
    <w:rsid w:val="00BE7AF9"/>
    <w:rsid w:val="00BF4825"/>
    <w:rsid w:val="00BF6876"/>
    <w:rsid w:val="00C00EB4"/>
    <w:rsid w:val="00C56436"/>
    <w:rsid w:val="00C827C1"/>
    <w:rsid w:val="00C83FF3"/>
    <w:rsid w:val="00CD1CD0"/>
    <w:rsid w:val="00D11814"/>
    <w:rsid w:val="00D16C61"/>
    <w:rsid w:val="00D1713C"/>
    <w:rsid w:val="00D563D3"/>
    <w:rsid w:val="00D579CC"/>
    <w:rsid w:val="00D6688A"/>
    <w:rsid w:val="00D676C5"/>
    <w:rsid w:val="00D87EE0"/>
    <w:rsid w:val="00D95B58"/>
    <w:rsid w:val="00D95D5C"/>
    <w:rsid w:val="00DA2E55"/>
    <w:rsid w:val="00DA67A0"/>
    <w:rsid w:val="00DB4097"/>
    <w:rsid w:val="00DC085B"/>
    <w:rsid w:val="00DC2B49"/>
    <w:rsid w:val="00DD7788"/>
    <w:rsid w:val="00DE3E89"/>
    <w:rsid w:val="00DE68E9"/>
    <w:rsid w:val="00DF07DB"/>
    <w:rsid w:val="00DF4054"/>
    <w:rsid w:val="00E00419"/>
    <w:rsid w:val="00E04075"/>
    <w:rsid w:val="00E07AFB"/>
    <w:rsid w:val="00E13114"/>
    <w:rsid w:val="00E208BA"/>
    <w:rsid w:val="00E46A83"/>
    <w:rsid w:val="00E50019"/>
    <w:rsid w:val="00E553D1"/>
    <w:rsid w:val="00E6401E"/>
    <w:rsid w:val="00E9545F"/>
    <w:rsid w:val="00E96C74"/>
    <w:rsid w:val="00EA686E"/>
    <w:rsid w:val="00EC302F"/>
    <w:rsid w:val="00EC4740"/>
    <w:rsid w:val="00EC5141"/>
    <w:rsid w:val="00EE5AB4"/>
    <w:rsid w:val="00EF291A"/>
    <w:rsid w:val="00EF4004"/>
    <w:rsid w:val="00F259B1"/>
    <w:rsid w:val="00F32434"/>
    <w:rsid w:val="00F351C4"/>
    <w:rsid w:val="00F84EA6"/>
    <w:rsid w:val="00F86F74"/>
    <w:rsid w:val="00F92874"/>
    <w:rsid w:val="00F9367A"/>
    <w:rsid w:val="00FB2CD6"/>
    <w:rsid w:val="00FB4D09"/>
    <w:rsid w:val="00FD0956"/>
    <w:rsid w:val="00FE1C25"/>
    <w:rsid w:val="00FE4C6B"/>
    <w:rsid w:val="00FE560A"/>
    <w:rsid w:val="00FE6AAE"/>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0DC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AE"/>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E6AAE"/>
    <w:pPr>
      <w:widowControl w:val="0"/>
      <w:tabs>
        <w:tab w:val="left" w:pos="1008"/>
        <w:tab w:val="left" w:pos="1728"/>
        <w:tab w:val="left" w:pos="2448"/>
        <w:tab w:val="left" w:pos="4608"/>
        <w:tab w:val="left" w:pos="6048"/>
      </w:tabs>
      <w:ind w:right="144"/>
      <w:jc w:val="both"/>
    </w:pPr>
    <w:rPr>
      <w:rFonts w:ascii="Courier New" w:hAnsi="Courier New" w:cs="Courier New"/>
    </w:rPr>
  </w:style>
  <w:style w:type="character" w:customStyle="1" w:styleId="BodyTextChar">
    <w:name w:val="Body Text Char"/>
    <w:link w:val="BodyText"/>
    <w:uiPriority w:val="99"/>
    <w:semiHidden/>
    <w:rsid w:val="004E5F37"/>
    <w:rPr>
      <w:rFonts w:ascii="Tahoma" w:hAnsi="Tahoma" w:cs="Tahoma"/>
      <w:sz w:val="24"/>
      <w:szCs w:val="24"/>
    </w:rPr>
  </w:style>
  <w:style w:type="paragraph" w:styleId="BlockText">
    <w:name w:val="Block Text"/>
    <w:basedOn w:val="Normal"/>
    <w:uiPriority w:val="99"/>
    <w:rsid w:val="00FE6AAE"/>
    <w:pPr>
      <w:widowControl w:val="0"/>
      <w:ind w:left="288" w:right="144" w:firstLine="432"/>
      <w:jc w:val="both"/>
    </w:pPr>
    <w:rPr>
      <w:rFonts w:ascii="Courier New" w:hAnsi="Courier New" w:cs="Courier New"/>
    </w:rPr>
  </w:style>
  <w:style w:type="paragraph" w:styleId="BodyTextIndent">
    <w:name w:val="Body Text Indent"/>
    <w:basedOn w:val="Normal"/>
    <w:link w:val="BodyTextIndentChar"/>
    <w:uiPriority w:val="99"/>
    <w:rsid w:val="00FE6AAE"/>
    <w:pPr>
      <w:widowControl w:val="0"/>
      <w:ind w:right="144" w:firstLine="720"/>
      <w:jc w:val="both"/>
    </w:pPr>
    <w:rPr>
      <w:rFonts w:ascii="Courier New" w:hAnsi="Courier New" w:cs="Courier New"/>
    </w:rPr>
  </w:style>
  <w:style w:type="character" w:customStyle="1" w:styleId="BodyTextIndentChar">
    <w:name w:val="Body Text Indent Char"/>
    <w:link w:val="BodyTextIndent"/>
    <w:uiPriority w:val="99"/>
    <w:semiHidden/>
    <w:rsid w:val="004E5F37"/>
    <w:rPr>
      <w:rFonts w:ascii="Tahoma" w:hAnsi="Tahoma" w:cs="Tahoma"/>
      <w:sz w:val="24"/>
      <w:szCs w:val="24"/>
    </w:rPr>
  </w:style>
  <w:style w:type="paragraph" w:styleId="BodyTextIndent2">
    <w:name w:val="Body Text Indent 2"/>
    <w:basedOn w:val="Normal"/>
    <w:link w:val="BodyTextIndent2Char"/>
    <w:uiPriority w:val="99"/>
    <w:rsid w:val="00FE6AAE"/>
    <w:pPr>
      <w:suppressLineNumbers/>
      <w:ind w:left="1440" w:hanging="1440"/>
    </w:pPr>
    <w:rPr>
      <w:rFonts w:ascii="Courier New" w:hAnsi="Courier New" w:cs="Courier New"/>
    </w:rPr>
  </w:style>
  <w:style w:type="character" w:customStyle="1" w:styleId="BodyTextIndent2Char">
    <w:name w:val="Body Text Indent 2 Char"/>
    <w:link w:val="BodyTextIndent2"/>
    <w:uiPriority w:val="99"/>
    <w:semiHidden/>
    <w:rsid w:val="004E5F37"/>
    <w:rPr>
      <w:rFonts w:ascii="Tahoma" w:hAnsi="Tahoma" w:cs="Tahoma"/>
      <w:sz w:val="24"/>
      <w:szCs w:val="24"/>
    </w:rPr>
  </w:style>
  <w:style w:type="paragraph" w:customStyle="1" w:styleId="CaptionAgainst">
    <w:name w:val="Caption Against"/>
    <w:aliases w:val="CA"/>
    <w:basedOn w:val="Normal"/>
    <w:next w:val="Normal"/>
    <w:uiPriority w:val="99"/>
    <w:rsid w:val="00FE6AAE"/>
    <w:pPr>
      <w:suppressAutoHyphens/>
      <w:spacing w:after="240"/>
      <w:jc w:val="center"/>
    </w:pPr>
  </w:style>
  <w:style w:type="paragraph" w:styleId="BodyTextIndent3">
    <w:name w:val="Body Text Indent 3"/>
    <w:basedOn w:val="Normal"/>
    <w:link w:val="BodyTextIndent3Char"/>
    <w:uiPriority w:val="99"/>
    <w:rsid w:val="00FE6AAE"/>
    <w:pPr>
      <w:ind w:left="1440" w:hanging="1440"/>
      <w:jc w:val="both"/>
    </w:pPr>
    <w:rPr>
      <w:rFonts w:ascii="Courier New" w:hAnsi="Courier New" w:cs="Courier New"/>
    </w:rPr>
  </w:style>
  <w:style w:type="character" w:customStyle="1" w:styleId="BodyTextIndent3Char">
    <w:name w:val="Body Text Indent 3 Char"/>
    <w:link w:val="BodyTextIndent3"/>
    <w:uiPriority w:val="99"/>
    <w:semiHidden/>
    <w:rsid w:val="004E5F37"/>
    <w:rPr>
      <w:rFonts w:ascii="Tahoma" w:hAnsi="Tahoma" w:cs="Tahoma"/>
      <w:sz w:val="16"/>
      <w:szCs w:val="16"/>
    </w:rPr>
  </w:style>
  <w:style w:type="paragraph" w:styleId="BalloonText">
    <w:name w:val="Balloon Text"/>
    <w:basedOn w:val="Normal"/>
    <w:link w:val="BalloonTextChar"/>
    <w:uiPriority w:val="99"/>
    <w:semiHidden/>
    <w:rsid w:val="005236BE"/>
    <w:rPr>
      <w:sz w:val="16"/>
      <w:szCs w:val="16"/>
    </w:rPr>
  </w:style>
  <w:style w:type="character" w:customStyle="1" w:styleId="BalloonTextChar">
    <w:name w:val="Balloon Text Char"/>
    <w:link w:val="BalloonText"/>
    <w:uiPriority w:val="99"/>
    <w:semiHidden/>
    <w:rsid w:val="004E5F37"/>
    <w:rPr>
      <w:sz w:val="0"/>
      <w:szCs w:val="0"/>
    </w:rPr>
  </w:style>
  <w:style w:type="character" w:styleId="PlaceholderText">
    <w:name w:val="Placeholder Text"/>
    <w:uiPriority w:val="99"/>
    <w:semiHidden/>
    <w:rsid w:val="004B3FE4"/>
    <w:rPr>
      <w:color w:val="808080"/>
    </w:rPr>
  </w:style>
  <w:style w:type="character" w:styleId="CommentReference">
    <w:name w:val="annotation reference"/>
    <w:uiPriority w:val="99"/>
    <w:semiHidden/>
    <w:unhideWhenUsed/>
    <w:rsid w:val="00410C93"/>
    <w:rPr>
      <w:sz w:val="16"/>
      <w:szCs w:val="16"/>
    </w:rPr>
  </w:style>
  <w:style w:type="paragraph" w:styleId="CommentText">
    <w:name w:val="annotation text"/>
    <w:basedOn w:val="Normal"/>
    <w:link w:val="CommentTextChar"/>
    <w:uiPriority w:val="99"/>
    <w:semiHidden/>
    <w:unhideWhenUsed/>
    <w:rsid w:val="00410C93"/>
    <w:rPr>
      <w:sz w:val="20"/>
      <w:szCs w:val="20"/>
    </w:rPr>
  </w:style>
  <w:style w:type="character" w:customStyle="1" w:styleId="CommentTextChar">
    <w:name w:val="Comment Text Char"/>
    <w:link w:val="CommentText"/>
    <w:uiPriority w:val="99"/>
    <w:semiHidden/>
    <w:rsid w:val="00410C93"/>
    <w:rPr>
      <w:rFonts w:ascii="Tahoma" w:hAnsi="Tahoma" w:cs="Tahoma"/>
    </w:rPr>
  </w:style>
  <w:style w:type="paragraph" w:styleId="CommentSubject">
    <w:name w:val="annotation subject"/>
    <w:basedOn w:val="CommentText"/>
    <w:next w:val="CommentText"/>
    <w:link w:val="CommentSubjectChar"/>
    <w:uiPriority w:val="99"/>
    <w:semiHidden/>
    <w:unhideWhenUsed/>
    <w:rsid w:val="00410C93"/>
    <w:rPr>
      <w:b/>
      <w:bCs/>
    </w:rPr>
  </w:style>
  <w:style w:type="character" w:customStyle="1" w:styleId="CommentSubjectChar">
    <w:name w:val="Comment Subject Char"/>
    <w:link w:val="CommentSubject"/>
    <w:uiPriority w:val="99"/>
    <w:semiHidden/>
    <w:rsid w:val="00410C93"/>
    <w:rPr>
      <w:rFonts w:ascii="Tahoma" w:hAnsi="Tahoma" w:cs="Tahoma"/>
      <w:b/>
      <w:bCs/>
    </w:rPr>
  </w:style>
  <w:style w:type="paragraph" w:styleId="Header">
    <w:name w:val="header"/>
    <w:basedOn w:val="Normal"/>
    <w:link w:val="HeaderChar"/>
    <w:uiPriority w:val="99"/>
    <w:unhideWhenUsed/>
    <w:rsid w:val="00FE560A"/>
    <w:pPr>
      <w:tabs>
        <w:tab w:val="center" w:pos="4680"/>
        <w:tab w:val="right" w:pos="9360"/>
      </w:tabs>
    </w:pPr>
  </w:style>
  <w:style w:type="character" w:customStyle="1" w:styleId="HeaderChar">
    <w:name w:val="Header Char"/>
    <w:link w:val="Header"/>
    <w:uiPriority w:val="99"/>
    <w:rsid w:val="00FE560A"/>
    <w:rPr>
      <w:rFonts w:ascii="Tahoma" w:hAnsi="Tahoma" w:cs="Tahoma"/>
      <w:sz w:val="24"/>
      <w:szCs w:val="24"/>
    </w:rPr>
  </w:style>
  <w:style w:type="paragraph" w:styleId="Footer">
    <w:name w:val="footer"/>
    <w:basedOn w:val="Normal"/>
    <w:link w:val="FooterChar"/>
    <w:uiPriority w:val="99"/>
    <w:unhideWhenUsed/>
    <w:rsid w:val="00FE560A"/>
    <w:pPr>
      <w:tabs>
        <w:tab w:val="center" w:pos="4680"/>
        <w:tab w:val="right" w:pos="9360"/>
      </w:tabs>
    </w:pPr>
  </w:style>
  <w:style w:type="character" w:customStyle="1" w:styleId="FooterChar">
    <w:name w:val="Footer Char"/>
    <w:link w:val="Footer"/>
    <w:uiPriority w:val="99"/>
    <w:rsid w:val="00FE560A"/>
    <w:rPr>
      <w:rFonts w:ascii="Tahoma" w:hAnsi="Tahoma" w:cs="Tahoma"/>
      <w:sz w:val="24"/>
      <w:szCs w:val="24"/>
    </w:rPr>
  </w:style>
  <w:style w:type="paragraph" w:styleId="NormalWeb">
    <w:name w:val="Normal (Web)"/>
    <w:basedOn w:val="Normal"/>
    <w:uiPriority w:val="99"/>
    <w:unhideWhenUsed/>
    <w:rsid w:val="00E96C74"/>
    <w:pPr>
      <w:spacing w:before="100" w:beforeAutospacing="1" w:after="100" w:afterAutospacing="1"/>
    </w:pPr>
    <w:rPr>
      <w:rFonts w:ascii="Times New Roman" w:hAnsi="Times New Roman" w:cs="Times New Roman"/>
    </w:rPr>
  </w:style>
  <w:style w:type="paragraph" w:styleId="NoSpacing">
    <w:name w:val="No Spacing"/>
    <w:uiPriority w:val="1"/>
    <w:qFormat/>
    <w:rsid w:val="000F7DB6"/>
    <w:rPr>
      <w:rFonts w:ascii="Calibri" w:eastAsia="Calibri" w:hAnsi="Calibri"/>
      <w:sz w:val="22"/>
      <w:szCs w:val="22"/>
    </w:rPr>
  </w:style>
  <w:style w:type="character" w:customStyle="1" w:styleId="apple-style-span">
    <w:name w:val="apple-style-span"/>
    <w:rsid w:val="000F7DB6"/>
  </w:style>
  <w:style w:type="character" w:styleId="Strong">
    <w:name w:val="Strong"/>
    <w:uiPriority w:val="22"/>
    <w:qFormat/>
    <w:locked/>
    <w:rsid w:val="00590E3B"/>
    <w:rPr>
      <w:b/>
      <w:bCs/>
    </w:rPr>
  </w:style>
  <w:style w:type="paragraph" w:customStyle="1" w:styleId="Default">
    <w:name w:val="Default"/>
    <w:rsid w:val="00AD78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75182">
      <w:bodyDiv w:val="1"/>
      <w:marLeft w:val="0"/>
      <w:marRight w:val="0"/>
      <w:marTop w:val="0"/>
      <w:marBottom w:val="0"/>
      <w:divBdr>
        <w:top w:val="none" w:sz="0" w:space="0" w:color="auto"/>
        <w:left w:val="none" w:sz="0" w:space="0" w:color="auto"/>
        <w:bottom w:val="none" w:sz="0" w:space="0" w:color="auto"/>
        <w:right w:val="none" w:sz="0" w:space="0" w:color="auto"/>
      </w:divBdr>
    </w:div>
    <w:div w:id="963383882">
      <w:bodyDiv w:val="1"/>
      <w:marLeft w:val="0"/>
      <w:marRight w:val="0"/>
      <w:marTop w:val="0"/>
      <w:marBottom w:val="0"/>
      <w:divBdr>
        <w:top w:val="none" w:sz="0" w:space="0" w:color="auto"/>
        <w:left w:val="none" w:sz="0" w:space="0" w:color="auto"/>
        <w:bottom w:val="none" w:sz="0" w:space="0" w:color="auto"/>
        <w:right w:val="none" w:sz="0" w:space="0" w:color="auto"/>
      </w:divBdr>
      <w:divsChild>
        <w:div w:id="1666665932">
          <w:marLeft w:val="0"/>
          <w:marRight w:val="0"/>
          <w:marTop w:val="0"/>
          <w:marBottom w:val="0"/>
          <w:divBdr>
            <w:top w:val="none" w:sz="0" w:space="0" w:color="auto"/>
            <w:left w:val="none" w:sz="0" w:space="0" w:color="auto"/>
            <w:bottom w:val="none" w:sz="0" w:space="0" w:color="auto"/>
            <w:right w:val="none" w:sz="0" w:space="0" w:color="auto"/>
          </w:divBdr>
          <w:divsChild>
            <w:div w:id="610863904">
              <w:marLeft w:val="0"/>
              <w:marRight w:val="0"/>
              <w:marTop w:val="0"/>
              <w:marBottom w:val="0"/>
              <w:divBdr>
                <w:top w:val="none" w:sz="0" w:space="0" w:color="auto"/>
                <w:left w:val="none" w:sz="0" w:space="0" w:color="auto"/>
                <w:bottom w:val="none" w:sz="0" w:space="0" w:color="auto"/>
                <w:right w:val="none" w:sz="0" w:space="0" w:color="auto"/>
              </w:divBdr>
              <w:divsChild>
                <w:div w:id="2134787404">
                  <w:marLeft w:val="0"/>
                  <w:marRight w:val="0"/>
                  <w:marTop w:val="0"/>
                  <w:marBottom w:val="0"/>
                  <w:divBdr>
                    <w:top w:val="none" w:sz="0" w:space="0" w:color="auto"/>
                    <w:left w:val="none" w:sz="0" w:space="0" w:color="auto"/>
                    <w:bottom w:val="none" w:sz="0" w:space="0" w:color="auto"/>
                    <w:right w:val="none" w:sz="0" w:space="0" w:color="auto"/>
                  </w:divBdr>
                  <w:divsChild>
                    <w:div w:id="1430466847">
                      <w:marLeft w:val="0"/>
                      <w:marRight w:val="0"/>
                      <w:marTop w:val="0"/>
                      <w:marBottom w:val="0"/>
                      <w:divBdr>
                        <w:top w:val="none" w:sz="0" w:space="0" w:color="auto"/>
                        <w:left w:val="none" w:sz="0" w:space="0" w:color="auto"/>
                        <w:bottom w:val="none" w:sz="0" w:space="0" w:color="auto"/>
                        <w:right w:val="none" w:sz="0" w:space="0" w:color="auto"/>
                      </w:divBdr>
                      <w:divsChild>
                        <w:div w:id="874076138">
                          <w:marLeft w:val="0"/>
                          <w:marRight w:val="0"/>
                          <w:marTop w:val="0"/>
                          <w:marBottom w:val="0"/>
                          <w:divBdr>
                            <w:top w:val="none" w:sz="0" w:space="0" w:color="auto"/>
                            <w:left w:val="none" w:sz="0" w:space="0" w:color="auto"/>
                            <w:bottom w:val="none" w:sz="0" w:space="0" w:color="auto"/>
                            <w:right w:val="none" w:sz="0" w:space="0" w:color="auto"/>
                          </w:divBdr>
                          <w:divsChild>
                            <w:div w:id="2139761258">
                              <w:marLeft w:val="0"/>
                              <w:marRight w:val="0"/>
                              <w:marTop w:val="0"/>
                              <w:marBottom w:val="0"/>
                              <w:divBdr>
                                <w:top w:val="none" w:sz="0" w:space="0" w:color="C0C0C0"/>
                                <w:left w:val="none" w:sz="0" w:space="0" w:color="C0C0C0"/>
                                <w:bottom w:val="none" w:sz="0" w:space="0" w:color="C0C0C0"/>
                                <w:right w:val="none" w:sz="0" w:space="0" w:color="C0C0C0"/>
                              </w:divBdr>
                              <w:divsChild>
                                <w:div w:id="1206405265">
                                  <w:marLeft w:val="0"/>
                                  <w:marRight w:val="0"/>
                                  <w:marTop w:val="0"/>
                                  <w:marBottom w:val="0"/>
                                  <w:divBdr>
                                    <w:top w:val="none" w:sz="0" w:space="0" w:color="auto"/>
                                    <w:left w:val="none" w:sz="0" w:space="0" w:color="auto"/>
                                    <w:bottom w:val="none" w:sz="0" w:space="0" w:color="auto"/>
                                    <w:right w:val="none" w:sz="0" w:space="0" w:color="auto"/>
                                  </w:divBdr>
                                  <w:divsChild>
                                    <w:div w:id="1344405672">
                                      <w:marLeft w:val="0"/>
                                      <w:marRight w:val="0"/>
                                      <w:marTop w:val="0"/>
                                      <w:marBottom w:val="0"/>
                                      <w:divBdr>
                                        <w:top w:val="none" w:sz="0" w:space="0" w:color="auto"/>
                                        <w:left w:val="none" w:sz="0" w:space="0" w:color="auto"/>
                                        <w:bottom w:val="none" w:sz="0" w:space="0" w:color="auto"/>
                                        <w:right w:val="none" w:sz="0" w:space="0" w:color="auto"/>
                                      </w:divBdr>
                                      <w:divsChild>
                                        <w:div w:id="857356818">
                                          <w:marLeft w:val="150"/>
                                          <w:marRight w:val="150"/>
                                          <w:marTop w:val="150"/>
                                          <w:marBottom w:val="150"/>
                                          <w:divBdr>
                                            <w:top w:val="none" w:sz="0" w:space="0" w:color="auto"/>
                                            <w:left w:val="none" w:sz="0" w:space="0" w:color="auto"/>
                                            <w:bottom w:val="none" w:sz="0" w:space="0" w:color="auto"/>
                                            <w:right w:val="none" w:sz="0" w:space="0" w:color="auto"/>
                                          </w:divBdr>
                                          <w:divsChild>
                                            <w:div w:id="673797771">
                                              <w:marLeft w:val="0"/>
                                              <w:marRight w:val="0"/>
                                              <w:marTop w:val="0"/>
                                              <w:marBottom w:val="0"/>
                                              <w:divBdr>
                                                <w:top w:val="none" w:sz="0" w:space="0" w:color="auto"/>
                                                <w:left w:val="none" w:sz="0" w:space="0" w:color="auto"/>
                                                <w:bottom w:val="none" w:sz="0" w:space="0" w:color="auto"/>
                                                <w:right w:val="none" w:sz="0" w:space="0" w:color="auto"/>
                                              </w:divBdr>
                                              <w:divsChild>
                                                <w:div w:id="16344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8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1AD73-163B-4017-81AA-F7902120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B03DF1-D131-4BEE-88C8-6FCD96B4C47C}">
  <ds:schemaRefs>
    <ds:schemaRef ds:uri="http://schemas.microsoft.com/sharepoint/v3/contenttype/forms"/>
  </ds:schemaRefs>
</ds:datastoreItem>
</file>

<file path=customXml/itemProps3.xml><?xml version="1.0" encoding="utf-8"?>
<ds:datastoreItem xmlns:ds="http://schemas.openxmlformats.org/officeDocument/2006/customXml" ds:itemID="{FE15C081-3440-4617-B97D-2EF2FD95F8C0}">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2021-12-08T15:26:00Z</dcterms:created>
  <dcterms:modified xsi:type="dcterms:W3CDTF">2021-12-08T15:26:00Z</dcterms:modified>
</cp:coreProperties>
</file>